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02C74" w14:textId="77777777" w:rsidR="003D697B" w:rsidRPr="003D697B" w:rsidRDefault="00EC46A2" w:rsidP="00E62733">
      <w:pPr>
        <w:widowControl w:val="0"/>
        <w:autoSpaceDE w:val="0"/>
        <w:autoSpaceDN w:val="0"/>
        <w:adjustRightInd w:val="0"/>
        <w:spacing w:after="0" w:line="240" w:lineRule="auto"/>
        <w:jc w:val="center"/>
        <w:rPr>
          <w:b/>
          <w:sz w:val="24"/>
          <w:lang w:val="en-GB"/>
        </w:rPr>
      </w:pPr>
      <w:bookmarkStart w:id="0" w:name="Pg1"/>
      <w:bookmarkEnd w:id="0"/>
      <w:r w:rsidRPr="003D697B">
        <w:rPr>
          <w:b/>
          <w:sz w:val="24"/>
          <w:lang w:val="en-GB"/>
        </w:rPr>
        <w:t>Regu</w:t>
      </w:r>
      <w:r w:rsidR="003D697B" w:rsidRPr="003D697B">
        <w:rPr>
          <w:b/>
          <w:sz w:val="24"/>
          <w:lang w:val="en-GB"/>
        </w:rPr>
        <w:t xml:space="preserve">lations of Prof. Jerzy Altkorn Academic Library </w:t>
      </w:r>
    </w:p>
    <w:p w14:paraId="0679EF8C" w14:textId="6947A94D" w:rsidR="00EC46A2" w:rsidRPr="00BA4C5B" w:rsidRDefault="003D697B" w:rsidP="00B51F5E">
      <w:pPr>
        <w:widowControl w:val="0"/>
        <w:autoSpaceDE w:val="0"/>
        <w:autoSpaceDN w:val="0"/>
        <w:adjustRightInd w:val="0"/>
        <w:spacing w:after="0" w:line="240" w:lineRule="auto"/>
        <w:jc w:val="center"/>
        <w:rPr>
          <w:b/>
          <w:sz w:val="24"/>
          <w:lang w:val="en-GB"/>
        </w:rPr>
      </w:pPr>
      <w:r w:rsidRPr="003D697B">
        <w:rPr>
          <w:b/>
          <w:sz w:val="24"/>
          <w:lang w:val="en-GB"/>
        </w:rPr>
        <w:t xml:space="preserve">and </w:t>
      </w:r>
      <w:r w:rsidR="00F278E4">
        <w:rPr>
          <w:b/>
          <w:sz w:val="24"/>
          <w:lang w:val="en-GB"/>
        </w:rPr>
        <w:t xml:space="preserve">Libraries </w:t>
      </w:r>
      <w:r w:rsidR="007631A2">
        <w:rPr>
          <w:b/>
          <w:sz w:val="24"/>
          <w:lang w:val="en-GB"/>
        </w:rPr>
        <w:t>of</w:t>
      </w:r>
      <w:r w:rsidR="000223FA">
        <w:rPr>
          <w:b/>
          <w:sz w:val="24"/>
          <w:lang w:val="en-GB"/>
        </w:rPr>
        <w:t xml:space="preserve"> </w:t>
      </w:r>
      <w:r w:rsidR="00B51F5E">
        <w:rPr>
          <w:b/>
          <w:sz w:val="24"/>
          <w:lang w:val="en-GB"/>
        </w:rPr>
        <w:t>WSB University</w:t>
      </w:r>
      <w:r w:rsidR="00F278E4">
        <w:rPr>
          <w:b/>
          <w:sz w:val="24"/>
          <w:lang w:val="en-GB"/>
        </w:rPr>
        <w:t xml:space="preserve"> Branches</w:t>
      </w:r>
      <w:r w:rsidR="00B51F5E">
        <w:rPr>
          <w:b/>
          <w:sz w:val="24"/>
          <w:lang w:val="en-GB"/>
        </w:rPr>
        <w:t xml:space="preserve"> </w:t>
      </w:r>
      <w:r w:rsidRPr="003D697B">
        <w:rPr>
          <w:b/>
          <w:sz w:val="24"/>
          <w:lang w:val="en-GB"/>
        </w:rPr>
        <w:t xml:space="preserve"> </w:t>
      </w:r>
    </w:p>
    <w:p w14:paraId="0EE77B6B" w14:textId="675BEC9A" w:rsidR="00EC46A2" w:rsidRPr="00BA4C5B" w:rsidRDefault="003D697B" w:rsidP="00E62733">
      <w:pPr>
        <w:widowControl w:val="0"/>
        <w:autoSpaceDE w:val="0"/>
        <w:autoSpaceDN w:val="0"/>
        <w:adjustRightInd w:val="0"/>
        <w:spacing w:after="0" w:line="240" w:lineRule="auto"/>
        <w:jc w:val="center"/>
        <w:rPr>
          <w:b/>
          <w:sz w:val="24"/>
          <w:lang w:val="en-GB"/>
        </w:rPr>
      </w:pPr>
      <w:r w:rsidRPr="00BA4C5B">
        <w:rPr>
          <w:b/>
          <w:sz w:val="24"/>
          <w:lang w:val="en-GB"/>
        </w:rPr>
        <w:t xml:space="preserve">of 16 the February </w:t>
      </w:r>
      <w:r w:rsidR="00800D80" w:rsidRPr="00BA4C5B">
        <w:rPr>
          <w:b/>
          <w:sz w:val="24"/>
          <w:lang w:val="en-GB"/>
        </w:rPr>
        <w:t>2022</w:t>
      </w:r>
      <w:r w:rsidR="00EC46A2" w:rsidRPr="00BA4C5B">
        <w:rPr>
          <w:b/>
          <w:sz w:val="24"/>
          <w:lang w:val="en-GB"/>
        </w:rPr>
        <w:t>.</w:t>
      </w:r>
    </w:p>
    <w:p w14:paraId="2260620A" w14:textId="77777777" w:rsidR="00327777" w:rsidRPr="00BA4C5B" w:rsidRDefault="00327777" w:rsidP="00F50D92">
      <w:pPr>
        <w:jc w:val="both"/>
        <w:rPr>
          <w:lang w:val="en-GB"/>
        </w:rPr>
      </w:pPr>
    </w:p>
    <w:p w14:paraId="1984EA0A" w14:textId="05C65BDC" w:rsidR="00961B9E" w:rsidRPr="00BA4C5B" w:rsidRDefault="00BA4C5B" w:rsidP="00491E15">
      <w:pPr>
        <w:jc w:val="both"/>
        <w:rPr>
          <w:lang w:val="en-GB"/>
        </w:rPr>
      </w:pPr>
      <w:r>
        <w:rPr>
          <w:lang w:val="en-GB"/>
        </w:rPr>
        <w:t xml:space="preserve">Prof. Jerzy Altkorn Academic Library with Libraries </w:t>
      </w:r>
      <w:r w:rsidR="007631A2">
        <w:rPr>
          <w:lang w:val="en-GB"/>
        </w:rPr>
        <w:t>of</w:t>
      </w:r>
      <w:r w:rsidR="005A471A">
        <w:rPr>
          <w:lang w:val="en-GB"/>
        </w:rPr>
        <w:t xml:space="preserve"> the </w:t>
      </w:r>
      <w:r>
        <w:rPr>
          <w:lang w:val="en-GB"/>
        </w:rPr>
        <w:t>University</w:t>
      </w:r>
      <w:r w:rsidR="005A471A">
        <w:rPr>
          <w:lang w:val="en-GB"/>
        </w:rPr>
        <w:t xml:space="preserve"> branches</w:t>
      </w:r>
      <w:r w:rsidR="00961B9E" w:rsidRPr="00BA4C5B">
        <w:rPr>
          <w:lang w:val="en-GB"/>
        </w:rPr>
        <w:t xml:space="preserve">, </w:t>
      </w:r>
      <w:r>
        <w:rPr>
          <w:lang w:val="en-GB"/>
        </w:rPr>
        <w:t>hereinafter referred to as the Library</w:t>
      </w:r>
      <w:r w:rsidR="00961B9E" w:rsidRPr="00BA4C5B">
        <w:rPr>
          <w:lang w:val="en-GB"/>
        </w:rPr>
        <w:t xml:space="preserve">, </w:t>
      </w:r>
      <w:r>
        <w:rPr>
          <w:lang w:val="en-GB"/>
        </w:rPr>
        <w:t xml:space="preserve">operates as part of the library and information system, in accordance with </w:t>
      </w:r>
      <w:r w:rsidR="0067290F" w:rsidRPr="00BA4C5B">
        <w:rPr>
          <w:lang w:val="en-GB"/>
        </w:rPr>
        <w:t xml:space="preserve">§ 16 </w:t>
      </w:r>
      <w:r>
        <w:rPr>
          <w:lang w:val="en-GB"/>
        </w:rPr>
        <w:t xml:space="preserve">of the </w:t>
      </w:r>
      <w:r w:rsidR="001E3D01">
        <w:rPr>
          <w:lang w:val="en-GB"/>
        </w:rPr>
        <w:t>Statue</w:t>
      </w:r>
      <w:r>
        <w:rPr>
          <w:lang w:val="en-GB"/>
        </w:rPr>
        <w:t xml:space="preserve"> of WSB University of 26 October </w:t>
      </w:r>
      <w:r w:rsidR="00055776" w:rsidRPr="00BA4C5B">
        <w:rPr>
          <w:lang w:val="en-GB"/>
        </w:rPr>
        <w:t>2021</w:t>
      </w:r>
      <w:r>
        <w:rPr>
          <w:lang w:val="en-GB"/>
        </w:rPr>
        <w:t>.</w:t>
      </w:r>
    </w:p>
    <w:p w14:paraId="4A7C09C2" w14:textId="2B8D5630" w:rsidR="00022218" w:rsidRPr="00E73C9C" w:rsidRDefault="00E73C9C" w:rsidP="00327777">
      <w:pPr>
        <w:jc w:val="both"/>
        <w:rPr>
          <w:lang w:val="en-GB"/>
        </w:rPr>
      </w:pPr>
      <w:r w:rsidRPr="00E73C9C">
        <w:rPr>
          <w:lang w:val="en-GB"/>
        </w:rPr>
        <w:t xml:space="preserve">The </w:t>
      </w:r>
      <w:r w:rsidR="00F278E4">
        <w:rPr>
          <w:lang w:val="en-GB"/>
        </w:rPr>
        <w:t>L</w:t>
      </w:r>
      <w:r w:rsidR="001E3D01">
        <w:rPr>
          <w:lang w:val="en-GB"/>
        </w:rPr>
        <w:t>ibrary</w:t>
      </w:r>
      <w:r w:rsidRPr="00E73C9C">
        <w:rPr>
          <w:lang w:val="en-GB"/>
        </w:rPr>
        <w:t xml:space="preserve"> </w:t>
      </w:r>
      <w:r w:rsidR="009959D0">
        <w:rPr>
          <w:lang w:val="en-GB"/>
        </w:rPr>
        <w:t>is</w:t>
      </w:r>
      <w:r w:rsidRPr="00E73C9C">
        <w:rPr>
          <w:lang w:val="en-GB"/>
        </w:rPr>
        <w:t xml:space="preserve"> a traditional library that collects, </w:t>
      </w:r>
      <w:r w:rsidR="009959D0" w:rsidRPr="00E73C9C">
        <w:rPr>
          <w:lang w:val="en-GB"/>
        </w:rPr>
        <w:t>stores,</w:t>
      </w:r>
      <w:r w:rsidRPr="00E73C9C">
        <w:rPr>
          <w:lang w:val="en-GB"/>
        </w:rPr>
        <w:t xml:space="preserve"> and provides access to library collections, </w:t>
      </w:r>
      <w:r w:rsidR="003510DA" w:rsidRPr="00E73C9C">
        <w:rPr>
          <w:lang w:val="en-GB"/>
        </w:rPr>
        <w:t>and</w:t>
      </w:r>
      <w:r w:rsidRPr="00E73C9C">
        <w:rPr>
          <w:lang w:val="en-GB"/>
        </w:rPr>
        <w:t xml:space="preserve"> conducts </w:t>
      </w:r>
      <w:r w:rsidR="007A25F2">
        <w:rPr>
          <w:lang w:val="en-GB"/>
        </w:rPr>
        <w:t>research</w:t>
      </w:r>
      <w:r w:rsidRPr="00E73C9C">
        <w:rPr>
          <w:lang w:val="en-GB"/>
        </w:rPr>
        <w:t>, didactic and populari</w:t>
      </w:r>
      <w:r>
        <w:rPr>
          <w:lang w:val="en-GB"/>
        </w:rPr>
        <w:t>s</w:t>
      </w:r>
      <w:r w:rsidRPr="00E73C9C">
        <w:rPr>
          <w:lang w:val="en-GB"/>
        </w:rPr>
        <w:t xml:space="preserve">ing activities, participates in the development of the information society. The </w:t>
      </w:r>
      <w:r w:rsidR="00F278E4">
        <w:rPr>
          <w:lang w:val="en-GB"/>
        </w:rPr>
        <w:t>L</w:t>
      </w:r>
      <w:r w:rsidR="001E3D01">
        <w:rPr>
          <w:lang w:val="en-GB"/>
        </w:rPr>
        <w:t>ibrary</w:t>
      </w:r>
      <w:r w:rsidRPr="00E73C9C">
        <w:rPr>
          <w:lang w:val="en-GB"/>
        </w:rPr>
        <w:t xml:space="preserve"> operates in accordance with the principle of </w:t>
      </w:r>
      <w:r w:rsidR="007A25F2">
        <w:rPr>
          <w:lang w:val="en-GB"/>
        </w:rPr>
        <w:t>open</w:t>
      </w:r>
      <w:r w:rsidRPr="00E73C9C">
        <w:rPr>
          <w:lang w:val="en-GB"/>
        </w:rPr>
        <w:t xml:space="preserve"> access to science and cultural goods</w:t>
      </w:r>
      <w:r w:rsidR="00022218" w:rsidRPr="00E73C9C">
        <w:rPr>
          <w:lang w:val="en-GB"/>
        </w:rPr>
        <w:t xml:space="preserve">. </w:t>
      </w:r>
    </w:p>
    <w:p w14:paraId="520C8E79" w14:textId="7E970B54" w:rsidR="00491E15" w:rsidRPr="00E73C9C" w:rsidRDefault="00491E15" w:rsidP="00491E15">
      <w:pPr>
        <w:pStyle w:val="Bezodstpw"/>
        <w:jc w:val="both"/>
        <w:rPr>
          <w:lang w:val="en-GB"/>
        </w:rPr>
      </w:pPr>
    </w:p>
    <w:p w14:paraId="039A94E6" w14:textId="77777777" w:rsidR="0055232F" w:rsidRPr="00E73C9C" w:rsidRDefault="0055232F" w:rsidP="00491E15">
      <w:pPr>
        <w:pStyle w:val="Bezodstpw"/>
        <w:jc w:val="both"/>
        <w:rPr>
          <w:lang w:val="en-GB"/>
        </w:rPr>
      </w:pPr>
    </w:p>
    <w:p w14:paraId="4B00F689" w14:textId="55904AD2" w:rsidR="00961B9E" w:rsidRDefault="00F41532" w:rsidP="00426B35">
      <w:pPr>
        <w:spacing w:after="0" w:line="240" w:lineRule="auto"/>
        <w:jc w:val="center"/>
        <w:rPr>
          <w:b/>
        </w:rPr>
      </w:pPr>
      <w:r>
        <w:rPr>
          <w:b/>
        </w:rPr>
        <w:t>GENERAL PROVISIONS</w:t>
      </w:r>
    </w:p>
    <w:p w14:paraId="7EFEC18E" w14:textId="77777777" w:rsidR="00FB2F14" w:rsidRPr="00B86325" w:rsidRDefault="00FB2F14" w:rsidP="00C905D0">
      <w:pPr>
        <w:spacing w:before="120" w:after="120" w:line="240" w:lineRule="auto"/>
        <w:jc w:val="center"/>
        <w:rPr>
          <w:b/>
        </w:rPr>
      </w:pPr>
      <w:r>
        <w:t xml:space="preserve">§ </w:t>
      </w:r>
      <w:r w:rsidR="008D20CD">
        <w:t>1</w:t>
      </w:r>
    </w:p>
    <w:p w14:paraId="0E5451FC" w14:textId="544A8CD7" w:rsidR="00B86325" w:rsidRDefault="00B25211" w:rsidP="00426B35">
      <w:pPr>
        <w:pStyle w:val="Akapitzlist"/>
        <w:numPr>
          <w:ilvl w:val="0"/>
          <w:numId w:val="2"/>
        </w:numPr>
        <w:spacing w:after="0" w:line="240" w:lineRule="auto"/>
      </w:pPr>
      <w:r>
        <w:t>The Library provides collections</w:t>
      </w:r>
      <w:r w:rsidR="00B86325">
        <w:t xml:space="preserve">: </w:t>
      </w:r>
    </w:p>
    <w:p w14:paraId="53D9EB84" w14:textId="5EDE58B3" w:rsidR="00B86325" w:rsidRPr="0066512F" w:rsidRDefault="00B25211" w:rsidP="00F3571D">
      <w:pPr>
        <w:pStyle w:val="Akapitzlist"/>
        <w:numPr>
          <w:ilvl w:val="1"/>
          <w:numId w:val="2"/>
        </w:numPr>
        <w:spacing w:after="0" w:line="240" w:lineRule="auto"/>
        <w:jc w:val="both"/>
        <w:rPr>
          <w:lang w:val="en-GB"/>
        </w:rPr>
      </w:pPr>
      <w:r w:rsidRPr="0066512F">
        <w:rPr>
          <w:lang w:val="en-GB"/>
        </w:rPr>
        <w:t xml:space="preserve">in the </w:t>
      </w:r>
      <w:r w:rsidR="00F278E4">
        <w:rPr>
          <w:lang w:val="en-GB"/>
        </w:rPr>
        <w:t>R</w:t>
      </w:r>
      <w:r w:rsidRPr="0066512F">
        <w:rPr>
          <w:lang w:val="en-GB"/>
        </w:rPr>
        <w:t xml:space="preserve">eading </w:t>
      </w:r>
      <w:r w:rsidR="00F278E4">
        <w:rPr>
          <w:lang w:val="en-GB"/>
        </w:rPr>
        <w:t>R</w:t>
      </w:r>
      <w:r w:rsidRPr="0066512F">
        <w:rPr>
          <w:lang w:val="en-GB"/>
        </w:rPr>
        <w:t>oom</w:t>
      </w:r>
      <w:r w:rsidR="00F3571D" w:rsidRPr="0066512F">
        <w:rPr>
          <w:lang w:val="en-GB"/>
        </w:rPr>
        <w:t>;</w:t>
      </w:r>
    </w:p>
    <w:p w14:paraId="6A2CFEEB" w14:textId="5D7935CD" w:rsidR="00B86325" w:rsidRDefault="0066512F" w:rsidP="00F3571D">
      <w:pPr>
        <w:pStyle w:val="Akapitzlist"/>
        <w:numPr>
          <w:ilvl w:val="1"/>
          <w:numId w:val="2"/>
        </w:numPr>
        <w:spacing w:after="0" w:line="240" w:lineRule="auto"/>
        <w:jc w:val="both"/>
      </w:pPr>
      <w:r>
        <w:t>by local l</w:t>
      </w:r>
      <w:r w:rsidR="00847BF7">
        <w:t>oans</w:t>
      </w:r>
      <w:r w:rsidR="00F3571D">
        <w:t>;</w:t>
      </w:r>
    </w:p>
    <w:p w14:paraId="5B3C60A6" w14:textId="6C2D8C11" w:rsidR="00B86325" w:rsidRDefault="0066512F" w:rsidP="00F3571D">
      <w:pPr>
        <w:pStyle w:val="Akapitzlist"/>
        <w:numPr>
          <w:ilvl w:val="1"/>
          <w:numId w:val="2"/>
        </w:numPr>
        <w:spacing w:after="0" w:line="240" w:lineRule="auto"/>
        <w:jc w:val="both"/>
      </w:pPr>
      <w:r>
        <w:t>through interlibrary l</w:t>
      </w:r>
      <w:r w:rsidR="00847BF7">
        <w:t>oans</w:t>
      </w:r>
      <w:r w:rsidR="00F3571D">
        <w:t>;</w:t>
      </w:r>
      <w:r w:rsidR="00B86325">
        <w:t xml:space="preserve"> </w:t>
      </w:r>
    </w:p>
    <w:p w14:paraId="3654B3FF" w14:textId="51D7D3E9" w:rsidR="00B86325" w:rsidRPr="0066512F" w:rsidRDefault="0066512F" w:rsidP="00F3571D">
      <w:pPr>
        <w:pStyle w:val="Akapitzlist"/>
        <w:numPr>
          <w:ilvl w:val="1"/>
          <w:numId w:val="2"/>
        </w:numPr>
        <w:spacing w:after="0" w:line="240" w:lineRule="auto"/>
        <w:jc w:val="both"/>
        <w:rPr>
          <w:lang w:val="en-GB"/>
        </w:rPr>
      </w:pPr>
      <w:r w:rsidRPr="0066512F">
        <w:rPr>
          <w:lang w:val="en-GB"/>
        </w:rPr>
        <w:t>by organi</w:t>
      </w:r>
      <w:r>
        <w:rPr>
          <w:lang w:val="en-GB"/>
        </w:rPr>
        <w:t>s</w:t>
      </w:r>
      <w:r w:rsidRPr="0066512F">
        <w:rPr>
          <w:lang w:val="en-GB"/>
        </w:rPr>
        <w:t>ing access to electronic databases</w:t>
      </w:r>
      <w:r w:rsidR="00B86325" w:rsidRPr="0066512F">
        <w:rPr>
          <w:lang w:val="en-GB"/>
        </w:rPr>
        <w:t xml:space="preserve">. </w:t>
      </w:r>
    </w:p>
    <w:p w14:paraId="6A8A027E" w14:textId="293198BC" w:rsidR="00B86325" w:rsidRPr="00E71509" w:rsidRDefault="00E71509" w:rsidP="00F3571D">
      <w:pPr>
        <w:pStyle w:val="Akapitzlist"/>
        <w:numPr>
          <w:ilvl w:val="0"/>
          <w:numId w:val="2"/>
        </w:numPr>
        <w:spacing w:after="0" w:line="240" w:lineRule="auto"/>
        <w:jc w:val="both"/>
        <w:rPr>
          <w:lang w:val="en-GB"/>
        </w:rPr>
      </w:pPr>
      <w:r w:rsidRPr="00E71509">
        <w:rPr>
          <w:lang w:val="en-GB"/>
        </w:rPr>
        <w:t xml:space="preserve">The </w:t>
      </w:r>
      <w:r w:rsidR="00F278E4">
        <w:rPr>
          <w:lang w:val="en-GB"/>
        </w:rPr>
        <w:t>L</w:t>
      </w:r>
      <w:r w:rsidR="001E3D01">
        <w:rPr>
          <w:lang w:val="en-GB"/>
        </w:rPr>
        <w:t xml:space="preserve">ibrary </w:t>
      </w:r>
      <w:r w:rsidRPr="00E71509">
        <w:rPr>
          <w:lang w:val="en-GB"/>
        </w:rPr>
        <w:t>collection</w:t>
      </w:r>
      <w:r w:rsidR="00DF087F">
        <w:rPr>
          <w:lang w:val="en-GB"/>
        </w:rPr>
        <w:t>s</w:t>
      </w:r>
      <w:r w:rsidRPr="00E71509">
        <w:rPr>
          <w:lang w:val="en-GB"/>
        </w:rPr>
        <w:t xml:space="preserve"> can be used by</w:t>
      </w:r>
      <w:r w:rsidR="00B86325" w:rsidRPr="00E71509">
        <w:rPr>
          <w:lang w:val="en-GB"/>
        </w:rPr>
        <w:t>:</w:t>
      </w:r>
    </w:p>
    <w:p w14:paraId="4B8E9934" w14:textId="69D12B0E" w:rsidR="00B86325" w:rsidRPr="00E71509" w:rsidRDefault="00E71509" w:rsidP="00F3571D">
      <w:pPr>
        <w:pStyle w:val="Akapitzlist"/>
        <w:numPr>
          <w:ilvl w:val="1"/>
          <w:numId w:val="2"/>
        </w:numPr>
        <w:spacing w:after="0" w:line="240" w:lineRule="auto"/>
        <w:jc w:val="both"/>
        <w:rPr>
          <w:lang w:val="en-GB"/>
        </w:rPr>
      </w:pPr>
      <w:r>
        <w:rPr>
          <w:lang w:val="en-GB"/>
        </w:rPr>
        <w:t>f</w:t>
      </w:r>
      <w:r w:rsidRPr="00E71509">
        <w:rPr>
          <w:lang w:val="en-GB"/>
        </w:rPr>
        <w:t>irst and second cycle students</w:t>
      </w:r>
      <w:r w:rsidR="00B86325" w:rsidRPr="00E71509">
        <w:rPr>
          <w:lang w:val="en-GB"/>
        </w:rPr>
        <w:t>;</w:t>
      </w:r>
    </w:p>
    <w:p w14:paraId="38983C47" w14:textId="31F8B8D6" w:rsidR="00B86325" w:rsidRPr="0029661A" w:rsidRDefault="009A78DF" w:rsidP="00F3571D">
      <w:pPr>
        <w:pStyle w:val="Akapitzlist"/>
        <w:numPr>
          <w:ilvl w:val="1"/>
          <w:numId w:val="2"/>
        </w:numPr>
        <w:spacing w:after="0" w:line="240" w:lineRule="auto"/>
        <w:jc w:val="both"/>
      </w:pPr>
      <w:r>
        <w:t>postgraduate students</w:t>
      </w:r>
      <w:r w:rsidR="00B86325">
        <w:t>;</w:t>
      </w:r>
    </w:p>
    <w:p w14:paraId="434D4835" w14:textId="7073C6C4" w:rsidR="00B86325" w:rsidRPr="0029661A" w:rsidRDefault="00796A4D" w:rsidP="00F3571D">
      <w:pPr>
        <w:pStyle w:val="Akapitzlist"/>
        <w:numPr>
          <w:ilvl w:val="1"/>
          <w:numId w:val="2"/>
        </w:numPr>
        <w:spacing w:after="0" w:line="240" w:lineRule="auto"/>
        <w:jc w:val="both"/>
      </w:pPr>
      <w:r>
        <w:t>PhD students</w:t>
      </w:r>
      <w:r w:rsidR="00B86325" w:rsidRPr="0029661A">
        <w:t>;</w:t>
      </w:r>
    </w:p>
    <w:p w14:paraId="06D7FFFC" w14:textId="4C23224A" w:rsidR="00140E16" w:rsidRPr="00796A4D" w:rsidRDefault="00796A4D" w:rsidP="00F3571D">
      <w:pPr>
        <w:pStyle w:val="Akapitzlist"/>
        <w:numPr>
          <w:ilvl w:val="1"/>
          <w:numId w:val="2"/>
        </w:numPr>
        <w:spacing w:after="0" w:line="240" w:lineRule="auto"/>
        <w:jc w:val="both"/>
        <w:rPr>
          <w:lang w:val="en-GB"/>
        </w:rPr>
      </w:pPr>
      <w:r>
        <w:rPr>
          <w:lang w:val="en-GB"/>
        </w:rPr>
        <w:t>r</w:t>
      </w:r>
      <w:r w:rsidRPr="00796A4D">
        <w:rPr>
          <w:lang w:val="en-GB"/>
        </w:rPr>
        <w:t>esearch and teaching staff and administrative staff of WSB</w:t>
      </w:r>
      <w:r>
        <w:rPr>
          <w:lang w:val="en-GB"/>
        </w:rPr>
        <w:t xml:space="preserve"> University</w:t>
      </w:r>
      <w:r w:rsidR="00717358" w:rsidRPr="00796A4D">
        <w:rPr>
          <w:lang w:val="en-GB"/>
        </w:rPr>
        <w:t>;</w:t>
      </w:r>
    </w:p>
    <w:p w14:paraId="1FE116FC" w14:textId="0BF3132A" w:rsidR="00426210" w:rsidRPr="00595C63" w:rsidRDefault="00595C63" w:rsidP="00595C63">
      <w:pPr>
        <w:pStyle w:val="Akapitzlist"/>
        <w:numPr>
          <w:ilvl w:val="1"/>
          <w:numId w:val="2"/>
        </w:numPr>
        <w:spacing w:after="0" w:line="240" w:lineRule="auto"/>
        <w:jc w:val="both"/>
        <w:rPr>
          <w:lang w:val="en-GB"/>
        </w:rPr>
      </w:pPr>
      <w:r w:rsidRPr="00595C63">
        <w:rPr>
          <w:lang w:val="en-GB"/>
        </w:rPr>
        <w:t xml:space="preserve">participants </w:t>
      </w:r>
      <w:r w:rsidR="00522A13">
        <w:rPr>
          <w:lang w:val="en-GB"/>
        </w:rPr>
        <w:t>in</w:t>
      </w:r>
      <w:r w:rsidRPr="00595C63">
        <w:rPr>
          <w:lang w:val="en-GB"/>
        </w:rPr>
        <w:t xml:space="preserve"> other</w:t>
      </w:r>
      <w:r>
        <w:rPr>
          <w:lang w:val="en-GB"/>
        </w:rPr>
        <w:t xml:space="preserve"> forms of formal education </w:t>
      </w:r>
      <w:r w:rsidR="00160DB7">
        <w:rPr>
          <w:lang w:val="en-GB"/>
        </w:rPr>
        <w:t>available at</w:t>
      </w:r>
      <w:r>
        <w:rPr>
          <w:lang w:val="en-GB"/>
        </w:rPr>
        <w:t xml:space="preserve"> WSB </w:t>
      </w:r>
      <w:r w:rsidR="00522A13">
        <w:rPr>
          <w:lang w:val="en-GB"/>
        </w:rPr>
        <w:t>University</w:t>
      </w:r>
      <w:r w:rsidR="00987BEB" w:rsidRPr="00595C63">
        <w:rPr>
          <w:lang w:val="en-GB"/>
        </w:rPr>
        <w:t>,</w:t>
      </w:r>
      <w:r>
        <w:rPr>
          <w:lang w:val="en-GB"/>
        </w:rPr>
        <w:t xml:space="preserve"> such as</w:t>
      </w:r>
      <w:r w:rsidR="00987BEB" w:rsidRPr="00595C63">
        <w:rPr>
          <w:lang w:val="en-GB"/>
        </w:rPr>
        <w:t xml:space="preserve"> </w:t>
      </w:r>
      <w:r w:rsidR="00522A13">
        <w:rPr>
          <w:lang w:val="en-GB"/>
        </w:rPr>
        <w:t xml:space="preserve">Third Age University (UTW) </w:t>
      </w:r>
      <w:r>
        <w:rPr>
          <w:lang w:val="en-GB"/>
        </w:rPr>
        <w:t>students</w:t>
      </w:r>
      <w:r w:rsidR="00987BEB" w:rsidRPr="00595C63">
        <w:rPr>
          <w:lang w:val="en-GB"/>
        </w:rPr>
        <w:t xml:space="preserve">, </w:t>
      </w:r>
      <w:r>
        <w:rPr>
          <w:lang w:val="en-GB"/>
        </w:rPr>
        <w:t xml:space="preserve">legal </w:t>
      </w:r>
      <w:r w:rsidR="00522A13">
        <w:rPr>
          <w:lang w:val="en-GB"/>
        </w:rPr>
        <w:t>carers</w:t>
      </w:r>
      <w:r>
        <w:rPr>
          <w:lang w:val="en-GB"/>
        </w:rPr>
        <w:t xml:space="preserve"> of children participating in Children’s Universities</w:t>
      </w:r>
      <w:r w:rsidR="00F278E4">
        <w:rPr>
          <w:lang w:val="en-GB"/>
        </w:rPr>
        <w:t xml:space="preserve"> (DUD)</w:t>
      </w:r>
      <w:r>
        <w:rPr>
          <w:lang w:val="en-GB"/>
        </w:rPr>
        <w:t xml:space="preserve"> and participants in courses</w:t>
      </w:r>
      <w:r w:rsidR="007C5217" w:rsidRPr="00595C63">
        <w:rPr>
          <w:lang w:val="en-GB"/>
        </w:rPr>
        <w:t>, etc</w:t>
      </w:r>
      <w:r w:rsidR="008D3E15" w:rsidRPr="00595C63">
        <w:rPr>
          <w:lang w:val="en-GB"/>
        </w:rPr>
        <w:t>.</w:t>
      </w:r>
    </w:p>
    <w:p w14:paraId="20098459" w14:textId="63C35768" w:rsidR="00426210" w:rsidRPr="00DC63DC" w:rsidRDefault="00DC63DC" w:rsidP="00426210">
      <w:pPr>
        <w:pStyle w:val="Akapitzlist"/>
        <w:numPr>
          <w:ilvl w:val="0"/>
          <w:numId w:val="15"/>
        </w:numPr>
        <w:spacing w:after="0" w:line="240" w:lineRule="auto"/>
        <w:jc w:val="both"/>
        <w:rPr>
          <w:lang w:val="en-GB"/>
        </w:rPr>
      </w:pPr>
      <w:r w:rsidRPr="00DC63DC">
        <w:rPr>
          <w:lang w:val="en-GB"/>
        </w:rPr>
        <w:t xml:space="preserve">Persons other than those </w:t>
      </w:r>
      <w:r w:rsidR="00522A13">
        <w:rPr>
          <w:lang w:val="en-GB"/>
        </w:rPr>
        <w:t>listed</w:t>
      </w:r>
      <w:r w:rsidRPr="00DC63DC">
        <w:rPr>
          <w:lang w:val="en-GB"/>
        </w:rPr>
        <w:t xml:space="preserve"> in par. 2, </w:t>
      </w:r>
      <w:r w:rsidR="00F278E4" w:rsidRPr="00DC63DC">
        <w:rPr>
          <w:lang w:val="en-GB"/>
        </w:rPr>
        <w:t>persons</w:t>
      </w:r>
      <w:r w:rsidRPr="00DC63DC">
        <w:rPr>
          <w:lang w:val="en-GB"/>
        </w:rPr>
        <w:t xml:space="preserve"> not </w:t>
      </w:r>
      <w:r w:rsidR="00522A13">
        <w:rPr>
          <w:lang w:val="en-GB"/>
        </w:rPr>
        <w:t>engaged in</w:t>
      </w:r>
      <w:r w:rsidRPr="00DC63DC">
        <w:rPr>
          <w:lang w:val="en-GB"/>
        </w:rPr>
        <w:t xml:space="preserve"> </w:t>
      </w:r>
      <w:r w:rsidR="00522A13">
        <w:rPr>
          <w:lang w:val="en-GB"/>
        </w:rPr>
        <w:t xml:space="preserve">the </w:t>
      </w:r>
      <w:r w:rsidR="00F278E4">
        <w:rPr>
          <w:lang w:val="en-GB"/>
        </w:rPr>
        <w:t>projects</w:t>
      </w:r>
      <w:r w:rsidR="00522A13">
        <w:rPr>
          <w:lang w:val="en-GB"/>
        </w:rPr>
        <w:t xml:space="preserve"> carried out by </w:t>
      </w:r>
      <w:r w:rsidRPr="00DC63DC">
        <w:rPr>
          <w:lang w:val="en-GB"/>
        </w:rPr>
        <w:t xml:space="preserve">WSB </w:t>
      </w:r>
      <w:r>
        <w:rPr>
          <w:lang w:val="en-GB"/>
        </w:rPr>
        <w:t>University</w:t>
      </w:r>
      <w:r w:rsidRPr="00DC63DC">
        <w:rPr>
          <w:lang w:val="en-GB"/>
        </w:rPr>
        <w:t>, may use the collection</w:t>
      </w:r>
      <w:r w:rsidR="00F278E4">
        <w:rPr>
          <w:lang w:val="en-GB"/>
        </w:rPr>
        <w:t>s</w:t>
      </w:r>
      <w:r w:rsidRPr="00DC63DC">
        <w:rPr>
          <w:lang w:val="en-GB"/>
        </w:rPr>
        <w:t xml:space="preserve"> in the </w:t>
      </w:r>
      <w:r w:rsidR="008E0BE4">
        <w:rPr>
          <w:lang w:val="en-GB"/>
        </w:rPr>
        <w:t>R</w:t>
      </w:r>
      <w:r w:rsidRPr="00DC63DC">
        <w:rPr>
          <w:lang w:val="en-GB"/>
        </w:rPr>
        <w:t xml:space="preserve">eading </w:t>
      </w:r>
      <w:r w:rsidR="008E0BE4">
        <w:rPr>
          <w:lang w:val="en-GB"/>
        </w:rPr>
        <w:t>R</w:t>
      </w:r>
      <w:r w:rsidRPr="00DC63DC">
        <w:rPr>
          <w:lang w:val="en-GB"/>
        </w:rPr>
        <w:t xml:space="preserve">oom during the </w:t>
      </w:r>
      <w:r w:rsidR="008E0BE4">
        <w:rPr>
          <w:lang w:val="en-GB"/>
        </w:rPr>
        <w:t>L</w:t>
      </w:r>
      <w:r w:rsidR="00DF087F" w:rsidRPr="00DC63DC">
        <w:rPr>
          <w:lang w:val="en-GB"/>
        </w:rPr>
        <w:t>ibrary’s</w:t>
      </w:r>
      <w:r w:rsidRPr="00DC63DC">
        <w:rPr>
          <w:lang w:val="en-GB"/>
        </w:rPr>
        <w:t xml:space="preserve"> working hours</w:t>
      </w:r>
      <w:r w:rsidR="005B243B" w:rsidRPr="00DC63DC">
        <w:rPr>
          <w:lang w:val="en-GB"/>
        </w:rPr>
        <w:t>.</w:t>
      </w:r>
    </w:p>
    <w:p w14:paraId="625D9DF1" w14:textId="21EF030A" w:rsidR="00B86325" w:rsidRPr="004E6B6E" w:rsidRDefault="00CB1B0E" w:rsidP="00F3571D">
      <w:pPr>
        <w:pStyle w:val="Akapitzlist"/>
        <w:numPr>
          <w:ilvl w:val="0"/>
          <w:numId w:val="15"/>
        </w:numPr>
        <w:spacing w:after="0" w:line="240" w:lineRule="auto"/>
        <w:jc w:val="both"/>
        <w:rPr>
          <w:lang w:val="en-GB"/>
        </w:rPr>
      </w:pPr>
      <w:r>
        <w:rPr>
          <w:lang w:val="en-GB"/>
        </w:rPr>
        <w:t>A current and valid library account is required to be able to</w:t>
      </w:r>
      <w:r w:rsidR="004E6B6E" w:rsidRPr="004E6B6E">
        <w:rPr>
          <w:lang w:val="en-GB"/>
        </w:rPr>
        <w:t xml:space="preserve"> us</w:t>
      </w:r>
      <w:r>
        <w:rPr>
          <w:lang w:val="en-GB"/>
        </w:rPr>
        <w:t>e</w:t>
      </w:r>
      <w:r w:rsidR="004E6B6E" w:rsidRPr="004E6B6E">
        <w:rPr>
          <w:lang w:val="en-GB"/>
        </w:rPr>
        <w:t xml:space="preserve"> the </w:t>
      </w:r>
      <w:r w:rsidR="008E0BE4">
        <w:rPr>
          <w:lang w:val="en-GB"/>
        </w:rPr>
        <w:t>L</w:t>
      </w:r>
      <w:r w:rsidR="00DF087F" w:rsidRPr="004E6B6E">
        <w:rPr>
          <w:lang w:val="en-GB"/>
        </w:rPr>
        <w:t>ibrary’s</w:t>
      </w:r>
      <w:r>
        <w:rPr>
          <w:lang w:val="en-GB"/>
        </w:rPr>
        <w:t xml:space="preserve"> collections</w:t>
      </w:r>
      <w:r w:rsidR="004E6B6E" w:rsidRPr="004E6B6E">
        <w:rPr>
          <w:lang w:val="en-GB"/>
        </w:rPr>
        <w:t xml:space="preserve"> and </w:t>
      </w:r>
      <w:r>
        <w:rPr>
          <w:lang w:val="en-GB"/>
        </w:rPr>
        <w:t xml:space="preserve">to have </w:t>
      </w:r>
      <w:r w:rsidR="004E6B6E" w:rsidRPr="004E6B6E">
        <w:rPr>
          <w:lang w:val="en-GB"/>
        </w:rPr>
        <w:t>access</w:t>
      </w:r>
      <w:r>
        <w:rPr>
          <w:lang w:val="en-GB"/>
        </w:rPr>
        <w:t xml:space="preserve"> to</w:t>
      </w:r>
      <w:r w:rsidR="004E6B6E" w:rsidRPr="004E6B6E">
        <w:rPr>
          <w:lang w:val="en-GB"/>
        </w:rPr>
        <w:t xml:space="preserve"> the </w:t>
      </w:r>
      <w:r>
        <w:rPr>
          <w:lang w:val="en-GB"/>
        </w:rPr>
        <w:t xml:space="preserve">electronic </w:t>
      </w:r>
      <w:r w:rsidR="004E6B6E" w:rsidRPr="004E6B6E">
        <w:rPr>
          <w:lang w:val="en-GB"/>
        </w:rPr>
        <w:t>databases</w:t>
      </w:r>
      <w:r w:rsidR="00B86325" w:rsidRPr="004E6B6E">
        <w:rPr>
          <w:lang w:val="en-GB"/>
        </w:rPr>
        <w:t>.</w:t>
      </w:r>
    </w:p>
    <w:p w14:paraId="3C8120C2" w14:textId="639A4F99" w:rsidR="00B86325" w:rsidRPr="00C91D33" w:rsidRDefault="00C91D33" w:rsidP="00F3571D">
      <w:pPr>
        <w:pStyle w:val="Akapitzlist"/>
        <w:numPr>
          <w:ilvl w:val="0"/>
          <w:numId w:val="15"/>
        </w:numPr>
        <w:spacing w:after="0" w:line="240" w:lineRule="auto"/>
        <w:jc w:val="both"/>
        <w:rPr>
          <w:lang w:val="en-GB"/>
        </w:rPr>
      </w:pPr>
      <w:r w:rsidRPr="00C91D33">
        <w:rPr>
          <w:lang w:val="en-GB"/>
        </w:rPr>
        <w:t xml:space="preserve">The </w:t>
      </w:r>
      <w:r w:rsidR="00325FB5">
        <w:rPr>
          <w:lang w:val="en-GB"/>
        </w:rPr>
        <w:t xml:space="preserve">following </w:t>
      </w:r>
      <w:r w:rsidRPr="00C91D33">
        <w:rPr>
          <w:lang w:val="en-GB"/>
        </w:rPr>
        <w:t>document</w:t>
      </w:r>
      <w:r w:rsidR="00325FB5">
        <w:rPr>
          <w:lang w:val="en-GB"/>
        </w:rPr>
        <w:t>s</w:t>
      </w:r>
      <w:r w:rsidRPr="00C91D33">
        <w:rPr>
          <w:lang w:val="en-GB"/>
        </w:rPr>
        <w:t xml:space="preserve"> entitl</w:t>
      </w:r>
      <w:r w:rsidR="00325FB5">
        <w:rPr>
          <w:lang w:val="en-GB"/>
        </w:rPr>
        <w:t>e</w:t>
      </w:r>
      <w:r w:rsidRPr="00C91D33">
        <w:rPr>
          <w:lang w:val="en-GB"/>
        </w:rPr>
        <w:t xml:space="preserve"> to use the </w:t>
      </w:r>
      <w:r w:rsidR="008E0BE4">
        <w:rPr>
          <w:lang w:val="en-GB"/>
        </w:rPr>
        <w:t>L</w:t>
      </w:r>
      <w:r w:rsidR="00DF087F" w:rsidRPr="00C91D33">
        <w:rPr>
          <w:lang w:val="en-GB"/>
        </w:rPr>
        <w:t>ibrary’s</w:t>
      </w:r>
      <w:r w:rsidRPr="00C91D33">
        <w:rPr>
          <w:lang w:val="en-GB"/>
        </w:rPr>
        <w:t xml:space="preserve"> collections</w:t>
      </w:r>
      <w:r w:rsidR="00B86325" w:rsidRPr="00C91D33">
        <w:rPr>
          <w:lang w:val="en-GB"/>
        </w:rPr>
        <w:t>:</w:t>
      </w:r>
    </w:p>
    <w:p w14:paraId="40D29622" w14:textId="4806DC86" w:rsidR="00B86325" w:rsidRPr="00242C43" w:rsidRDefault="001411EB" w:rsidP="00F3571D">
      <w:pPr>
        <w:pStyle w:val="Akapitzlist"/>
        <w:numPr>
          <w:ilvl w:val="1"/>
          <w:numId w:val="15"/>
        </w:numPr>
        <w:spacing w:after="0" w:line="240" w:lineRule="auto"/>
        <w:jc w:val="both"/>
        <w:rPr>
          <w:lang w:val="en-GB"/>
        </w:rPr>
      </w:pPr>
      <w:r w:rsidRPr="00242C43">
        <w:rPr>
          <w:lang w:val="en-GB"/>
        </w:rPr>
        <w:t>First and second cycle students and PhD students</w:t>
      </w:r>
      <w:r w:rsidR="005214C9" w:rsidRPr="00242C43">
        <w:rPr>
          <w:lang w:val="en-GB"/>
        </w:rPr>
        <w:t xml:space="preserve"> </w:t>
      </w:r>
      <w:r w:rsidR="00B86325" w:rsidRPr="00242C43">
        <w:rPr>
          <w:lang w:val="en-GB"/>
        </w:rPr>
        <w:t xml:space="preserve">– </w:t>
      </w:r>
      <w:r w:rsidR="00242C43" w:rsidRPr="00242C43">
        <w:rPr>
          <w:lang w:val="en-GB"/>
        </w:rPr>
        <w:t>valid student ID</w:t>
      </w:r>
      <w:r w:rsidR="00325FB5">
        <w:rPr>
          <w:lang w:val="en-GB"/>
        </w:rPr>
        <w:t xml:space="preserve"> card</w:t>
      </w:r>
      <w:r w:rsidR="00C12327" w:rsidRPr="00242C43">
        <w:rPr>
          <w:lang w:val="en-GB"/>
        </w:rPr>
        <w:t>;</w:t>
      </w:r>
    </w:p>
    <w:p w14:paraId="69D66027" w14:textId="0C509752" w:rsidR="00B86325" w:rsidRPr="004C007E" w:rsidRDefault="004C007E" w:rsidP="00F3571D">
      <w:pPr>
        <w:pStyle w:val="Akapitzlist"/>
        <w:numPr>
          <w:ilvl w:val="1"/>
          <w:numId w:val="15"/>
        </w:numPr>
        <w:spacing w:after="0" w:line="240" w:lineRule="auto"/>
        <w:jc w:val="both"/>
        <w:rPr>
          <w:lang w:val="en-GB"/>
        </w:rPr>
      </w:pPr>
      <w:r w:rsidRPr="004C007E">
        <w:rPr>
          <w:lang w:val="en-GB"/>
        </w:rPr>
        <w:t>Postgraduate students</w:t>
      </w:r>
      <w:r w:rsidR="00B86325" w:rsidRPr="004C007E">
        <w:rPr>
          <w:lang w:val="en-GB"/>
        </w:rPr>
        <w:t xml:space="preserve">, </w:t>
      </w:r>
      <w:r w:rsidRPr="004C007E">
        <w:rPr>
          <w:lang w:val="en-GB"/>
        </w:rPr>
        <w:t xml:space="preserve">PhD </w:t>
      </w:r>
      <w:r w:rsidR="00325FB5" w:rsidRPr="004C007E">
        <w:rPr>
          <w:lang w:val="en-GB"/>
        </w:rPr>
        <w:t>students</w:t>
      </w:r>
      <w:r w:rsidRPr="004C007E">
        <w:rPr>
          <w:lang w:val="en-GB"/>
        </w:rPr>
        <w:t xml:space="preserve">, </w:t>
      </w:r>
      <w:r w:rsidR="00DF087F" w:rsidRPr="004C007E">
        <w:rPr>
          <w:lang w:val="en-GB"/>
        </w:rPr>
        <w:t>research</w:t>
      </w:r>
      <w:r w:rsidRPr="004C007E">
        <w:rPr>
          <w:lang w:val="en-GB"/>
        </w:rPr>
        <w:t xml:space="preserve"> and teaching staff, </w:t>
      </w:r>
      <w:r>
        <w:rPr>
          <w:lang w:val="en-GB"/>
        </w:rPr>
        <w:t>WSB University</w:t>
      </w:r>
      <w:r w:rsidRPr="004C007E">
        <w:rPr>
          <w:lang w:val="en-GB"/>
        </w:rPr>
        <w:t xml:space="preserve"> employees, other participants listed in § 1 section 2 - ID card</w:t>
      </w:r>
      <w:r w:rsidR="00C12327" w:rsidRPr="004C007E">
        <w:rPr>
          <w:lang w:val="en-GB"/>
        </w:rPr>
        <w:t>.</w:t>
      </w:r>
    </w:p>
    <w:p w14:paraId="6033B526" w14:textId="5B127106" w:rsidR="00B86325" w:rsidRPr="007563AF" w:rsidRDefault="00781EDA" w:rsidP="00F3571D">
      <w:pPr>
        <w:pStyle w:val="Akapitzlist"/>
        <w:numPr>
          <w:ilvl w:val="0"/>
          <w:numId w:val="15"/>
        </w:numPr>
        <w:spacing w:after="0" w:line="240" w:lineRule="auto"/>
        <w:ind w:left="714" w:hanging="357"/>
        <w:jc w:val="both"/>
        <w:rPr>
          <w:lang w:val="en-GB"/>
        </w:rPr>
      </w:pPr>
      <w:r>
        <w:rPr>
          <w:lang w:val="en-GB"/>
        </w:rPr>
        <w:t xml:space="preserve">The </w:t>
      </w:r>
      <w:r w:rsidR="008E0BE4">
        <w:rPr>
          <w:lang w:val="en-GB"/>
        </w:rPr>
        <w:t>L</w:t>
      </w:r>
      <w:r w:rsidR="001E3D01">
        <w:rPr>
          <w:lang w:val="en-GB"/>
        </w:rPr>
        <w:t>ibrary users</w:t>
      </w:r>
      <w:r w:rsidR="007563AF" w:rsidRPr="007563AF">
        <w:rPr>
          <w:lang w:val="en-GB"/>
        </w:rPr>
        <w:t xml:space="preserve"> are financially responsible for the </w:t>
      </w:r>
      <w:r w:rsidR="001E3D01">
        <w:rPr>
          <w:lang w:val="en-GB"/>
        </w:rPr>
        <w:t>collection items</w:t>
      </w:r>
      <w:r w:rsidR="007563AF" w:rsidRPr="007563AF">
        <w:rPr>
          <w:lang w:val="en-GB"/>
        </w:rPr>
        <w:t xml:space="preserve"> entrusted to them from the moment they are </w:t>
      </w:r>
      <w:r w:rsidR="00325FB5">
        <w:rPr>
          <w:lang w:val="en-GB"/>
        </w:rPr>
        <w:t>borrowed</w:t>
      </w:r>
      <w:r w:rsidR="007563AF" w:rsidRPr="007563AF">
        <w:rPr>
          <w:lang w:val="en-GB"/>
        </w:rPr>
        <w:t xml:space="preserve"> until they are returned. Upon receipt, the </w:t>
      </w:r>
      <w:r w:rsidR="001E3D01">
        <w:rPr>
          <w:lang w:val="en-GB"/>
        </w:rPr>
        <w:t>readers</w:t>
      </w:r>
      <w:r w:rsidR="007563AF" w:rsidRPr="007563AF">
        <w:rPr>
          <w:lang w:val="en-GB"/>
        </w:rPr>
        <w:t xml:space="preserve"> should check their condition and report any damage found under the pain of assuming that the entrusted library </w:t>
      </w:r>
      <w:r w:rsidR="00DF087F">
        <w:rPr>
          <w:lang w:val="en-GB"/>
        </w:rPr>
        <w:t>item</w:t>
      </w:r>
      <w:r w:rsidR="007563AF" w:rsidRPr="007563AF">
        <w:rPr>
          <w:lang w:val="en-GB"/>
        </w:rPr>
        <w:t xml:space="preserve"> was not damaged.</w:t>
      </w:r>
      <w:r w:rsidR="00B86325" w:rsidRPr="007563AF">
        <w:rPr>
          <w:lang w:val="en-GB"/>
        </w:rPr>
        <w:t xml:space="preserve"> </w:t>
      </w:r>
    </w:p>
    <w:p w14:paraId="4F8D10A7" w14:textId="71C4BFCA" w:rsidR="00354303" w:rsidRPr="007563AF" w:rsidRDefault="00354303" w:rsidP="00354303">
      <w:pPr>
        <w:pStyle w:val="Akapitzlist"/>
        <w:spacing w:after="0" w:line="240" w:lineRule="auto"/>
        <w:ind w:left="714"/>
        <w:jc w:val="both"/>
        <w:rPr>
          <w:lang w:val="en-GB"/>
        </w:rPr>
      </w:pPr>
    </w:p>
    <w:p w14:paraId="088E44E9" w14:textId="78EF2EEC" w:rsidR="00327777" w:rsidRPr="007563AF" w:rsidRDefault="00327777" w:rsidP="007563AF">
      <w:pPr>
        <w:spacing w:after="0" w:line="240" w:lineRule="auto"/>
        <w:rPr>
          <w:b/>
          <w:lang w:val="en-GB"/>
        </w:rPr>
      </w:pPr>
    </w:p>
    <w:p w14:paraId="1D6BCA42" w14:textId="0D41C892" w:rsidR="007563AF" w:rsidRDefault="007563AF" w:rsidP="007563AF">
      <w:pPr>
        <w:spacing w:after="0" w:line="240" w:lineRule="auto"/>
        <w:rPr>
          <w:b/>
          <w:lang w:val="en-GB"/>
        </w:rPr>
      </w:pPr>
    </w:p>
    <w:p w14:paraId="2FB84ECC" w14:textId="4CB3C612" w:rsidR="00CB1B0E" w:rsidRDefault="00CB1B0E" w:rsidP="007563AF">
      <w:pPr>
        <w:spacing w:after="0" w:line="240" w:lineRule="auto"/>
        <w:rPr>
          <w:b/>
          <w:lang w:val="en-GB"/>
        </w:rPr>
      </w:pPr>
    </w:p>
    <w:p w14:paraId="27C271D7" w14:textId="6995FBA7" w:rsidR="00CB1B0E" w:rsidRDefault="00CB1B0E" w:rsidP="007563AF">
      <w:pPr>
        <w:spacing w:after="0" w:line="240" w:lineRule="auto"/>
        <w:rPr>
          <w:b/>
          <w:lang w:val="en-GB"/>
        </w:rPr>
      </w:pPr>
    </w:p>
    <w:p w14:paraId="39E41880" w14:textId="7E8CB060" w:rsidR="00CB1B0E" w:rsidRDefault="00CB1B0E" w:rsidP="007563AF">
      <w:pPr>
        <w:spacing w:after="0" w:line="240" w:lineRule="auto"/>
        <w:rPr>
          <w:b/>
          <w:lang w:val="en-GB"/>
        </w:rPr>
      </w:pPr>
    </w:p>
    <w:p w14:paraId="765756D2" w14:textId="77777777" w:rsidR="00CB1B0E" w:rsidRPr="007563AF" w:rsidRDefault="00CB1B0E" w:rsidP="007563AF">
      <w:pPr>
        <w:spacing w:after="0" w:line="240" w:lineRule="auto"/>
        <w:rPr>
          <w:b/>
          <w:lang w:val="en-GB"/>
        </w:rPr>
      </w:pPr>
    </w:p>
    <w:p w14:paraId="3A2DB2CE" w14:textId="77777777" w:rsidR="00132C7C" w:rsidRPr="00132C7C" w:rsidRDefault="00132C7C" w:rsidP="00132C7C">
      <w:pPr>
        <w:pStyle w:val="Akapitzlist"/>
        <w:spacing w:after="0" w:line="240" w:lineRule="auto"/>
        <w:ind w:left="714"/>
        <w:jc w:val="center"/>
        <w:rPr>
          <w:b/>
          <w:lang w:val="en-GB"/>
        </w:rPr>
      </w:pPr>
      <w:r w:rsidRPr="00132C7C">
        <w:rPr>
          <w:b/>
          <w:lang w:val="en-GB"/>
        </w:rPr>
        <w:lastRenderedPageBreak/>
        <w:t>INFORMATION</w:t>
      </w:r>
    </w:p>
    <w:p w14:paraId="18771634" w14:textId="2FE8556B" w:rsidR="00354303" w:rsidRDefault="00132C7C" w:rsidP="00132C7C">
      <w:pPr>
        <w:pStyle w:val="Akapitzlist"/>
        <w:spacing w:after="0" w:line="240" w:lineRule="auto"/>
        <w:ind w:left="714"/>
        <w:jc w:val="center"/>
        <w:rPr>
          <w:b/>
          <w:lang w:val="en-GB"/>
        </w:rPr>
      </w:pPr>
      <w:r w:rsidRPr="00132C7C">
        <w:rPr>
          <w:b/>
          <w:lang w:val="en-GB"/>
        </w:rPr>
        <w:t>ABOUT THE PRINCIPLES OF PROCESSING READERS' PERSONAL DATA</w:t>
      </w:r>
    </w:p>
    <w:p w14:paraId="7F21AD14" w14:textId="77777777" w:rsidR="00132C7C" w:rsidRPr="00132C7C" w:rsidRDefault="00132C7C" w:rsidP="00132C7C">
      <w:pPr>
        <w:pStyle w:val="Akapitzlist"/>
        <w:spacing w:after="0" w:line="240" w:lineRule="auto"/>
        <w:ind w:left="714"/>
        <w:jc w:val="center"/>
        <w:rPr>
          <w:b/>
          <w:lang w:val="en-GB"/>
        </w:rPr>
      </w:pPr>
    </w:p>
    <w:p w14:paraId="4662C837" w14:textId="145E7C83" w:rsidR="00354303" w:rsidRPr="002876B0" w:rsidRDefault="002876B0" w:rsidP="002876B0">
      <w:pPr>
        <w:pStyle w:val="Akapitzlist"/>
        <w:numPr>
          <w:ilvl w:val="0"/>
          <w:numId w:val="27"/>
        </w:numPr>
        <w:spacing w:after="0" w:line="240" w:lineRule="auto"/>
        <w:jc w:val="both"/>
        <w:rPr>
          <w:lang w:val="en-GB"/>
        </w:rPr>
      </w:pPr>
      <w:r w:rsidRPr="002876B0">
        <w:rPr>
          <w:lang w:val="en-GB"/>
        </w:rPr>
        <w:t xml:space="preserve">The administrator of readers' personal data is WSB </w:t>
      </w:r>
      <w:r>
        <w:rPr>
          <w:lang w:val="en-GB"/>
        </w:rPr>
        <w:t>University</w:t>
      </w:r>
      <w:r w:rsidRPr="002876B0">
        <w:rPr>
          <w:lang w:val="en-GB"/>
        </w:rPr>
        <w:t xml:space="preserve"> with its registered office</w:t>
      </w:r>
      <w:r>
        <w:rPr>
          <w:lang w:val="en-GB"/>
        </w:rPr>
        <w:t xml:space="preserve"> </w:t>
      </w:r>
      <w:r w:rsidRPr="002876B0">
        <w:rPr>
          <w:lang w:val="en-GB"/>
        </w:rPr>
        <w:t>in Dąbrowa Górnicza 41-300, at ul. Cieplaka 1C, which can be contacted by sending an e-mail to: rektorat@wsb.edu.pl or by calling +48 32 262-28-05. The administrator has also appointed a Data Protection Officer, who can be contacted by sending an e-mail to the following address</w:t>
      </w:r>
      <w:r w:rsidR="00354303" w:rsidRPr="002876B0">
        <w:rPr>
          <w:lang w:val="en-GB"/>
        </w:rPr>
        <w:t xml:space="preserve">: </w:t>
      </w:r>
      <w:hyperlink r:id="rId6" w:history="1">
        <w:r w:rsidRPr="002876B0">
          <w:rPr>
            <w:rStyle w:val="Hipercze"/>
            <w:color w:val="auto"/>
            <w:u w:val="none"/>
            <w:lang w:val="en-GB"/>
          </w:rPr>
          <w:t>iod@wsb.edu.pl</w:t>
        </w:r>
      </w:hyperlink>
      <w:r w:rsidR="00354303" w:rsidRPr="002876B0">
        <w:rPr>
          <w:lang w:val="en-GB"/>
        </w:rPr>
        <w:t>.</w:t>
      </w:r>
    </w:p>
    <w:p w14:paraId="2F2BE64F" w14:textId="668E14D5" w:rsidR="00354303" w:rsidRPr="009939D5" w:rsidRDefault="009939D5" w:rsidP="002876B0">
      <w:pPr>
        <w:pStyle w:val="Akapitzlist"/>
        <w:numPr>
          <w:ilvl w:val="0"/>
          <w:numId w:val="27"/>
        </w:numPr>
        <w:spacing w:after="0" w:line="240" w:lineRule="auto"/>
        <w:jc w:val="both"/>
        <w:rPr>
          <w:lang w:val="en-GB"/>
        </w:rPr>
      </w:pPr>
      <w:r w:rsidRPr="009939D5">
        <w:rPr>
          <w:lang w:val="en-GB"/>
        </w:rPr>
        <w:t xml:space="preserve">The Administrator processes the </w:t>
      </w:r>
      <w:r w:rsidR="00A2127A">
        <w:rPr>
          <w:lang w:val="en-GB"/>
        </w:rPr>
        <w:t xml:space="preserve">readers’ </w:t>
      </w:r>
      <w:r w:rsidRPr="009939D5">
        <w:rPr>
          <w:lang w:val="en-GB"/>
        </w:rPr>
        <w:t xml:space="preserve">personal data, in particular, to the extent necessary for them to use the library services and in order to fulfil the statutory obligations and/or tasks of the </w:t>
      </w:r>
      <w:r w:rsidR="008E0BE4">
        <w:rPr>
          <w:lang w:val="en-GB"/>
        </w:rPr>
        <w:t>L</w:t>
      </w:r>
      <w:r w:rsidRPr="009939D5">
        <w:rPr>
          <w:lang w:val="en-GB"/>
        </w:rPr>
        <w:t>ibrary pursuant to art. 6 sec. 1 lit. b) and c) of the GDPR</w:t>
      </w:r>
      <w:r w:rsidR="00A2127A">
        <w:rPr>
          <w:lang w:val="en-GB"/>
        </w:rPr>
        <w:t>;</w:t>
      </w:r>
      <w:r w:rsidRPr="009939D5">
        <w:rPr>
          <w:lang w:val="en-GB"/>
        </w:rPr>
        <w:t xml:space="preserve"> more information on the conditions and grounds for processing </w:t>
      </w:r>
      <w:r w:rsidR="009A0CE5">
        <w:rPr>
          <w:lang w:val="en-GB"/>
        </w:rPr>
        <w:t>borrowers</w:t>
      </w:r>
      <w:r w:rsidRPr="009939D5">
        <w:rPr>
          <w:lang w:val="en-GB"/>
        </w:rPr>
        <w:t xml:space="preserve">' personal data in accordance with the obligation under Art. 13 and 14 of the GDPR, is in the information obligation regarding the conditions for the processing of personal data published and available to </w:t>
      </w:r>
      <w:r w:rsidR="009A0CE5">
        <w:rPr>
          <w:lang w:val="en-GB"/>
        </w:rPr>
        <w:t xml:space="preserve">the </w:t>
      </w:r>
      <w:r w:rsidR="003826B5">
        <w:rPr>
          <w:lang w:val="en-GB"/>
        </w:rPr>
        <w:t>readers</w:t>
      </w:r>
      <w:r w:rsidRPr="009939D5">
        <w:rPr>
          <w:lang w:val="en-GB"/>
        </w:rPr>
        <w:t xml:space="preserve"> in accordance with sec. 4</w:t>
      </w:r>
      <w:r w:rsidR="00AC106E" w:rsidRPr="009939D5">
        <w:rPr>
          <w:lang w:val="en-GB"/>
        </w:rPr>
        <w:t xml:space="preserve">. </w:t>
      </w:r>
    </w:p>
    <w:p w14:paraId="3AB94BBF" w14:textId="7E3DFA0C" w:rsidR="00B86325" w:rsidRDefault="00012BD0" w:rsidP="00012BD0">
      <w:pPr>
        <w:pStyle w:val="Akapitzlist"/>
        <w:numPr>
          <w:ilvl w:val="0"/>
          <w:numId w:val="27"/>
        </w:numPr>
        <w:spacing w:after="0" w:line="240" w:lineRule="auto"/>
        <w:jc w:val="both"/>
        <w:rPr>
          <w:lang w:val="en-GB"/>
        </w:rPr>
      </w:pPr>
      <w:r w:rsidRPr="00012BD0">
        <w:rPr>
          <w:lang w:val="en-GB"/>
        </w:rPr>
        <w:t>Data processing is based on the Regulation of the European Parliament</w:t>
      </w:r>
      <w:r>
        <w:rPr>
          <w:lang w:val="en-GB"/>
        </w:rPr>
        <w:t xml:space="preserve"> </w:t>
      </w:r>
      <w:r w:rsidRPr="00012BD0">
        <w:rPr>
          <w:lang w:val="en-GB"/>
        </w:rPr>
        <w:t>and of the Council 2016/679 of 27 April 2016 on the protection of natural persons with regard to</w:t>
      </w:r>
      <w:r>
        <w:rPr>
          <w:lang w:val="en-GB"/>
        </w:rPr>
        <w:t xml:space="preserve"> </w:t>
      </w:r>
      <w:r w:rsidRPr="00012BD0">
        <w:rPr>
          <w:lang w:val="en-GB"/>
        </w:rPr>
        <w:t>the processing of personal data and on the free movement of such data</w:t>
      </w:r>
      <w:r>
        <w:rPr>
          <w:lang w:val="en-GB"/>
        </w:rPr>
        <w:t xml:space="preserve"> </w:t>
      </w:r>
      <w:r w:rsidRPr="00012BD0">
        <w:rPr>
          <w:lang w:val="en-GB"/>
        </w:rPr>
        <w:t xml:space="preserve">and the repeal of Directive 95/46/EC (General Data Protection Regulation), hereinafter referred to as GDPR, and the Personal Data Protection Act of </w:t>
      </w:r>
      <w:r w:rsidR="001E403C">
        <w:rPr>
          <w:lang w:val="en-GB"/>
        </w:rPr>
        <w:t xml:space="preserve">10 </w:t>
      </w:r>
      <w:r w:rsidRPr="00012BD0">
        <w:rPr>
          <w:lang w:val="en-GB"/>
        </w:rPr>
        <w:t>May 2018 (Journal of Laws of 2018, item 1000, as</w:t>
      </w:r>
      <w:r>
        <w:rPr>
          <w:lang w:val="en-GB"/>
        </w:rPr>
        <w:t xml:space="preserve"> later</w:t>
      </w:r>
      <w:r w:rsidRPr="00012BD0">
        <w:rPr>
          <w:lang w:val="en-GB"/>
        </w:rPr>
        <w:t xml:space="preserve"> amended</w:t>
      </w:r>
      <w:r w:rsidR="00354303" w:rsidRPr="00012BD0">
        <w:rPr>
          <w:lang w:val="en-GB"/>
        </w:rPr>
        <w:t>)</w:t>
      </w:r>
      <w:r w:rsidR="00E810A6" w:rsidRPr="00012BD0">
        <w:rPr>
          <w:lang w:val="en-GB"/>
        </w:rPr>
        <w:t>.</w:t>
      </w:r>
    </w:p>
    <w:p w14:paraId="468E1891" w14:textId="6DBF1DAD" w:rsidR="00354303" w:rsidRPr="00012BD0" w:rsidRDefault="00012BD0" w:rsidP="00012BD0">
      <w:pPr>
        <w:pStyle w:val="Akapitzlist"/>
        <w:numPr>
          <w:ilvl w:val="0"/>
          <w:numId w:val="27"/>
        </w:numPr>
        <w:spacing w:after="0" w:line="240" w:lineRule="auto"/>
        <w:jc w:val="both"/>
        <w:rPr>
          <w:lang w:val="en-GB"/>
        </w:rPr>
      </w:pPr>
      <w:r w:rsidRPr="00012BD0">
        <w:rPr>
          <w:lang w:val="en-GB"/>
        </w:rPr>
        <w:t xml:space="preserve">The information obligation regarding the conditions of personal data processing has been made available to </w:t>
      </w:r>
      <w:r w:rsidR="003826B5">
        <w:rPr>
          <w:lang w:val="en-GB"/>
        </w:rPr>
        <w:t>library users</w:t>
      </w:r>
      <w:r w:rsidRPr="00012BD0">
        <w:rPr>
          <w:lang w:val="en-GB"/>
        </w:rPr>
        <w:t xml:space="preserve"> in </w:t>
      </w:r>
      <w:r w:rsidR="001E403C">
        <w:rPr>
          <w:lang w:val="en-GB"/>
        </w:rPr>
        <w:t xml:space="preserve">an </w:t>
      </w:r>
      <w:r w:rsidRPr="00012BD0">
        <w:rPr>
          <w:lang w:val="en-GB"/>
        </w:rPr>
        <w:t>online form at www.wsb.edu.pl/biblioteka and in traditional form at the Administrator's office</w:t>
      </w:r>
      <w:r w:rsidR="00354303" w:rsidRPr="00012BD0">
        <w:rPr>
          <w:lang w:val="en-GB"/>
        </w:rPr>
        <w:t>.</w:t>
      </w:r>
    </w:p>
    <w:p w14:paraId="0943CA6E" w14:textId="77777777" w:rsidR="00E810A6" w:rsidRPr="00012BD0" w:rsidRDefault="00E810A6" w:rsidP="00800D80">
      <w:pPr>
        <w:spacing w:after="0" w:line="240" w:lineRule="auto"/>
        <w:ind w:left="360"/>
        <w:jc w:val="both"/>
        <w:rPr>
          <w:b/>
          <w:color w:val="FF0000"/>
          <w:lang w:val="en-GB"/>
        </w:rPr>
      </w:pPr>
    </w:p>
    <w:p w14:paraId="4FFC5E16" w14:textId="77777777" w:rsidR="00354303" w:rsidRPr="00012BD0" w:rsidRDefault="00354303" w:rsidP="00354303">
      <w:pPr>
        <w:pStyle w:val="Akapitzlist"/>
        <w:spacing w:after="0" w:line="240" w:lineRule="auto"/>
        <w:ind w:left="1074"/>
        <w:jc w:val="both"/>
        <w:rPr>
          <w:b/>
          <w:lang w:val="en-GB"/>
        </w:rPr>
      </w:pPr>
    </w:p>
    <w:p w14:paraId="719BA92A" w14:textId="6ECEFAF4" w:rsidR="00961B9E" w:rsidRPr="007E7E05" w:rsidRDefault="007E7E05" w:rsidP="00800D80">
      <w:pPr>
        <w:spacing w:after="0" w:line="240" w:lineRule="auto"/>
        <w:jc w:val="center"/>
        <w:rPr>
          <w:b/>
          <w:lang w:val="en-GB"/>
        </w:rPr>
      </w:pPr>
      <w:r w:rsidRPr="007E7E05">
        <w:rPr>
          <w:b/>
          <w:lang w:val="en-GB"/>
        </w:rPr>
        <w:t>LIBRARY</w:t>
      </w:r>
    </w:p>
    <w:p w14:paraId="7BB594BC" w14:textId="1D9BE723" w:rsidR="007A1BD5" w:rsidRPr="007E7E05" w:rsidRDefault="0029662E" w:rsidP="00800D80">
      <w:pPr>
        <w:spacing w:before="120" w:after="0" w:line="240" w:lineRule="auto"/>
        <w:jc w:val="center"/>
        <w:rPr>
          <w:b/>
          <w:lang w:val="en-GB"/>
        </w:rPr>
      </w:pPr>
      <w:r>
        <w:rPr>
          <w:b/>
          <w:lang w:val="en-GB"/>
        </w:rPr>
        <w:t>Library Reader Accounts</w:t>
      </w:r>
    </w:p>
    <w:p w14:paraId="0017E078" w14:textId="77777777" w:rsidR="00317125" w:rsidRPr="0029662E" w:rsidRDefault="00317125" w:rsidP="00C905D0">
      <w:pPr>
        <w:spacing w:before="120" w:after="120" w:line="240" w:lineRule="auto"/>
        <w:jc w:val="center"/>
        <w:rPr>
          <w:b/>
          <w:lang w:val="en-GB"/>
        </w:rPr>
      </w:pPr>
      <w:r w:rsidRPr="0029662E">
        <w:rPr>
          <w:lang w:val="en-GB"/>
        </w:rPr>
        <w:t>§</w:t>
      </w:r>
      <w:r w:rsidR="00FB2F14" w:rsidRPr="0029662E">
        <w:rPr>
          <w:lang w:val="en-GB"/>
        </w:rPr>
        <w:t xml:space="preserve"> 2</w:t>
      </w:r>
    </w:p>
    <w:p w14:paraId="2F0B0BED" w14:textId="5B7F391C" w:rsidR="003D6E3E" w:rsidRPr="0036632B" w:rsidRDefault="0036632B" w:rsidP="00F3571D">
      <w:pPr>
        <w:pStyle w:val="Akapitzlist"/>
        <w:numPr>
          <w:ilvl w:val="0"/>
          <w:numId w:val="3"/>
        </w:numPr>
        <w:spacing w:after="0" w:line="240" w:lineRule="auto"/>
        <w:jc w:val="both"/>
        <w:rPr>
          <w:lang w:val="en-GB"/>
        </w:rPr>
      </w:pPr>
      <w:r w:rsidRPr="0036632B">
        <w:rPr>
          <w:lang w:val="en-GB"/>
        </w:rPr>
        <w:t>Reader</w:t>
      </w:r>
      <w:r w:rsidR="008E0BE4">
        <w:rPr>
          <w:lang w:val="en-GB"/>
        </w:rPr>
        <w:t>s’</w:t>
      </w:r>
      <w:r w:rsidRPr="0036632B">
        <w:rPr>
          <w:lang w:val="en-GB"/>
        </w:rPr>
        <w:t xml:space="preserve"> registration in the </w:t>
      </w:r>
      <w:r w:rsidR="008E0BE4">
        <w:rPr>
          <w:lang w:val="en-GB"/>
        </w:rPr>
        <w:t>L</w:t>
      </w:r>
      <w:r w:rsidR="00EE4F94" w:rsidRPr="0036632B">
        <w:rPr>
          <w:lang w:val="en-GB"/>
        </w:rPr>
        <w:t>ibrary</w:t>
      </w:r>
      <w:r w:rsidRPr="0036632B">
        <w:rPr>
          <w:lang w:val="en-GB"/>
        </w:rPr>
        <w:t xml:space="preserve"> is done by completing and sending an electronic form available on the </w:t>
      </w:r>
      <w:r w:rsidR="008E0BE4">
        <w:rPr>
          <w:lang w:val="en-GB"/>
        </w:rPr>
        <w:t>L</w:t>
      </w:r>
      <w:r w:rsidR="00EE4F94" w:rsidRPr="0036632B">
        <w:rPr>
          <w:lang w:val="en-GB"/>
        </w:rPr>
        <w:t>ibrary’s</w:t>
      </w:r>
      <w:r w:rsidRPr="0036632B">
        <w:rPr>
          <w:lang w:val="en-GB"/>
        </w:rPr>
        <w:t xml:space="preserve"> website, in the Integro </w:t>
      </w:r>
      <w:r w:rsidR="00E1733F" w:rsidRPr="0036632B">
        <w:rPr>
          <w:lang w:val="en-GB"/>
        </w:rPr>
        <w:t>catalogue</w:t>
      </w:r>
      <w:r w:rsidRPr="0036632B">
        <w:rPr>
          <w:lang w:val="en-GB"/>
        </w:rPr>
        <w:t xml:space="preserve"> by creating a personal library account, secured with a password</w:t>
      </w:r>
      <w:r w:rsidR="009D17D9" w:rsidRPr="0036632B">
        <w:rPr>
          <w:lang w:val="en-GB"/>
        </w:rPr>
        <w:t>.</w:t>
      </w:r>
    </w:p>
    <w:p w14:paraId="76AAAB72" w14:textId="4785CDA5" w:rsidR="00557BD9" w:rsidRPr="006601B3" w:rsidRDefault="006601B3" w:rsidP="00F3571D">
      <w:pPr>
        <w:pStyle w:val="Akapitzlist"/>
        <w:numPr>
          <w:ilvl w:val="0"/>
          <w:numId w:val="3"/>
        </w:numPr>
        <w:spacing w:after="0" w:line="240" w:lineRule="auto"/>
        <w:jc w:val="both"/>
        <w:rPr>
          <w:lang w:val="en-GB"/>
        </w:rPr>
      </w:pPr>
      <w:r w:rsidRPr="006601B3">
        <w:rPr>
          <w:lang w:val="en-GB"/>
        </w:rPr>
        <w:t xml:space="preserve">Along with the form, the Reader is obliged to submit a statement of consent to the processing of personal data by WSB </w:t>
      </w:r>
      <w:r w:rsidR="00EE4F94">
        <w:rPr>
          <w:lang w:val="en-GB"/>
        </w:rPr>
        <w:t>University</w:t>
      </w:r>
      <w:r w:rsidRPr="006601B3">
        <w:rPr>
          <w:lang w:val="en-GB"/>
        </w:rPr>
        <w:t xml:space="preserve"> to the extent necessary to enable the Reader to use the </w:t>
      </w:r>
      <w:r w:rsidR="008E0BE4">
        <w:rPr>
          <w:lang w:val="en-GB"/>
        </w:rPr>
        <w:t>L</w:t>
      </w:r>
      <w:r w:rsidR="00EE4F94" w:rsidRPr="006601B3">
        <w:rPr>
          <w:lang w:val="en-GB"/>
        </w:rPr>
        <w:t>ibrary</w:t>
      </w:r>
      <w:r w:rsidR="00557BD9" w:rsidRPr="006601B3">
        <w:rPr>
          <w:lang w:val="en-GB"/>
        </w:rPr>
        <w:t xml:space="preserve">.   </w:t>
      </w:r>
    </w:p>
    <w:p w14:paraId="472AD4DC" w14:textId="3FA8F6CA" w:rsidR="00491E15" w:rsidRPr="006601B3" w:rsidRDefault="006601B3" w:rsidP="00F3571D">
      <w:pPr>
        <w:pStyle w:val="Akapitzlist"/>
        <w:numPr>
          <w:ilvl w:val="0"/>
          <w:numId w:val="3"/>
        </w:numPr>
        <w:spacing w:after="0" w:line="240" w:lineRule="auto"/>
        <w:jc w:val="both"/>
        <w:rPr>
          <w:lang w:val="en-GB"/>
        </w:rPr>
      </w:pPr>
      <w:r w:rsidRPr="006601B3">
        <w:rPr>
          <w:lang w:val="en-GB"/>
        </w:rPr>
        <w:t xml:space="preserve">Activation of the library account is made by the </w:t>
      </w:r>
      <w:r w:rsidR="00EE4F94">
        <w:rPr>
          <w:lang w:val="en-GB"/>
        </w:rPr>
        <w:t xml:space="preserve">library </w:t>
      </w:r>
      <w:r w:rsidRPr="006601B3">
        <w:rPr>
          <w:lang w:val="en-GB"/>
        </w:rPr>
        <w:t>employees within 1-2 business days</w:t>
      </w:r>
      <w:r w:rsidR="00491E15" w:rsidRPr="006601B3">
        <w:rPr>
          <w:lang w:val="en-GB"/>
        </w:rPr>
        <w:t>.</w:t>
      </w:r>
    </w:p>
    <w:p w14:paraId="70845A3C" w14:textId="49FCBC29" w:rsidR="007A1BD5" w:rsidRPr="006601B3" w:rsidRDefault="006601B3" w:rsidP="00F3571D">
      <w:pPr>
        <w:pStyle w:val="Akapitzlist"/>
        <w:numPr>
          <w:ilvl w:val="0"/>
          <w:numId w:val="3"/>
        </w:numPr>
        <w:spacing w:after="0" w:line="240" w:lineRule="auto"/>
        <w:jc w:val="both"/>
        <w:rPr>
          <w:lang w:val="en-GB"/>
        </w:rPr>
      </w:pPr>
      <w:r w:rsidRPr="006601B3">
        <w:rPr>
          <w:lang w:val="en-GB"/>
        </w:rPr>
        <w:t xml:space="preserve">The user is obliged to notify the </w:t>
      </w:r>
      <w:r w:rsidR="00EE4F94" w:rsidRPr="006601B3">
        <w:rPr>
          <w:lang w:val="en-GB"/>
        </w:rPr>
        <w:t>library</w:t>
      </w:r>
      <w:r w:rsidRPr="006601B3">
        <w:rPr>
          <w:lang w:val="en-GB"/>
        </w:rPr>
        <w:t xml:space="preserve"> employees of each change of name, address, field of study or e-mail address</w:t>
      </w:r>
      <w:r w:rsidR="007A1BD5" w:rsidRPr="006601B3">
        <w:rPr>
          <w:lang w:val="en-GB"/>
        </w:rPr>
        <w:t>.</w:t>
      </w:r>
    </w:p>
    <w:p w14:paraId="0263502A" w14:textId="55EBC28B" w:rsidR="00987BEB" w:rsidRPr="006601B3" w:rsidRDefault="006601B3" w:rsidP="00F3571D">
      <w:pPr>
        <w:pStyle w:val="Akapitzlist"/>
        <w:numPr>
          <w:ilvl w:val="0"/>
          <w:numId w:val="3"/>
        </w:numPr>
        <w:spacing w:after="0" w:line="240" w:lineRule="auto"/>
        <w:jc w:val="both"/>
        <w:rPr>
          <w:lang w:val="en-GB"/>
        </w:rPr>
      </w:pPr>
      <w:r w:rsidRPr="006601B3">
        <w:rPr>
          <w:lang w:val="en-GB"/>
        </w:rPr>
        <w:t xml:space="preserve">Accounts of readers of other formal forms of education implemented by WSB </w:t>
      </w:r>
      <w:r w:rsidR="00EE4F94">
        <w:rPr>
          <w:lang w:val="en-GB"/>
        </w:rPr>
        <w:t>University</w:t>
      </w:r>
      <w:r w:rsidR="00987BEB" w:rsidRPr="006601B3">
        <w:rPr>
          <w:lang w:val="en-GB"/>
        </w:rPr>
        <w:t>:</w:t>
      </w:r>
    </w:p>
    <w:p w14:paraId="21F84351" w14:textId="6D4C9A5F" w:rsidR="00987BEB" w:rsidRPr="00E1733F" w:rsidRDefault="00E1733F" w:rsidP="00E1733F">
      <w:pPr>
        <w:pStyle w:val="Akapitzlist"/>
        <w:numPr>
          <w:ilvl w:val="1"/>
          <w:numId w:val="3"/>
        </w:numPr>
        <w:spacing w:after="0" w:line="240" w:lineRule="auto"/>
        <w:jc w:val="both"/>
        <w:rPr>
          <w:lang w:val="en-GB"/>
        </w:rPr>
      </w:pPr>
      <w:r w:rsidRPr="00E1733F">
        <w:rPr>
          <w:lang w:val="en-GB"/>
        </w:rPr>
        <w:t>the Reader is registered in the library system by filling out</w:t>
      </w:r>
      <w:r>
        <w:rPr>
          <w:lang w:val="en-GB"/>
        </w:rPr>
        <w:t xml:space="preserve"> </w:t>
      </w:r>
      <w:r w:rsidRPr="00E1733F">
        <w:rPr>
          <w:lang w:val="en-GB"/>
        </w:rPr>
        <w:t xml:space="preserve">and sending or delivering in person to the </w:t>
      </w:r>
      <w:r w:rsidR="008E0BE4">
        <w:rPr>
          <w:lang w:val="en-GB"/>
        </w:rPr>
        <w:t>L</w:t>
      </w:r>
      <w:r w:rsidR="00A2127A" w:rsidRPr="00E1733F">
        <w:rPr>
          <w:lang w:val="en-GB"/>
        </w:rPr>
        <w:t>ibrary</w:t>
      </w:r>
      <w:r w:rsidRPr="00E1733F">
        <w:rPr>
          <w:lang w:val="en-GB"/>
        </w:rPr>
        <w:t xml:space="preserve"> the registration form available in the Library and on the Library's website. The form is attached as Appendix 4 to these Regulations.</w:t>
      </w:r>
    </w:p>
    <w:p w14:paraId="0F2CF96F" w14:textId="1FF224F9" w:rsidR="00987BEB" w:rsidRPr="00E1733F" w:rsidRDefault="00E1733F" w:rsidP="0096520C">
      <w:pPr>
        <w:pStyle w:val="Akapitzlist"/>
        <w:numPr>
          <w:ilvl w:val="1"/>
          <w:numId w:val="3"/>
        </w:numPr>
        <w:spacing w:after="0" w:line="240" w:lineRule="auto"/>
        <w:jc w:val="both"/>
        <w:rPr>
          <w:lang w:val="en-GB"/>
        </w:rPr>
      </w:pPr>
      <w:r>
        <w:rPr>
          <w:lang w:val="en-GB"/>
        </w:rPr>
        <w:t>t</w:t>
      </w:r>
      <w:r w:rsidRPr="00E1733F">
        <w:rPr>
          <w:lang w:val="en-GB"/>
        </w:rPr>
        <w:t xml:space="preserve">he library account will be activated for a limited period, i.e. for a maximum period of  </w:t>
      </w:r>
      <w:r w:rsidR="00FB091A">
        <w:rPr>
          <w:lang w:val="en-GB"/>
        </w:rPr>
        <w:t xml:space="preserve">the </w:t>
      </w:r>
      <w:r w:rsidRPr="00E1733F">
        <w:rPr>
          <w:lang w:val="en-GB"/>
        </w:rPr>
        <w:t xml:space="preserve">academic year; </w:t>
      </w:r>
      <w:r w:rsidR="003510DA" w:rsidRPr="00E1733F">
        <w:rPr>
          <w:lang w:val="en-GB"/>
        </w:rPr>
        <w:t>to</w:t>
      </w:r>
      <w:r w:rsidRPr="00E1733F">
        <w:rPr>
          <w:lang w:val="en-GB"/>
        </w:rPr>
        <w:t xml:space="preserve"> extend the validity of the account in the case of continuing participation in </w:t>
      </w:r>
      <w:r w:rsidR="00A2127A">
        <w:rPr>
          <w:lang w:val="en-GB"/>
        </w:rPr>
        <w:t>the Third Age University (UTW) or Children’s Universities (DUD)</w:t>
      </w:r>
      <w:r w:rsidRPr="00E1733F">
        <w:rPr>
          <w:lang w:val="en-GB"/>
        </w:rPr>
        <w:t xml:space="preserve">, it is necessary to report to the Library in the next academic year; </w:t>
      </w:r>
      <w:r w:rsidR="00A2127A">
        <w:rPr>
          <w:lang w:val="en-GB"/>
        </w:rPr>
        <w:t>s</w:t>
      </w:r>
      <w:r w:rsidR="00FB091A">
        <w:rPr>
          <w:lang w:val="en-GB"/>
        </w:rPr>
        <w:t>tudent</w:t>
      </w:r>
      <w:r w:rsidRPr="00E1733F">
        <w:rPr>
          <w:lang w:val="en-GB"/>
        </w:rPr>
        <w:t>s can renew their membership any number of times</w:t>
      </w:r>
      <w:r w:rsidR="00EA08A3" w:rsidRPr="00E1733F">
        <w:rPr>
          <w:lang w:val="en-GB"/>
        </w:rPr>
        <w:t>;</w:t>
      </w:r>
    </w:p>
    <w:p w14:paraId="0466B780" w14:textId="39D36E45" w:rsidR="00987BEB" w:rsidRPr="00E1733F" w:rsidRDefault="00E1733F" w:rsidP="0096520C">
      <w:pPr>
        <w:pStyle w:val="Akapitzlist"/>
        <w:numPr>
          <w:ilvl w:val="1"/>
          <w:numId w:val="3"/>
        </w:numPr>
        <w:spacing w:after="0" w:line="240" w:lineRule="auto"/>
        <w:jc w:val="both"/>
        <w:rPr>
          <w:lang w:val="en-GB"/>
        </w:rPr>
      </w:pPr>
      <w:r w:rsidRPr="00E1733F">
        <w:rPr>
          <w:lang w:val="en-GB"/>
        </w:rPr>
        <w:t>a document confirming the Reader's identity and authori</w:t>
      </w:r>
      <w:r w:rsidR="00FB091A">
        <w:rPr>
          <w:lang w:val="en-GB"/>
        </w:rPr>
        <w:t>s</w:t>
      </w:r>
      <w:r w:rsidRPr="00E1733F">
        <w:rPr>
          <w:lang w:val="en-GB"/>
        </w:rPr>
        <w:t>ing him</w:t>
      </w:r>
      <w:r w:rsidR="00FB091A">
        <w:rPr>
          <w:lang w:val="en-GB"/>
        </w:rPr>
        <w:t xml:space="preserve"> or </w:t>
      </w:r>
      <w:r w:rsidRPr="00E1733F">
        <w:rPr>
          <w:lang w:val="en-GB"/>
        </w:rPr>
        <w:t>her to borrow the Library's collection</w:t>
      </w:r>
      <w:r w:rsidR="00FB091A">
        <w:rPr>
          <w:lang w:val="en-GB"/>
        </w:rPr>
        <w:t xml:space="preserve"> items</w:t>
      </w:r>
      <w:r w:rsidRPr="00E1733F">
        <w:rPr>
          <w:lang w:val="en-GB"/>
        </w:rPr>
        <w:t xml:space="preserve"> is an identity card; this document should be presented to the librarian for verification</w:t>
      </w:r>
      <w:r w:rsidR="00987BEB" w:rsidRPr="00E1733F">
        <w:rPr>
          <w:lang w:val="en-GB"/>
        </w:rPr>
        <w:t>.</w:t>
      </w:r>
    </w:p>
    <w:p w14:paraId="208696E7" w14:textId="77777777" w:rsidR="003C38D6" w:rsidRPr="00E1733F" w:rsidRDefault="003C38D6" w:rsidP="00426B35">
      <w:pPr>
        <w:spacing w:after="0" w:line="240" w:lineRule="auto"/>
        <w:rPr>
          <w:lang w:val="en-GB"/>
        </w:rPr>
      </w:pPr>
    </w:p>
    <w:p w14:paraId="3B7F5C23" w14:textId="0EB9F47D" w:rsidR="00CB2AA8" w:rsidRPr="00CB2AA8" w:rsidRDefault="00CB2AA8" w:rsidP="00C905D0">
      <w:pPr>
        <w:spacing w:before="120" w:after="120" w:line="240" w:lineRule="auto"/>
        <w:jc w:val="center"/>
        <w:rPr>
          <w:b/>
          <w:lang w:val="en-GB"/>
        </w:rPr>
      </w:pPr>
      <w:r w:rsidRPr="00CB2AA8">
        <w:rPr>
          <w:b/>
          <w:lang w:val="en-GB"/>
        </w:rPr>
        <w:t xml:space="preserve">Rules for </w:t>
      </w:r>
      <w:r w:rsidR="00F64D3E">
        <w:rPr>
          <w:b/>
          <w:lang w:val="en-GB"/>
        </w:rPr>
        <w:t>lending</w:t>
      </w:r>
      <w:r w:rsidRPr="00CB2AA8">
        <w:rPr>
          <w:b/>
          <w:lang w:val="en-GB"/>
        </w:rPr>
        <w:t xml:space="preserve"> and sharing </w:t>
      </w:r>
      <w:r w:rsidR="0024400A">
        <w:rPr>
          <w:b/>
          <w:lang w:val="en-GB"/>
        </w:rPr>
        <w:t xml:space="preserve">the </w:t>
      </w:r>
      <w:r w:rsidR="0061591F">
        <w:rPr>
          <w:b/>
          <w:lang w:val="en-GB"/>
        </w:rPr>
        <w:t xml:space="preserve">library </w:t>
      </w:r>
      <w:r w:rsidR="00156553">
        <w:rPr>
          <w:b/>
          <w:lang w:val="en-GB"/>
        </w:rPr>
        <w:t>collections</w:t>
      </w:r>
    </w:p>
    <w:p w14:paraId="51602B80" w14:textId="695D4DD2" w:rsidR="007A1BD5" w:rsidRDefault="007A1BD5" w:rsidP="00C905D0">
      <w:pPr>
        <w:spacing w:before="120" w:after="120" w:line="240" w:lineRule="auto"/>
        <w:jc w:val="center"/>
      </w:pPr>
      <w:r>
        <w:t xml:space="preserve">§ </w:t>
      </w:r>
      <w:r w:rsidR="00FB2F14">
        <w:t>3</w:t>
      </w:r>
    </w:p>
    <w:p w14:paraId="7171B7AC" w14:textId="747798F4" w:rsidR="009D17D9" w:rsidRPr="00CE6489" w:rsidRDefault="00CE6489" w:rsidP="00AC106E">
      <w:pPr>
        <w:pStyle w:val="Akapitzlist"/>
        <w:numPr>
          <w:ilvl w:val="0"/>
          <w:numId w:val="21"/>
        </w:numPr>
        <w:spacing w:after="0" w:line="240" w:lineRule="auto"/>
        <w:jc w:val="both"/>
        <w:rPr>
          <w:lang w:val="en-GB"/>
        </w:rPr>
      </w:pPr>
      <w:r w:rsidRPr="00CE6489">
        <w:rPr>
          <w:lang w:val="en-GB"/>
        </w:rPr>
        <w:t xml:space="preserve">Library </w:t>
      </w:r>
      <w:r w:rsidR="00F64D3E">
        <w:rPr>
          <w:lang w:val="en-GB"/>
        </w:rPr>
        <w:t>collection item</w:t>
      </w:r>
      <w:r w:rsidRPr="00CE6489">
        <w:rPr>
          <w:lang w:val="en-GB"/>
        </w:rPr>
        <w:t xml:space="preserve">s </w:t>
      </w:r>
      <w:r w:rsidR="00F64D3E">
        <w:rPr>
          <w:lang w:val="en-GB"/>
        </w:rPr>
        <w:t>available for</w:t>
      </w:r>
      <w:r w:rsidRPr="00CE6489">
        <w:rPr>
          <w:lang w:val="en-GB"/>
        </w:rPr>
        <w:t xml:space="preserve"> lending should be ordered electronically through the Reader's individual account in the Integro catalogue</w:t>
      </w:r>
      <w:r w:rsidR="009D17D9" w:rsidRPr="00CE6489">
        <w:rPr>
          <w:lang w:val="en-GB"/>
        </w:rPr>
        <w:t>.</w:t>
      </w:r>
    </w:p>
    <w:p w14:paraId="32A02A16" w14:textId="7CDF5FDF" w:rsidR="009D17D9" w:rsidRPr="00CE6489" w:rsidRDefault="00CE6489" w:rsidP="00AC106E">
      <w:pPr>
        <w:pStyle w:val="Akapitzlist"/>
        <w:numPr>
          <w:ilvl w:val="0"/>
          <w:numId w:val="21"/>
        </w:numPr>
        <w:spacing w:after="0" w:line="240" w:lineRule="auto"/>
        <w:ind w:left="714" w:hanging="357"/>
        <w:jc w:val="both"/>
        <w:rPr>
          <w:lang w:val="en-GB"/>
        </w:rPr>
      </w:pPr>
      <w:r w:rsidRPr="00CE6489">
        <w:rPr>
          <w:lang w:val="en-GB"/>
        </w:rPr>
        <w:t xml:space="preserve">Books in the </w:t>
      </w:r>
      <w:r w:rsidR="00F64D3E">
        <w:rPr>
          <w:lang w:val="en-GB"/>
        </w:rPr>
        <w:t xml:space="preserve">library </w:t>
      </w:r>
      <w:r w:rsidRPr="00CE6489">
        <w:rPr>
          <w:lang w:val="en-GB"/>
        </w:rPr>
        <w:t>open zone are exempt from the need to make prior online orders</w:t>
      </w:r>
      <w:r w:rsidR="009D17D9" w:rsidRPr="00CE6489">
        <w:rPr>
          <w:lang w:val="en-GB"/>
        </w:rPr>
        <w:t>.</w:t>
      </w:r>
    </w:p>
    <w:p w14:paraId="457B5759" w14:textId="19434687" w:rsidR="009D17D9" w:rsidRPr="00652E30" w:rsidRDefault="00652E30" w:rsidP="00AC106E">
      <w:pPr>
        <w:pStyle w:val="Akapitzlist"/>
        <w:numPr>
          <w:ilvl w:val="0"/>
          <w:numId w:val="21"/>
        </w:numPr>
        <w:spacing w:after="0" w:line="240" w:lineRule="auto"/>
        <w:ind w:left="714" w:hanging="357"/>
        <w:jc w:val="both"/>
        <w:rPr>
          <w:lang w:val="en-GB"/>
        </w:rPr>
      </w:pPr>
      <w:r w:rsidRPr="00652E30">
        <w:rPr>
          <w:lang w:val="en-GB"/>
        </w:rPr>
        <w:t>The reader</w:t>
      </w:r>
      <w:r w:rsidR="0061591F">
        <w:rPr>
          <w:lang w:val="en-GB"/>
        </w:rPr>
        <w:t>s</w:t>
      </w:r>
      <w:r w:rsidRPr="00652E30">
        <w:rPr>
          <w:lang w:val="en-GB"/>
        </w:rPr>
        <w:t xml:space="preserve"> borrow library resources in person or through an authori</w:t>
      </w:r>
      <w:r w:rsidR="0061591F">
        <w:rPr>
          <w:lang w:val="en-GB"/>
        </w:rPr>
        <w:t>s</w:t>
      </w:r>
      <w:r w:rsidRPr="00652E30">
        <w:rPr>
          <w:lang w:val="en-GB"/>
        </w:rPr>
        <w:t>ed person. Authori</w:t>
      </w:r>
      <w:r w:rsidR="0061591F">
        <w:rPr>
          <w:lang w:val="en-GB"/>
        </w:rPr>
        <w:t>s</w:t>
      </w:r>
      <w:r w:rsidRPr="00652E30">
        <w:rPr>
          <w:lang w:val="en-GB"/>
        </w:rPr>
        <w:t xml:space="preserve">ation is understood as providing written information in this regard by the owner of a personal library account. The </w:t>
      </w:r>
      <w:r w:rsidRPr="0061591F">
        <w:rPr>
          <w:lang w:val="en-GB"/>
        </w:rPr>
        <w:t>template</w:t>
      </w:r>
      <w:r w:rsidRPr="00652E30">
        <w:rPr>
          <w:lang w:val="en-GB"/>
        </w:rPr>
        <w:t xml:space="preserve"> of the authori</w:t>
      </w:r>
      <w:r w:rsidR="0061591F">
        <w:rPr>
          <w:lang w:val="en-GB"/>
        </w:rPr>
        <w:t>s</w:t>
      </w:r>
      <w:r w:rsidRPr="00652E30">
        <w:rPr>
          <w:lang w:val="en-GB"/>
        </w:rPr>
        <w:t xml:space="preserve">ation constitutes Appendix No. 1 to these </w:t>
      </w:r>
      <w:r w:rsidRPr="0061591F">
        <w:rPr>
          <w:lang w:val="en-GB"/>
        </w:rPr>
        <w:t>Regulations</w:t>
      </w:r>
      <w:r w:rsidR="00491E15" w:rsidRPr="00652E30">
        <w:rPr>
          <w:lang w:val="en-GB"/>
        </w:rPr>
        <w:t>.</w:t>
      </w:r>
    </w:p>
    <w:p w14:paraId="27D2C481" w14:textId="3FF4D898" w:rsidR="009D17D9" w:rsidRPr="00547578" w:rsidRDefault="00547578" w:rsidP="00AC106E">
      <w:pPr>
        <w:widowControl w:val="0"/>
        <w:numPr>
          <w:ilvl w:val="0"/>
          <w:numId w:val="21"/>
        </w:numPr>
        <w:autoSpaceDE w:val="0"/>
        <w:autoSpaceDN w:val="0"/>
        <w:adjustRightInd w:val="0"/>
        <w:spacing w:after="0" w:line="240" w:lineRule="auto"/>
        <w:ind w:left="714" w:hanging="357"/>
        <w:jc w:val="both"/>
        <w:rPr>
          <w:lang w:val="en-GB"/>
        </w:rPr>
      </w:pPr>
      <w:r w:rsidRPr="00547578">
        <w:rPr>
          <w:lang w:val="en-GB"/>
        </w:rPr>
        <w:t xml:space="preserve">Library </w:t>
      </w:r>
      <w:r w:rsidR="00156553">
        <w:rPr>
          <w:lang w:val="en-GB"/>
        </w:rPr>
        <w:t>collection</w:t>
      </w:r>
      <w:r w:rsidRPr="00547578">
        <w:rPr>
          <w:lang w:val="en-GB"/>
        </w:rPr>
        <w:t>s are lent to the Reader for a period of 4 weeks, excluding e-books, which is regulated in section 5 § 3, with the possibility of prolongation (extension), unless they have been booked by another Reader</w:t>
      </w:r>
      <w:r w:rsidR="009D17D9" w:rsidRPr="00547578">
        <w:rPr>
          <w:lang w:val="en-GB"/>
        </w:rPr>
        <w:t xml:space="preserve">. </w:t>
      </w:r>
    </w:p>
    <w:p w14:paraId="2D62B8AB" w14:textId="19561A26" w:rsidR="0096520C" w:rsidRDefault="00152A58" w:rsidP="00AC106E">
      <w:pPr>
        <w:widowControl w:val="0"/>
        <w:numPr>
          <w:ilvl w:val="0"/>
          <w:numId w:val="21"/>
        </w:numPr>
        <w:autoSpaceDE w:val="0"/>
        <w:autoSpaceDN w:val="0"/>
        <w:adjustRightInd w:val="0"/>
        <w:spacing w:after="0" w:line="240" w:lineRule="auto"/>
        <w:ind w:left="714" w:hanging="357"/>
        <w:jc w:val="both"/>
      </w:pPr>
      <w:bookmarkStart w:id="1" w:name="_Hlk94092948"/>
      <w:r>
        <w:t>Borrowing of e-books</w:t>
      </w:r>
      <w:r w:rsidR="0029661A">
        <w:t>:</w:t>
      </w:r>
      <w:r w:rsidR="0096520C">
        <w:t xml:space="preserve"> </w:t>
      </w:r>
    </w:p>
    <w:p w14:paraId="468DD77A" w14:textId="721EC2C1" w:rsidR="0096520C" w:rsidRPr="00152A58" w:rsidRDefault="00152A58" w:rsidP="0096520C">
      <w:pPr>
        <w:widowControl w:val="0"/>
        <w:numPr>
          <w:ilvl w:val="1"/>
          <w:numId w:val="21"/>
        </w:numPr>
        <w:autoSpaceDE w:val="0"/>
        <w:autoSpaceDN w:val="0"/>
        <w:adjustRightInd w:val="0"/>
        <w:spacing w:after="0" w:line="240" w:lineRule="auto"/>
        <w:jc w:val="both"/>
        <w:rPr>
          <w:lang w:val="en-GB"/>
        </w:rPr>
      </w:pPr>
      <w:r w:rsidRPr="00152A58">
        <w:rPr>
          <w:lang w:val="en-GB"/>
        </w:rPr>
        <w:t>E-books are borrowed in</w:t>
      </w:r>
      <w:r w:rsidR="0096520C" w:rsidRPr="00152A58">
        <w:rPr>
          <w:lang w:val="en-GB"/>
        </w:rPr>
        <w:t xml:space="preserve"> pdf, epub, mobi</w:t>
      </w:r>
      <w:r w:rsidR="0061591F">
        <w:rPr>
          <w:lang w:val="en-GB"/>
        </w:rPr>
        <w:t xml:space="preserve"> formats</w:t>
      </w:r>
      <w:r w:rsidR="00C77862" w:rsidRPr="00152A58">
        <w:rPr>
          <w:lang w:val="en-GB"/>
        </w:rPr>
        <w:t>;</w:t>
      </w:r>
    </w:p>
    <w:p w14:paraId="5F4B18EB" w14:textId="04F2C190" w:rsidR="0029661A" w:rsidRPr="00152A58" w:rsidRDefault="00152A58" w:rsidP="00152A58">
      <w:pPr>
        <w:widowControl w:val="0"/>
        <w:numPr>
          <w:ilvl w:val="1"/>
          <w:numId w:val="21"/>
        </w:numPr>
        <w:autoSpaceDE w:val="0"/>
        <w:autoSpaceDN w:val="0"/>
        <w:adjustRightInd w:val="0"/>
        <w:spacing w:after="0" w:line="240" w:lineRule="auto"/>
        <w:jc w:val="both"/>
        <w:rPr>
          <w:lang w:val="en-GB"/>
        </w:rPr>
      </w:pPr>
      <w:r w:rsidRPr="00152A58">
        <w:rPr>
          <w:lang w:val="en-GB"/>
        </w:rPr>
        <w:t xml:space="preserve">The </w:t>
      </w:r>
      <w:r w:rsidR="0024400A">
        <w:rPr>
          <w:lang w:val="en-GB"/>
        </w:rPr>
        <w:t>R</w:t>
      </w:r>
      <w:r w:rsidRPr="00152A58">
        <w:rPr>
          <w:lang w:val="en-GB"/>
        </w:rPr>
        <w:t>eader borrows e-books hi</w:t>
      </w:r>
      <w:r w:rsidR="0061591F">
        <w:rPr>
          <w:lang w:val="en-GB"/>
        </w:rPr>
        <w:t xml:space="preserve">mself or </w:t>
      </w:r>
      <w:r>
        <w:rPr>
          <w:lang w:val="en-GB"/>
        </w:rPr>
        <w:t>her</w:t>
      </w:r>
      <w:r w:rsidR="0061591F">
        <w:rPr>
          <w:lang w:val="en-GB"/>
        </w:rPr>
        <w:t>self via</w:t>
      </w:r>
      <w:r w:rsidRPr="00152A58">
        <w:rPr>
          <w:lang w:val="en-GB"/>
        </w:rPr>
        <w:t xml:space="preserve"> his</w:t>
      </w:r>
      <w:r w:rsidR="0061591F">
        <w:rPr>
          <w:lang w:val="en-GB"/>
        </w:rPr>
        <w:t xml:space="preserve"> or </w:t>
      </w:r>
      <w:r>
        <w:rPr>
          <w:lang w:val="en-GB"/>
        </w:rPr>
        <w:t>her</w:t>
      </w:r>
      <w:r w:rsidRPr="00152A58">
        <w:rPr>
          <w:lang w:val="en-GB"/>
        </w:rPr>
        <w:t xml:space="preserve"> library account</w:t>
      </w:r>
      <w:r>
        <w:rPr>
          <w:lang w:val="en-GB"/>
        </w:rPr>
        <w:t xml:space="preserve"> </w:t>
      </w:r>
      <w:r w:rsidRPr="00152A58">
        <w:rPr>
          <w:lang w:val="en-GB"/>
        </w:rPr>
        <w:t>in the Integra catalogue</w:t>
      </w:r>
      <w:r w:rsidR="00C77862" w:rsidRPr="00152A58">
        <w:rPr>
          <w:lang w:val="en-GB"/>
        </w:rPr>
        <w:t>;</w:t>
      </w:r>
    </w:p>
    <w:p w14:paraId="607D5D99" w14:textId="030D178D" w:rsidR="0029661A" w:rsidRPr="00D339D9" w:rsidRDefault="00D339D9" w:rsidP="00D339D9">
      <w:pPr>
        <w:widowControl w:val="0"/>
        <w:numPr>
          <w:ilvl w:val="1"/>
          <w:numId w:val="21"/>
        </w:numPr>
        <w:autoSpaceDE w:val="0"/>
        <w:autoSpaceDN w:val="0"/>
        <w:adjustRightInd w:val="0"/>
        <w:spacing w:after="0" w:line="240" w:lineRule="auto"/>
        <w:jc w:val="both"/>
        <w:rPr>
          <w:lang w:val="en-GB"/>
        </w:rPr>
      </w:pPr>
      <w:r w:rsidRPr="00D339D9">
        <w:rPr>
          <w:lang w:val="en-GB"/>
        </w:rPr>
        <w:t>Viewing e</w:t>
      </w:r>
      <w:r w:rsidR="00831FBE">
        <w:rPr>
          <w:lang w:val="en-GB"/>
        </w:rPr>
        <w:t>-</w:t>
      </w:r>
      <w:r w:rsidRPr="00D339D9">
        <w:rPr>
          <w:lang w:val="en-GB"/>
        </w:rPr>
        <w:t xml:space="preserve">books in </w:t>
      </w:r>
      <w:r w:rsidR="00831FBE">
        <w:rPr>
          <w:lang w:val="en-GB"/>
        </w:rPr>
        <w:t xml:space="preserve">the </w:t>
      </w:r>
      <w:r w:rsidRPr="00D339D9">
        <w:rPr>
          <w:lang w:val="en-GB"/>
        </w:rPr>
        <w:t>pdf format is possible in a web browser</w:t>
      </w:r>
      <w:r>
        <w:rPr>
          <w:lang w:val="en-GB"/>
        </w:rPr>
        <w:t xml:space="preserve"> </w:t>
      </w:r>
      <w:r w:rsidRPr="00D339D9">
        <w:rPr>
          <w:lang w:val="en-GB"/>
        </w:rPr>
        <w:t>and takes place in the form of a viewer</w:t>
      </w:r>
      <w:r w:rsidR="00C77862" w:rsidRPr="00D339D9">
        <w:rPr>
          <w:lang w:val="en-GB"/>
        </w:rPr>
        <w:t>;</w:t>
      </w:r>
    </w:p>
    <w:p w14:paraId="3E45EA72" w14:textId="284D31E0" w:rsidR="0029661A" w:rsidRPr="00DE29AF" w:rsidRDefault="00DE29AF" w:rsidP="00DE29AF">
      <w:pPr>
        <w:widowControl w:val="0"/>
        <w:numPr>
          <w:ilvl w:val="1"/>
          <w:numId w:val="21"/>
        </w:numPr>
        <w:autoSpaceDE w:val="0"/>
        <w:autoSpaceDN w:val="0"/>
        <w:adjustRightInd w:val="0"/>
        <w:spacing w:after="0" w:line="240" w:lineRule="auto"/>
        <w:jc w:val="both"/>
        <w:rPr>
          <w:lang w:val="en-GB"/>
        </w:rPr>
      </w:pPr>
      <w:r w:rsidRPr="00DE29AF">
        <w:rPr>
          <w:lang w:val="en-GB"/>
        </w:rPr>
        <w:t>The maximum number of borrowed e</w:t>
      </w:r>
      <w:r w:rsidR="00831FBE">
        <w:rPr>
          <w:lang w:val="en-GB"/>
        </w:rPr>
        <w:t>-</w:t>
      </w:r>
      <w:r w:rsidRPr="00DE29AF">
        <w:rPr>
          <w:lang w:val="en-GB"/>
        </w:rPr>
        <w:t>books per reader's account is:</w:t>
      </w:r>
      <w:r>
        <w:rPr>
          <w:lang w:val="en-GB"/>
        </w:rPr>
        <w:t xml:space="preserve"> </w:t>
      </w:r>
      <w:r w:rsidRPr="00DE29AF">
        <w:rPr>
          <w:lang w:val="en-GB"/>
        </w:rPr>
        <w:t>3 copies</w:t>
      </w:r>
      <w:r w:rsidR="00C77862" w:rsidRPr="00DE29AF">
        <w:rPr>
          <w:lang w:val="en-GB"/>
        </w:rPr>
        <w:t>;</w:t>
      </w:r>
    </w:p>
    <w:p w14:paraId="76E001A9" w14:textId="235AE586" w:rsidR="0096520C" w:rsidRPr="00DE29AF" w:rsidRDefault="00DE29AF" w:rsidP="0096520C">
      <w:pPr>
        <w:widowControl w:val="0"/>
        <w:numPr>
          <w:ilvl w:val="1"/>
          <w:numId w:val="21"/>
        </w:numPr>
        <w:autoSpaceDE w:val="0"/>
        <w:autoSpaceDN w:val="0"/>
        <w:adjustRightInd w:val="0"/>
        <w:spacing w:after="0" w:line="240" w:lineRule="auto"/>
        <w:jc w:val="both"/>
        <w:rPr>
          <w:lang w:val="en-GB"/>
        </w:rPr>
      </w:pPr>
      <w:r w:rsidRPr="00DE29AF">
        <w:rPr>
          <w:lang w:val="en-GB"/>
        </w:rPr>
        <w:t xml:space="preserve">Electronic documents are borrowed for a period of 5 days, with the possibility of </w:t>
      </w:r>
      <w:r>
        <w:rPr>
          <w:lang w:val="en-GB"/>
        </w:rPr>
        <w:t>prolonging</w:t>
      </w:r>
      <w:r w:rsidRPr="00DE29AF">
        <w:rPr>
          <w:lang w:val="en-GB"/>
        </w:rPr>
        <w:t xml:space="preserve"> (extension), unless they have been booked by another Reader</w:t>
      </w:r>
      <w:r w:rsidR="00C77862" w:rsidRPr="00DE29AF">
        <w:rPr>
          <w:lang w:val="en-GB"/>
        </w:rPr>
        <w:t>;</w:t>
      </w:r>
    </w:p>
    <w:p w14:paraId="657E1CC6" w14:textId="3C577D73" w:rsidR="0096520C" w:rsidRPr="00FC41ED" w:rsidRDefault="00FC41ED" w:rsidP="0096520C">
      <w:pPr>
        <w:widowControl w:val="0"/>
        <w:numPr>
          <w:ilvl w:val="1"/>
          <w:numId w:val="21"/>
        </w:numPr>
        <w:autoSpaceDE w:val="0"/>
        <w:autoSpaceDN w:val="0"/>
        <w:adjustRightInd w:val="0"/>
        <w:spacing w:after="0" w:line="240" w:lineRule="auto"/>
        <w:jc w:val="both"/>
        <w:rPr>
          <w:lang w:val="en-GB"/>
        </w:rPr>
      </w:pPr>
      <w:r w:rsidRPr="00FC41ED">
        <w:rPr>
          <w:lang w:val="en-GB"/>
        </w:rPr>
        <w:t xml:space="preserve">After the </w:t>
      </w:r>
      <w:r w:rsidR="00831FBE">
        <w:rPr>
          <w:lang w:val="en-GB"/>
        </w:rPr>
        <w:t>loan</w:t>
      </w:r>
      <w:r w:rsidRPr="00FC41ED">
        <w:rPr>
          <w:lang w:val="en-GB"/>
        </w:rPr>
        <w:t xml:space="preserve"> period expires, the e</w:t>
      </w:r>
      <w:r w:rsidR="00831FBE">
        <w:rPr>
          <w:lang w:val="en-GB"/>
        </w:rPr>
        <w:t>-</w:t>
      </w:r>
      <w:r w:rsidRPr="00FC41ED">
        <w:rPr>
          <w:lang w:val="en-GB"/>
        </w:rPr>
        <w:t>book will be automatically returned from the reader's account</w:t>
      </w:r>
      <w:r w:rsidR="00C77862" w:rsidRPr="00FC41ED">
        <w:rPr>
          <w:lang w:val="en-GB"/>
        </w:rPr>
        <w:t>;</w:t>
      </w:r>
    </w:p>
    <w:p w14:paraId="0DAB5638" w14:textId="3CED0ADD" w:rsidR="0096520C" w:rsidRPr="00FC41ED" w:rsidRDefault="00FC41ED" w:rsidP="0096520C">
      <w:pPr>
        <w:widowControl w:val="0"/>
        <w:numPr>
          <w:ilvl w:val="1"/>
          <w:numId w:val="21"/>
        </w:numPr>
        <w:autoSpaceDE w:val="0"/>
        <w:autoSpaceDN w:val="0"/>
        <w:adjustRightInd w:val="0"/>
        <w:spacing w:after="0" w:line="240" w:lineRule="auto"/>
        <w:jc w:val="both"/>
        <w:rPr>
          <w:lang w:val="en-GB"/>
        </w:rPr>
      </w:pPr>
      <w:r w:rsidRPr="00FC41ED">
        <w:rPr>
          <w:lang w:val="en-GB"/>
        </w:rPr>
        <w:t>E</w:t>
      </w:r>
      <w:r w:rsidR="00831FBE">
        <w:rPr>
          <w:lang w:val="en-GB"/>
        </w:rPr>
        <w:t>-</w:t>
      </w:r>
      <w:r w:rsidRPr="00FC41ED">
        <w:rPr>
          <w:lang w:val="en-GB"/>
        </w:rPr>
        <w:t>books in the epub, mobi</w:t>
      </w:r>
      <w:r w:rsidR="00831FBE">
        <w:rPr>
          <w:lang w:val="en-GB"/>
        </w:rPr>
        <w:t xml:space="preserve"> formats</w:t>
      </w:r>
      <w:r w:rsidRPr="00FC41ED">
        <w:rPr>
          <w:lang w:val="en-GB"/>
        </w:rPr>
        <w:t xml:space="preserve"> - the user downloads the file to his</w:t>
      </w:r>
      <w:r w:rsidR="00831FBE">
        <w:rPr>
          <w:lang w:val="en-GB"/>
        </w:rPr>
        <w:t xml:space="preserve"> or her</w:t>
      </w:r>
      <w:r w:rsidRPr="00FC41ED">
        <w:rPr>
          <w:lang w:val="en-GB"/>
        </w:rPr>
        <w:t xml:space="preserve"> device, and after finishing work, he</w:t>
      </w:r>
      <w:r w:rsidR="00831FBE">
        <w:rPr>
          <w:lang w:val="en-GB"/>
        </w:rPr>
        <w:t xml:space="preserve"> or she</w:t>
      </w:r>
      <w:r w:rsidRPr="00FC41ED">
        <w:rPr>
          <w:lang w:val="en-GB"/>
        </w:rPr>
        <w:t xml:space="preserve"> is obliged to</w:t>
      </w:r>
      <w:r>
        <w:rPr>
          <w:lang w:val="en-GB"/>
        </w:rPr>
        <w:t xml:space="preserve"> </w:t>
      </w:r>
      <w:r w:rsidR="00831FBE">
        <w:rPr>
          <w:lang w:val="en-GB"/>
        </w:rPr>
        <w:t xml:space="preserve">immediately </w:t>
      </w:r>
      <w:r w:rsidRPr="00FC41ED">
        <w:rPr>
          <w:lang w:val="en-GB"/>
        </w:rPr>
        <w:t>remove the electronic document from the device on which the file was downloaded</w:t>
      </w:r>
      <w:r w:rsidR="00C77862" w:rsidRPr="00FC41ED">
        <w:rPr>
          <w:lang w:val="en-GB"/>
        </w:rPr>
        <w:t>;</w:t>
      </w:r>
      <w:r w:rsidR="0029661A" w:rsidRPr="00FC41ED">
        <w:rPr>
          <w:lang w:val="en-GB"/>
        </w:rPr>
        <w:t xml:space="preserve"> </w:t>
      </w:r>
      <w:r w:rsidR="0096520C" w:rsidRPr="00FC41ED">
        <w:rPr>
          <w:lang w:val="en-GB"/>
        </w:rPr>
        <w:t xml:space="preserve"> </w:t>
      </w:r>
    </w:p>
    <w:p w14:paraId="63A0D945" w14:textId="27177ED9" w:rsidR="0029661A" w:rsidRPr="00FC41ED" w:rsidRDefault="00FC41ED" w:rsidP="0096520C">
      <w:pPr>
        <w:widowControl w:val="0"/>
        <w:numPr>
          <w:ilvl w:val="1"/>
          <w:numId w:val="21"/>
        </w:numPr>
        <w:autoSpaceDE w:val="0"/>
        <w:autoSpaceDN w:val="0"/>
        <w:adjustRightInd w:val="0"/>
        <w:spacing w:after="0" w:line="240" w:lineRule="auto"/>
        <w:jc w:val="both"/>
        <w:rPr>
          <w:lang w:val="en-GB"/>
        </w:rPr>
      </w:pPr>
      <w:r w:rsidRPr="00FC41ED">
        <w:rPr>
          <w:lang w:val="en-GB"/>
        </w:rPr>
        <w:t xml:space="preserve">Copying and further </w:t>
      </w:r>
      <w:r w:rsidR="00831FBE">
        <w:rPr>
          <w:lang w:val="en-GB"/>
        </w:rPr>
        <w:t>sharing</w:t>
      </w:r>
      <w:r w:rsidRPr="00FC41ED">
        <w:rPr>
          <w:lang w:val="en-GB"/>
        </w:rPr>
        <w:t xml:space="preserve"> of </w:t>
      </w:r>
      <w:r w:rsidR="00831FBE">
        <w:rPr>
          <w:lang w:val="en-GB"/>
        </w:rPr>
        <w:t xml:space="preserve">the </w:t>
      </w:r>
      <w:r w:rsidRPr="00FC41ED">
        <w:rPr>
          <w:lang w:val="en-GB"/>
        </w:rPr>
        <w:t>downloaded files is prohibited</w:t>
      </w:r>
      <w:r w:rsidR="0029661A" w:rsidRPr="00FC41ED">
        <w:rPr>
          <w:lang w:val="en-GB"/>
        </w:rPr>
        <w:t>.</w:t>
      </w:r>
    </w:p>
    <w:bookmarkEnd w:id="1"/>
    <w:p w14:paraId="3B39E2F9" w14:textId="3E98143A" w:rsidR="00491E15" w:rsidRPr="004A0B4C" w:rsidRDefault="004A0B4C" w:rsidP="004A0B4C">
      <w:pPr>
        <w:widowControl w:val="0"/>
        <w:numPr>
          <w:ilvl w:val="0"/>
          <w:numId w:val="21"/>
        </w:numPr>
        <w:autoSpaceDE w:val="0"/>
        <w:autoSpaceDN w:val="0"/>
        <w:adjustRightInd w:val="0"/>
        <w:spacing w:after="0" w:line="240" w:lineRule="auto"/>
        <w:jc w:val="both"/>
        <w:rPr>
          <w:lang w:val="en-GB"/>
        </w:rPr>
      </w:pPr>
      <w:r w:rsidRPr="004A0B4C">
        <w:rPr>
          <w:lang w:val="en-GB"/>
        </w:rPr>
        <w:t>A work/copy is understood as one medium (book, CD/DVD, standard, board)</w:t>
      </w:r>
      <w:r>
        <w:rPr>
          <w:lang w:val="en-GB"/>
        </w:rPr>
        <w:t xml:space="preserve"> </w:t>
      </w:r>
      <w:r w:rsidRPr="004A0B4C">
        <w:rPr>
          <w:lang w:val="en-GB"/>
        </w:rPr>
        <w:t>with a specific signature</w:t>
      </w:r>
      <w:r w:rsidR="009C4ACE">
        <w:rPr>
          <w:lang w:val="en-GB"/>
        </w:rPr>
        <w:t xml:space="preserve"> mark</w:t>
      </w:r>
      <w:r w:rsidRPr="004A0B4C">
        <w:rPr>
          <w:lang w:val="en-GB"/>
        </w:rPr>
        <w:t xml:space="preserve"> and inventory number</w:t>
      </w:r>
      <w:r w:rsidR="00491E15" w:rsidRPr="004A0B4C">
        <w:rPr>
          <w:lang w:val="en-GB"/>
        </w:rPr>
        <w:t>.</w:t>
      </w:r>
    </w:p>
    <w:p w14:paraId="5BC9542A" w14:textId="7D82428A" w:rsidR="009D17D9" w:rsidRPr="004D5B5F" w:rsidRDefault="004D5B5F" w:rsidP="00AC106E">
      <w:pPr>
        <w:widowControl w:val="0"/>
        <w:numPr>
          <w:ilvl w:val="0"/>
          <w:numId w:val="21"/>
        </w:numPr>
        <w:autoSpaceDE w:val="0"/>
        <w:autoSpaceDN w:val="0"/>
        <w:adjustRightInd w:val="0"/>
        <w:spacing w:after="0" w:line="240" w:lineRule="auto"/>
        <w:ind w:left="714" w:hanging="357"/>
        <w:jc w:val="both"/>
        <w:rPr>
          <w:lang w:val="en-GB"/>
        </w:rPr>
      </w:pPr>
      <w:r w:rsidRPr="004D5B5F">
        <w:rPr>
          <w:lang w:val="en-GB"/>
        </w:rPr>
        <w:t xml:space="preserve">Each Reader can make a reservation </w:t>
      </w:r>
      <w:r w:rsidR="009C4ACE">
        <w:rPr>
          <w:lang w:val="en-GB"/>
        </w:rPr>
        <w:t>of a collection item</w:t>
      </w:r>
      <w:r w:rsidRPr="004D5B5F">
        <w:rPr>
          <w:lang w:val="en-GB"/>
        </w:rPr>
        <w:t xml:space="preserve"> that is currently on loan</w:t>
      </w:r>
      <w:r w:rsidR="009D17D9" w:rsidRPr="004D5B5F">
        <w:rPr>
          <w:lang w:val="en-GB"/>
        </w:rPr>
        <w:t>.</w:t>
      </w:r>
    </w:p>
    <w:p w14:paraId="55AEBE27" w14:textId="05DD029D" w:rsidR="009D17D9" w:rsidRPr="004D5B5F" w:rsidRDefault="004D5B5F" w:rsidP="00AC106E">
      <w:pPr>
        <w:pStyle w:val="Akapitzlist"/>
        <w:numPr>
          <w:ilvl w:val="0"/>
          <w:numId w:val="21"/>
        </w:numPr>
        <w:spacing w:after="0" w:line="240" w:lineRule="auto"/>
        <w:ind w:left="714" w:hanging="357"/>
        <w:jc w:val="both"/>
        <w:rPr>
          <w:lang w:val="en-GB"/>
        </w:rPr>
      </w:pPr>
      <w:r w:rsidRPr="004D5B5F">
        <w:rPr>
          <w:lang w:val="en-GB"/>
        </w:rPr>
        <w:t xml:space="preserve">Number of library </w:t>
      </w:r>
      <w:r w:rsidR="009C4ACE">
        <w:rPr>
          <w:lang w:val="en-GB"/>
        </w:rPr>
        <w:t>item</w:t>
      </w:r>
      <w:r w:rsidRPr="004D5B5F">
        <w:rPr>
          <w:lang w:val="en-GB"/>
        </w:rPr>
        <w:t>s available for borrowing</w:t>
      </w:r>
      <w:r w:rsidR="009D17D9" w:rsidRPr="004D5B5F">
        <w:rPr>
          <w:lang w:val="en-GB"/>
        </w:rPr>
        <w:t>:</w:t>
      </w:r>
    </w:p>
    <w:p w14:paraId="2BC1B16A" w14:textId="362F9CE2" w:rsidR="009D17D9" w:rsidRPr="00576834" w:rsidRDefault="00576834" w:rsidP="00AC106E">
      <w:pPr>
        <w:pStyle w:val="Akapitzlist"/>
        <w:numPr>
          <w:ilvl w:val="1"/>
          <w:numId w:val="21"/>
        </w:numPr>
        <w:spacing w:after="0" w:line="240" w:lineRule="auto"/>
        <w:jc w:val="both"/>
        <w:rPr>
          <w:lang w:val="en-GB"/>
        </w:rPr>
      </w:pPr>
      <w:r w:rsidRPr="00A711C9">
        <w:rPr>
          <w:lang w:val="en-GB"/>
        </w:rPr>
        <w:t>Students,</w:t>
      </w:r>
      <w:r w:rsidRPr="00576834">
        <w:rPr>
          <w:lang w:val="en-GB"/>
        </w:rPr>
        <w:t xml:space="preserve"> post-graduate students - 7 copies;</w:t>
      </w:r>
      <w:r w:rsidR="009D17D9" w:rsidRPr="00576834">
        <w:rPr>
          <w:lang w:val="en-GB"/>
        </w:rPr>
        <w:t xml:space="preserve"> </w:t>
      </w:r>
    </w:p>
    <w:p w14:paraId="40C001C8" w14:textId="026F1B88" w:rsidR="009D17D9" w:rsidRPr="00D352A4" w:rsidRDefault="00D352A4" w:rsidP="00AC106E">
      <w:pPr>
        <w:pStyle w:val="Akapitzlist"/>
        <w:numPr>
          <w:ilvl w:val="1"/>
          <w:numId w:val="21"/>
        </w:numPr>
        <w:spacing w:after="0" w:line="240" w:lineRule="auto"/>
        <w:jc w:val="both"/>
        <w:rPr>
          <w:lang w:val="en-GB"/>
        </w:rPr>
      </w:pPr>
      <w:r>
        <w:rPr>
          <w:lang w:val="en-GB"/>
        </w:rPr>
        <w:t>PhD</w:t>
      </w:r>
      <w:r w:rsidRPr="00D352A4">
        <w:rPr>
          <w:lang w:val="en-GB"/>
        </w:rPr>
        <w:t xml:space="preserve"> students - 14 copies;</w:t>
      </w:r>
    </w:p>
    <w:p w14:paraId="21111A11" w14:textId="654DD8FE" w:rsidR="009D17D9" w:rsidRPr="004A4422" w:rsidRDefault="004A4422" w:rsidP="00AC106E">
      <w:pPr>
        <w:pStyle w:val="Akapitzlist"/>
        <w:numPr>
          <w:ilvl w:val="1"/>
          <w:numId w:val="21"/>
        </w:numPr>
        <w:spacing w:after="0" w:line="240" w:lineRule="auto"/>
        <w:jc w:val="both"/>
        <w:rPr>
          <w:lang w:val="en-GB"/>
        </w:rPr>
      </w:pPr>
      <w:r w:rsidRPr="004A4422">
        <w:rPr>
          <w:lang w:val="en-GB"/>
        </w:rPr>
        <w:t>Employees under a mandate contract, for a specific task</w:t>
      </w:r>
      <w:r w:rsidR="00A711C9">
        <w:rPr>
          <w:lang w:val="en-GB"/>
        </w:rPr>
        <w:t xml:space="preserve"> contract</w:t>
      </w:r>
      <w:r w:rsidRPr="004A4422">
        <w:rPr>
          <w:lang w:val="en-GB"/>
        </w:rPr>
        <w:t xml:space="preserve"> - 14 copies;</w:t>
      </w:r>
    </w:p>
    <w:p w14:paraId="2821D1CC" w14:textId="079D8551" w:rsidR="009D17D9" w:rsidRPr="00EA2F98" w:rsidRDefault="00EA2F98" w:rsidP="00AC106E">
      <w:pPr>
        <w:pStyle w:val="Akapitzlist"/>
        <w:numPr>
          <w:ilvl w:val="1"/>
          <w:numId w:val="21"/>
        </w:numPr>
        <w:spacing w:after="0" w:line="240" w:lineRule="auto"/>
        <w:jc w:val="both"/>
        <w:rPr>
          <w:lang w:val="en-GB"/>
        </w:rPr>
      </w:pPr>
      <w:r w:rsidRPr="00EA2F98">
        <w:rPr>
          <w:lang w:val="en-GB"/>
        </w:rPr>
        <w:t>Employees under an employment contract - 20 copies;</w:t>
      </w:r>
    </w:p>
    <w:p w14:paraId="7CECAED8" w14:textId="2282E1D8" w:rsidR="00987BEB" w:rsidRPr="0080428B" w:rsidRDefault="0080428B" w:rsidP="00AC106E">
      <w:pPr>
        <w:pStyle w:val="Akapitzlist"/>
        <w:numPr>
          <w:ilvl w:val="1"/>
          <w:numId w:val="21"/>
        </w:numPr>
        <w:spacing w:after="0" w:line="240" w:lineRule="auto"/>
        <w:jc w:val="both"/>
        <w:rPr>
          <w:lang w:val="en-GB"/>
        </w:rPr>
      </w:pPr>
      <w:r w:rsidRPr="0080428B">
        <w:rPr>
          <w:lang w:val="en-GB"/>
        </w:rPr>
        <w:t xml:space="preserve">Participants </w:t>
      </w:r>
      <w:r w:rsidR="00A711C9">
        <w:rPr>
          <w:lang w:val="en-GB"/>
        </w:rPr>
        <w:t>in</w:t>
      </w:r>
      <w:r w:rsidRPr="0080428B">
        <w:rPr>
          <w:lang w:val="en-GB"/>
        </w:rPr>
        <w:t xml:space="preserve"> other formal forms of education implemented by WSB </w:t>
      </w:r>
      <w:r w:rsidR="00A711C9">
        <w:rPr>
          <w:lang w:val="en-GB"/>
        </w:rPr>
        <w:t>University</w:t>
      </w:r>
      <w:r w:rsidRPr="0080428B">
        <w:rPr>
          <w:lang w:val="en-GB"/>
        </w:rPr>
        <w:t xml:space="preserve"> - 3 copies</w:t>
      </w:r>
      <w:r w:rsidR="00EA08A3" w:rsidRPr="0080428B">
        <w:rPr>
          <w:lang w:val="en-GB"/>
        </w:rPr>
        <w:t>.</w:t>
      </w:r>
    </w:p>
    <w:p w14:paraId="347A4DDC" w14:textId="28397FCE" w:rsidR="00111B82" w:rsidRPr="00CC2128" w:rsidRDefault="00CC2128" w:rsidP="00AC106E">
      <w:pPr>
        <w:pStyle w:val="Akapitzlist"/>
        <w:numPr>
          <w:ilvl w:val="0"/>
          <w:numId w:val="21"/>
        </w:numPr>
        <w:spacing w:after="0" w:line="240" w:lineRule="auto"/>
        <w:ind w:left="714" w:hanging="357"/>
        <w:jc w:val="both"/>
        <w:rPr>
          <w:lang w:val="en-GB"/>
        </w:rPr>
      </w:pPr>
      <w:r w:rsidRPr="00CC2128">
        <w:rPr>
          <w:lang w:val="en-GB"/>
        </w:rPr>
        <w:t xml:space="preserve">Orders placed during the </w:t>
      </w:r>
      <w:r w:rsidR="0024400A">
        <w:rPr>
          <w:lang w:val="en-GB"/>
        </w:rPr>
        <w:t>L</w:t>
      </w:r>
      <w:r w:rsidR="00A711C9" w:rsidRPr="00CC2128">
        <w:rPr>
          <w:lang w:val="en-GB"/>
        </w:rPr>
        <w:t>ibrary’s</w:t>
      </w:r>
      <w:r w:rsidRPr="00CC2128">
        <w:rPr>
          <w:lang w:val="en-GB"/>
        </w:rPr>
        <w:t xml:space="preserve"> working hours are processed within 15 to 45 minutes</w:t>
      </w:r>
      <w:r w:rsidR="00111B82" w:rsidRPr="00CC2128">
        <w:rPr>
          <w:lang w:val="en-GB"/>
        </w:rPr>
        <w:t>.</w:t>
      </w:r>
    </w:p>
    <w:p w14:paraId="22B5A736" w14:textId="3E35250F" w:rsidR="00426210" w:rsidRPr="00F6523D" w:rsidRDefault="00F6523D" w:rsidP="00D110D3">
      <w:pPr>
        <w:pStyle w:val="Akapitzlist"/>
        <w:numPr>
          <w:ilvl w:val="0"/>
          <w:numId w:val="21"/>
        </w:numPr>
        <w:spacing w:after="0" w:line="240" w:lineRule="auto"/>
        <w:ind w:left="714" w:hanging="357"/>
        <w:jc w:val="both"/>
        <w:rPr>
          <w:lang w:val="en-GB"/>
        </w:rPr>
      </w:pPr>
      <w:r w:rsidRPr="00F6523D">
        <w:rPr>
          <w:lang w:val="en-GB"/>
        </w:rPr>
        <w:t xml:space="preserve">Orders placed outside the </w:t>
      </w:r>
      <w:r w:rsidR="0024400A">
        <w:rPr>
          <w:lang w:val="en-GB"/>
        </w:rPr>
        <w:t>L</w:t>
      </w:r>
      <w:r w:rsidR="00A711C9" w:rsidRPr="00F6523D">
        <w:rPr>
          <w:lang w:val="en-GB"/>
        </w:rPr>
        <w:t>ibrary’s</w:t>
      </w:r>
      <w:r w:rsidRPr="00F6523D">
        <w:rPr>
          <w:lang w:val="en-GB"/>
        </w:rPr>
        <w:t xml:space="preserve"> working hours are processed on the next working day</w:t>
      </w:r>
      <w:r w:rsidR="009D17D9" w:rsidRPr="00F6523D">
        <w:rPr>
          <w:lang w:val="en-GB"/>
        </w:rPr>
        <w:t xml:space="preserve">. </w:t>
      </w:r>
    </w:p>
    <w:p w14:paraId="392792D9" w14:textId="59AEA913" w:rsidR="009D17D9" w:rsidRPr="00F6523D" w:rsidRDefault="00F6523D" w:rsidP="00C654A4">
      <w:pPr>
        <w:pStyle w:val="Akapitzlist"/>
        <w:numPr>
          <w:ilvl w:val="0"/>
          <w:numId w:val="21"/>
        </w:numPr>
        <w:spacing w:after="0" w:line="240" w:lineRule="auto"/>
        <w:ind w:left="714" w:hanging="357"/>
        <w:jc w:val="both"/>
        <w:rPr>
          <w:lang w:val="en-GB"/>
        </w:rPr>
      </w:pPr>
      <w:r w:rsidRPr="00F6523D">
        <w:rPr>
          <w:lang w:val="en-GB"/>
        </w:rPr>
        <w:t xml:space="preserve">The completed order is waiting for collection at the </w:t>
      </w:r>
      <w:r w:rsidR="0024400A">
        <w:rPr>
          <w:lang w:val="en-GB"/>
        </w:rPr>
        <w:t>L</w:t>
      </w:r>
      <w:r w:rsidR="00A711C9">
        <w:rPr>
          <w:lang w:val="en-GB"/>
        </w:rPr>
        <w:t>ibrary</w:t>
      </w:r>
      <w:r w:rsidRPr="00F6523D">
        <w:rPr>
          <w:lang w:val="en-GB"/>
        </w:rPr>
        <w:t xml:space="preserve"> for 3 days. After this time, the </w:t>
      </w:r>
      <w:r>
        <w:rPr>
          <w:lang w:val="en-GB"/>
        </w:rPr>
        <w:t>books</w:t>
      </w:r>
      <w:r w:rsidRPr="00F6523D">
        <w:rPr>
          <w:lang w:val="en-GB"/>
        </w:rPr>
        <w:t xml:space="preserve"> are transferred to the </w:t>
      </w:r>
      <w:r>
        <w:rPr>
          <w:lang w:val="en-GB"/>
        </w:rPr>
        <w:t>storage area</w:t>
      </w:r>
      <w:r w:rsidR="009D17D9" w:rsidRPr="00F6523D">
        <w:rPr>
          <w:lang w:val="en-GB"/>
        </w:rPr>
        <w:t>.</w:t>
      </w:r>
    </w:p>
    <w:p w14:paraId="3E397256" w14:textId="60ED2507" w:rsidR="00317125" w:rsidRPr="003739ED" w:rsidRDefault="003739ED" w:rsidP="00AC106E">
      <w:pPr>
        <w:pStyle w:val="Akapitzlist"/>
        <w:numPr>
          <w:ilvl w:val="0"/>
          <w:numId w:val="21"/>
        </w:numPr>
        <w:spacing w:after="0" w:line="240" w:lineRule="auto"/>
        <w:ind w:left="714" w:hanging="357"/>
        <w:jc w:val="both"/>
        <w:rPr>
          <w:lang w:val="en-GB"/>
        </w:rPr>
      </w:pPr>
      <w:r w:rsidRPr="003739ED">
        <w:rPr>
          <w:lang w:val="en-GB"/>
        </w:rPr>
        <w:t xml:space="preserve">The deadline for returning borrowed library </w:t>
      </w:r>
      <w:r w:rsidR="00A711C9">
        <w:rPr>
          <w:lang w:val="en-GB"/>
        </w:rPr>
        <w:t>item</w:t>
      </w:r>
      <w:r w:rsidRPr="003739ED">
        <w:rPr>
          <w:lang w:val="en-GB"/>
        </w:rPr>
        <w:t xml:space="preserve">s can be extended five </w:t>
      </w:r>
      <w:r w:rsidR="00156553" w:rsidRPr="003739ED">
        <w:rPr>
          <w:lang w:val="en-GB"/>
        </w:rPr>
        <w:t>times if</w:t>
      </w:r>
      <w:r w:rsidRPr="003739ED">
        <w:rPr>
          <w:lang w:val="en-GB"/>
        </w:rPr>
        <w:t xml:space="preserve"> they have not been booked by other Readers</w:t>
      </w:r>
      <w:r w:rsidR="00317125" w:rsidRPr="003739ED">
        <w:rPr>
          <w:lang w:val="en-GB"/>
        </w:rPr>
        <w:t>.</w:t>
      </w:r>
    </w:p>
    <w:p w14:paraId="3CE42F79" w14:textId="5BC35A6B" w:rsidR="00FA7EE0" w:rsidRPr="003739ED" w:rsidRDefault="003739ED" w:rsidP="00AC106E">
      <w:pPr>
        <w:pStyle w:val="Akapitzlist"/>
        <w:numPr>
          <w:ilvl w:val="0"/>
          <w:numId w:val="21"/>
        </w:numPr>
        <w:spacing w:after="0" w:line="240" w:lineRule="auto"/>
        <w:ind w:left="714" w:hanging="357"/>
        <w:jc w:val="both"/>
        <w:rPr>
          <w:lang w:val="en-GB"/>
        </w:rPr>
      </w:pPr>
      <w:r w:rsidRPr="003739ED">
        <w:rPr>
          <w:lang w:val="en-GB"/>
        </w:rPr>
        <w:t>The extension can be made one day before the return deadline at the latest:</w:t>
      </w:r>
      <w:r w:rsidR="00FA7EE0" w:rsidRPr="003739ED">
        <w:rPr>
          <w:lang w:val="en-GB"/>
        </w:rPr>
        <w:t xml:space="preserve"> </w:t>
      </w:r>
    </w:p>
    <w:p w14:paraId="18FE13D2" w14:textId="1004BD40" w:rsidR="00FA7EE0" w:rsidRPr="002972CD" w:rsidRDefault="002972CD" w:rsidP="00AC106E">
      <w:pPr>
        <w:pStyle w:val="Akapitzlist"/>
        <w:numPr>
          <w:ilvl w:val="1"/>
          <w:numId w:val="21"/>
        </w:numPr>
        <w:spacing w:after="0" w:line="240" w:lineRule="auto"/>
        <w:jc w:val="both"/>
        <w:rPr>
          <w:lang w:val="en-GB"/>
        </w:rPr>
      </w:pPr>
      <w:r w:rsidRPr="002972CD">
        <w:rPr>
          <w:lang w:val="en-GB"/>
        </w:rPr>
        <w:t>through the Reader's individual online account in the Integro catalogue,</w:t>
      </w:r>
      <w:r w:rsidR="00FA7EE0" w:rsidRPr="002972CD">
        <w:rPr>
          <w:lang w:val="en-GB"/>
        </w:rPr>
        <w:t xml:space="preserve"> </w:t>
      </w:r>
    </w:p>
    <w:p w14:paraId="664B111D" w14:textId="3BEC7B55" w:rsidR="00FA7EE0" w:rsidRPr="0014738D" w:rsidRDefault="0014738D" w:rsidP="00AC106E">
      <w:pPr>
        <w:pStyle w:val="Akapitzlist"/>
        <w:numPr>
          <w:ilvl w:val="1"/>
          <w:numId w:val="21"/>
        </w:numPr>
        <w:spacing w:after="0" w:line="240" w:lineRule="auto"/>
        <w:jc w:val="both"/>
        <w:rPr>
          <w:lang w:val="en-GB"/>
        </w:rPr>
      </w:pPr>
      <w:r w:rsidRPr="0014738D">
        <w:rPr>
          <w:lang w:val="en-GB"/>
        </w:rPr>
        <w:t xml:space="preserve">in person at the </w:t>
      </w:r>
      <w:r w:rsidR="00A711C9" w:rsidRPr="0014738D">
        <w:rPr>
          <w:lang w:val="en-GB"/>
        </w:rPr>
        <w:t>library</w:t>
      </w:r>
      <w:r w:rsidRPr="0014738D">
        <w:rPr>
          <w:lang w:val="en-GB"/>
        </w:rPr>
        <w:t>,</w:t>
      </w:r>
      <w:r w:rsidR="00FA7EE0" w:rsidRPr="0014738D">
        <w:rPr>
          <w:lang w:val="en-GB"/>
        </w:rPr>
        <w:t xml:space="preserve"> </w:t>
      </w:r>
    </w:p>
    <w:p w14:paraId="1C8343DA" w14:textId="77777777" w:rsidR="005A6084" w:rsidRPr="005A6084" w:rsidRDefault="005A6084" w:rsidP="00AC106E">
      <w:pPr>
        <w:pStyle w:val="Akapitzlist"/>
        <w:numPr>
          <w:ilvl w:val="1"/>
          <w:numId w:val="21"/>
        </w:numPr>
        <w:spacing w:after="0" w:line="240" w:lineRule="auto"/>
        <w:jc w:val="both"/>
        <w:rPr>
          <w:lang w:val="en-US"/>
        </w:rPr>
      </w:pPr>
      <w:r w:rsidRPr="005A6084">
        <w:rPr>
          <w:lang w:val="en-GB"/>
        </w:rPr>
        <w:t>by phone (tel. no. 32 295 93 56),</w:t>
      </w:r>
    </w:p>
    <w:p w14:paraId="6DCFE32B" w14:textId="68BA473C" w:rsidR="00FC23AC" w:rsidRPr="00160D27" w:rsidRDefault="005A6084" w:rsidP="00AC106E">
      <w:pPr>
        <w:pStyle w:val="Akapitzlist"/>
        <w:numPr>
          <w:ilvl w:val="1"/>
          <w:numId w:val="21"/>
        </w:numPr>
        <w:spacing w:after="0" w:line="240" w:lineRule="auto"/>
        <w:jc w:val="both"/>
        <w:rPr>
          <w:lang w:val="en-US"/>
        </w:rPr>
      </w:pPr>
      <w:r w:rsidRPr="005A6084">
        <w:rPr>
          <w:lang w:val="en-US"/>
        </w:rPr>
        <w:t>by e-mail (biblioteka@wsb.edu.pl).</w:t>
      </w:r>
    </w:p>
    <w:p w14:paraId="5B4AD4F7" w14:textId="3A24CF31" w:rsidR="00FA7EE0" w:rsidRPr="005A6084" w:rsidRDefault="005A6084" w:rsidP="00AC106E">
      <w:pPr>
        <w:pStyle w:val="Akapitzlist"/>
        <w:numPr>
          <w:ilvl w:val="0"/>
          <w:numId w:val="21"/>
        </w:numPr>
        <w:spacing w:after="0" w:line="240" w:lineRule="auto"/>
        <w:ind w:left="714" w:hanging="357"/>
        <w:jc w:val="both"/>
        <w:rPr>
          <w:lang w:val="en-GB"/>
        </w:rPr>
      </w:pPr>
      <w:r w:rsidRPr="005A6084">
        <w:rPr>
          <w:lang w:val="en-GB"/>
        </w:rPr>
        <w:t xml:space="preserve">In justified cases, the </w:t>
      </w:r>
      <w:r w:rsidR="0024400A">
        <w:rPr>
          <w:lang w:val="en-GB"/>
        </w:rPr>
        <w:t>L</w:t>
      </w:r>
      <w:r w:rsidR="00A711C9" w:rsidRPr="005A6084">
        <w:rPr>
          <w:lang w:val="en-GB"/>
        </w:rPr>
        <w:t>ibrary</w:t>
      </w:r>
      <w:r w:rsidRPr="005A6084">
        <w:rPr>
          <w:lang w:val="en-GB"/>
        </w:rPr>
        <w:t xml:space="preserve"> may request the Reader to return library </w:t>
      </w:r>
      <w:r w:rsidR="006C2866">
        <w:rPr>
          <w:lang w:val="en-GB"/>
        </w:rPr>
        <w:t>item</w:t>
      </w:r>
      <w:r w:rsidRPr="005A6084">
        <w:rPr>
          <w:lang w:val="en-GB"/>
        </w:rPr>
        <w:t>s before the deadline.</w:t>
      </w:r>
      <w:r w:rsidR="00FA7EE0" w:rsidRPr="005A6084">
        <w:rPr>
          <w:lang w:val="en-GB"/>
        </w:rPr>
        <w:t xml:space="preserve"> </w:t>
      </w:r>
    </w:p>
    <w:p w14:paraId="60D8FABE" w14:textId="44CC468C" w:rsidR="00FA7EE0" w:rsidRPr="004E1B50" w:rsidRDefault="004E1B50" w:rsidP="00AC106E">
      <w:pPr>
        <w:pStyle w:val="Akapitzlist"/>
        <w:numPr>
          <w:ilvl w:val="0"/>
          <w:numId w:val="21"/>
        </w:numPr>
        <w:spacing w:after="0" w:line="240" w:lineRule="auto"/>
        <w:ind w:left="714" w:hanging="357"/>
        <w:jc w:val="both"/>
        <w:rPr>
          <w:lang w:val="en-GB"/>
        </w:rPr>
      </w:pPr>
      <w:r w:rsidRPr="004E1B50">
        <w:rPr>
          <w:lang w:val="en-GB"/>
        </w:rPr>
        <w:lastRenderedPageBreak/>
        <w:t>If the return date falls on a holiday, it is automatically moved to the next day.</w:t>
      </w:r>
    </w:p>
    <w:p w14:paraId="08349423" w14:textId="77777777" w:rsidR="0096520C" w:rsidRPr="004E1B50" w:rsidRDefault="0096520C" w:rsidP="00426B35">
      <w:pPr>
        <w:spacing w:after="0" w:line="240" w:lineRule="auto"/>
        <w:jc w:val="center"/>
        <w:rPr>
          <w:b/>
          <w:lang w:val="en-GB"/>
        </w:rPr>
      </w:pPr>
    </w:p>
    <w:p w14:paraId="5AA65B35" w14:textId="1E177DFE" w:rsidR="0010621D" w:rsidRPr="0010621D" w:rsidRDefault="0024400A" w:rsidP="00C905D0">
      <w:pPr>
        <w:spacing w:before="120" w:after="120" w:line="240" w:lineRule="auto"/>
        <w:jc w:val="center"/>
        <w:rPr>
          <w:b/>
          <w:lang w:val="en-GB"/>
        </w:rPr>
      </w:pPr>
      <w:r w:rsidRPr="0024400A">
        <w:rPr>
          <w:b/>
          <w:lang w:val="en-GB"/>
        </w:rPr>
        <w:t>Not returning</w:t>
      </w:r>
      <w:r w:rsidR="0010621D" w:rsidRPr="0024400A">
        <w:rPr>
          <w:b/>
          <w:lang w:val="en-GB"/>
        </w:rPr>
        <w:t xml:space="preserve">, </w:t>
      </w:r>
      <w:r w:rsidRPr="0024400A">
        <w:rPr>
          <w:b/>
          <w:lang w:val="en-GB"/>
        </w:rPr>
        <w:t xml:space="preserve">damage of </w:t>
      </w:r>
      <w:r w:rsidR="0010621D" w:rsidRPr="0024400A">
        <w:rPr>
          <w:b/>
          <w:lang w:val="en-GB"/>
        </w:rPr>
        <w:t xml:space="preserve">library </w:t>
      </w:r>
      <w:r w:rsidR="008A4427" w:rsidRPr="0024400A">
        <w:rPr>
          <w:b/>
          <w:lang w:val="en-GB"/>
        </w:rPr>
        <w:t xml:space="preserve">collection </w:t>
      </w:r>
      <w:r w:rsidR="008A4427">
        <w:rPr>
          <w:b/>
          <w:lang w:val="en-GB"/>
        </w:rPr>
        <w:t>items</w:t>
      </w:r>
    </w:p>
    <w:p w14:paraId="4222F7A8" w14:textId="252D6C74" w:rsidR="00317125" w:rsidRPr="0010621D" w:rsidRDefault="00317125" w:rsidP="00C905D0">
      <w:pPr>
        <w:spacing w:before="120" w:after="120" w:line="240" w:lineRule="auto"/>
        <w:jc w:val="center"/>
        <w:rPr>
          <w:lang w:val="en-GB"/>
        </w:rPr>
      </w:pPr>
      <w:r w:rsidRPr="0010621D">
        <w:rPr>
          <w:lang w:val="en-GB"/>
        </w:rPr>
        <w:t xml:space="preserve">§ </w:t>
      </w:r>
      <w:r w:rsidR="00FB2F14" w:rsidRPr="0010621D">
        <w:rPr>
          <w:lang w:val="en-GB"/>
        </w:rPr>
        <w:t>4</w:t>
      </w:r>
    </w:p>
    <w:p w14:paraId="5283C0BF" w14:textId="03746116" w:rsidR="00317125" w:rsidRPr="0010621D" w:rsidRDefault="0010621D" w:rsidP="00AC106E">
      <w:pPr>
        <w:pStyle w:val="Akapitzlist"/>
        <w:numPr>
          <w:ilvl w:val="0"/>
          <w:numId w:val="22"/>
        </w:numPr>
        <w:spacing w:after="0" w:line="240" w:lineRule="auto"/>
        <w:jc w:val="both"/>
        <w:rPr>
          <w:lang w:val="en-GB"/>
        </w:rPr>
      </w:pPr>
      <w:r w:rsidRPr="0010621D">
        <w:rPr>
          <w:lang w:val="en-GB"/>
        </w:rPr>
        <w:t xml:space="preserve">The Library is not obliged to inform the Reader about the </w:t>
      </w:r>
      <w:r w:rsidR="00645735">
        <w:rPr>
          <w:lang w:val="en-GB"/>
        </w:rPr>
        <w:t xml:space="preserve">expiry of the deadline for the </w:t>
      </w:r>
      <w:r w:rsidRPr="0010621D">
        <w:rPr>
          <w:lang w:val="en-GB"/>
        </w:rPr>
        <w:t xml:space="preserve">borrowed library </w:t>
      </w:r>
      <w:r w:rsidR="004A1E08">
        <w:rPr>
          <w:lang w:val="en-GB"/>
        </w:rPr>
        <w:t>collection items</w:t>
      </w:r>
      <w:r w:rsidR="00317125" w:rsidRPr="0010621D">
        <w:rPr>
          <w:lang w:val="en-GB"/>
        </w:rPr>
        <w:t>.</w:t>
      </w:r>
    </w:p>
    <w:p w14:paraId="03299A21" w14:textId="77585AB9" w:rsidR="0067370C" w:rsidRPr="0010621D" w:rsidRDefault="0010621D" w:rsidP="00AC106E">
      <w:pPr>
        <w:pStyle w:val="Akapitzlist"/>
        <w:numPr>
          <w:ilvl w:val="0"/>
          <w:numId w:val="22"/>
        </w:numPr>
        <w:spacing w:after="0" w:line="240" w:lineRule="auto"/>
        <w:ind w:left="714" w:hanging="357"/>
        <w:jc w:val="both"/>
        <w:rPr>
          <w:lang w:val="en-GB"/>
        </w:rPr>
      </w:pPr>
      <w:r w:rsidRPr="0010621D">
        <w:rPr>
          <w:lang w:val="en-GB"/>
        </w:rPr>
        <w:t>Fees are not charged on days when the Library is closed</w:t>
      </w:r>
      <w:r w:rsidR="0067370C" w:rsidRPr="0010621D">
        <w:rPr>
          <w:lang w:val="en-GB"/>
        </w:rPr>
        <w:t>.</w:t>
      </w:r>
    </w:p>
    <w:p w14:paraId="23863BA0" w14:textId="51067F5F" w:rsidR="007A1BD5" w:rsidRPr="0010621D" w:rsidRDefault="0010621D" w:rsidP="00AC106E">
      <w:pPr>
        <w:widowControl w:val="0"/>
        <w:numPr>
          <w:ilvl w:val="0"/>
          <w:numId w:val="22"/>
        </w:numPr>
        <w:autoSpaceDE w:val="0"/>
        <w:autoSpaceDN w:val="0"/>
        <w:adjustRightInd w:val="0"/>
        <w:spacing w:after="0" w:line="240" w:lineRule="auto"/>
        <w:ind w:left="714" w:hanging="357"/>
        <w:jc w:val="both"/>
        <w:rPr>
          <w:lang w:val="en-GB"/>
        </w:rPr>
      </w:pPr>
      <w:r w:rsidRPr="0010621D">
        <w:rPr>
          <w:lang w:val="en-GB"/>
        </w:rPr>
        <w:t xml:space="preserve">If </w:t>
      </w:r>
      <w:r w:rsidR="003E372F">
        <w:rPr>
          <w:lang w:val="en-GB"/>
        </w:rPr>
        <w:t>an item</w:t>
      </w:r>
      <w:r w:rsidRPr="0010621D">
        <w:rPr>
          <w:lang w:val="en-GB"/>
        </w:rPr>
        <w:t xml:space="preserve"> is not returned to the Library on time, the Reader shall pay the University a contractual penalty of PLN 0.50 per day for each borrowed copy. The Reader's Account remains blocked until the </w:t>
      </w:r>
      <w:r w:rsidR="003E372F">
        <w:rPr>
          <w:lang w:val="en-GB"/>
        </w:rPr>
        <w:t>financial obligation</w:t>
      </w:r>
      <w:r w:rsidRPr="0010621D">
        <w:rPr>
          <w:lang w:val="en-GB"/>
        </w:rPr>
        <w:t>s are settled</w:t>
      </w:r>
      <w:r w:rsidR="0057442C" w:rsidRPr="0010621D">
        <w:rPr>
          <w:lang w:val="en-GB"/>
        </w:rPr>
        <w:t>.</w:t>
      </w:r>
    </w:p>
    <w:p w14:paraId="6FAA339A" w14:textId="2B8D7AC8" w:rsidR="00317125" w:rsidRPr="00AD570E" w:rsidRDefault="00AD570E" w:rsidP="00AC106E">
      <w:pPr>
        <w:widowControl w:val="0"/>
        <w:numPr>
          <w:ilvl w:val="0"/>
          <w:numId w:val="22"/>
        </w:numPr>
        <w:autoSpaceDE w:val="0"/>
        <w:autoSpaceDN w:val="0"/>
        <w:adjustRightInd w:val="0"/>
        <w:spacing w:after="0" w:line="240" w:lineRule="auto"/>
        <w:ind w:left="714" w:hanging="357"/>
        <w:jc w:val="both"/>
        <w:rPr>
          <w:lang w:val="en-GB"/>
        </w:rPr>
      </w:pPr>
      <w:r w:rsidRPr="00AD570E">
        <w:rPr>
          <w:lang w:val="en-GB"/>
        </w:rPr>
        <w:t>The fee must be paid in cash at the Library. In the case of settling liabilities in a different way, a</w:t>
      </w:r>
      <w:r>
        <w:rPr>
          <w:lang w:val="en-GB"/>
        </w:rPr>
        <w:t>llowed</w:t>
      </w:r>
      <w:r w:rsidRPr="00AD570E">
        <w:rPr>
          <w:lang w:val="en-GB"/>
        </w:rPr>
        <w:t xml:space="preserve"> </w:t>
      </w:r>
      <w:r w:rsidR="003E372F">
        <w:rPr>
          <w:lang w:val="en-GB"/>
        </w:rPr>
        <w:t>by</w:t>
      </w:r>
      <w:r w:rsidRPr="00AD570E">
        <w:rPr>
          <w:lang w:val="en-GB"/>
        </w:rPr>
        <w:t xml:space="preserve"> the University, it is mandatory to provide the Library with a confirmation of payment</w:t>
      </w:r>
      <w:r w:rsidR="00317125" w:rsidRPr="00AD570E">
        <w:rPr>
          <w:lang w:val="en-GB"/>
        </w:rPr>
        <w:t xml:space="preserve">. </w:t>
      </w:r>
    </w:p>
    <w:p w14:paraId="6F8A89E9" w14:textId="690A9327" w:rsidR="00317125" w:rsidRPr="00AD570E" w:rsidRDefault="00AD570E" w:rsidP="00AC106E">
      <w:pPr>
        <w:pStyle w:val="Akapitzlist"/>
        <w:numPr>
          <w:ilvl w:val="0"/>
          <w:numId w:val="22"/>
        </w:numPr>
        <w:spacing w:after="0" w:line="240" w:lineRule="auto"/>
        <w:ind w:left="714" w:hanging="357"/>
        <w:jc w:val="both"/>
        <w:rPr>
          <w:lang w:val="en-GB"/>
        </w:rPr>
      </w:pPr>
      <w:r w:rsidRPr="00AD570E">
        <w:rPr>
          <w:lang w:val="en-GB"/>
        </w:rPr>
        <w:t xml:space="preserve">The reader may borrow library </w:t>
      </w:r>
      <w:r w:rsidR="003E372F">
        <w:rPr>
          <w:lang w:val="en-GB"/>
        </w:rPr>
        <w:t>items</w:t>
      </w:r>
      <w:r w:rsidRPr="00AD570E">
        <w:rPr>
          <w:lang w:val="en-GB"/>
        </w:rPr>
        <w:t xml:space="preserve"> again after settling all liabilities on his</w:t>
      </w:r>
      <w:r w:rsidR="003E372F">
        <w:rPr>
          <w:lang w:val="en-GB"/>
        </w:rPr>
        <w:t xml:space="preserve"> or </w:t>
      </w:r>
      <w:r>
        <w:rPr>
          <w:lang w:val="en-GB"/>
        </w:rPr>
        <w:t>her</w:t>
      </w:r>
      <w:r w:rsidRPr="00AD570E">
        <w:rPr>
          <w:lang w:val="en-GB"/>
        </w:rPr>
        <w:t xml:space="preserve"> account</w:t>
      </w:r>
      <w:r w:rsidR="00317125" w:rsidRPr="00AD570E">
        <w:rPr>
          <w:lang w:val="en-GB"/>
        </w:rPr>
        <w:t>.</w:t>
      </w:r>
    </w:p>
    <w:p w14:paraId="30D9B04C" w14:textId="5F7F8AF8" w:rsidR="00317125" w:rsidRPr="00AD570E" w:rsidRDefault="00AD570E" w:rsidP="00AC106E">
      <w:pPr>
        <w:pStyle w:val="Akapitzlist"/>
        <w:numPr>
          <w:ilvl w:val="0"/>
          <w:numId w:val="22"/>
        </w:numPr>
        <w:spacing w:after="0" w:line="240" w:lineRule="auto"/>
        <w:ind w:left="714" w:hanging="357"/>
        <w:jc w:val="both"/>
        <w:rPr>
          <w:lang w:val="en-GB"/>
        </w:rPr>
      </w:pPr>
      <w:r w:rsidRPr="00AD570E">
        <w:rPr>
          <w:lang w:val="en-GB"/>
        </w:rPr>
        <w:t xml:space="preserve">The decision to cancel the contractual penalty or partial remission of costs is made by the Library Director, after the Reader has previously submitted an appropriate </w:t>
      </w:r>
      <w:r w:rsidR="004116A4">
        <w:rPr>
          <w:lang w:val="en-GB"/>
        </w:rPr>
        <w:t>request</w:t>
      </w:r>
      <w:r w:rsidRPr="00AD570E">
        <w:rPr>
          <w:lang w:val="en-GB"/>
        </w:rPr>
        <w:t>, the template of which is attached as Appendix 2 to these Regulations</w:t>
      </w:r>
      <w:r w:rsidR="00317125" w:rsidRPr="00AD570E">
        <w:rPr>
          <w:lang w:val="en-GB"/>
        </w:rPr>
        <w:t>.</w:t>
      </w:r>
    </w:p>
    <w:p w14:paraId="2A4D28CE" w14:textId="70CE2547" w:rsidR="00317125" w:rsidRPr="000608E0" w:rsidRDefault="000608E0" w:rsidP="00AC106E">
      <w:pPr>
        <w:pStyle w:val="Akapitzlist"/>
        <w:numPr>
          <w:ilvl w:val="0"/>
          <w:numId w:val="22"/>
        </w:numPr>
        <w:spacing w:after="0" w:line="240" w:lineRule="auto"/>
        <w:ind w:left="714" w:hanging="357"/>
        <w:jc w:val="both"/>
        <w:rPr>
          <w:lang w:val="en-GB"/>
        </w:rPr>
      </w:pPr>
      <w:r w:rsidRPr="000608E0">
        <w:rPr>
          <w:lang w:val="en-GB"/>
        </w:rPr>
        <w:t>In the event of no</w:t>
      </w:r>
      <w:r w:rsidR="004116A4">
        <w:rPr>
          <w:lang w:val="en-GB"/>
        </w:rPr>
        <w:t>t retuning</w:t>
      </w:r>
      <w:r w:rsidRPr="000608E0">
        <w:rPr>
          <w:lang w:val="en-GB"/>
        </w:rPr>
        <w:t xml:space="preserve"> or d</w:t>
      </w:r>
      <w:r w:rsidR="004116A4">
        <w:rPr>
          <w:lang w:val="en-GB"/>
        </w:rPr>
        <w:t>amage</w:t>
      </w:r>
      <w:r w:rsidRPr="000608E0">
        <w:rPr>
          <w:lang w:val="en-GB"/>
        </w:rPr>
        <w:t xml:space="preserve"> of </w:t>
      </w:r>
      <w:r w:rsidR="003E372F">
        <w:rPr>
          <w:lang w:val="en-GB"/>
        </w:rPr>
        <w:t xml:space="preserve">a borrowed </w:t>
      </w:r>
      <w:r w:rsidRPr="000608E0">
        <w:rPr>
          <w:lang w:val="en-GB"/>
        </w:rPr>
        <w:t xml:space="preserve">library </w:t>
      </w:r>
      <w:r w:rsidR="003E372F">
        <w:rPr>
          <w:lang w:val="en-GB"/>
        </w:rPr>
        <w:t>item</w:t>
      </w:r>
      <w:r w:rsidRPr="000608E0">
        <w:rPr>
          <w:lang w:val="en-GB"/>
        </w:rPr>
        <w:t xml:space="preserve">, the following forms of compensation are </w:t>
      </w:r>
      <w:r w:rsidR="00B50F68">
        <w:rPr>
          <w:lang w:val="en-GB"/>
        </w:rPr>
        <w:t>available</w:t>
      </w:r>
      <w:r w:rsidR="00317125" w:rsidRPr="000608E0">
        <w:rPr>
          <w:lang w:val="en-GB"/>
        </w:rPr>
        <w:t xml:space="preserve">: </w:t>
      </w:r>
    </w:p>
    <w:p w14:paraId="6D232E77" w14:textId="0A7B6842" w:rsidR="00317125" w:rsidRPr="008C46C1" w:rsidRDefault="008C46C1" w:rsidP="00AC106E">
      <w:pPr>
        <w:pStyle w:val="Akapitzlist"/>
        <w:numPr>
          <w:ilvl w:val="1"/>
          <w:numId w:val="22"/>
        </w:numPr>
        <w:spacing w:after="0" w:line="240" w:lineRule="auto"/>
        <w:jc w:val="both"/>
        <w:rPr>
          <w:lang w:val="en-GB"/>
        </w:rPr>
      </w:pPr>
      <w:r w:rsidRPr="008C46C1">
        <w:rPr>
          <w:lang w:val="en-GB"/>
        </w:rPr>
        <w:t>providing another copy of the same author and title;</w:t>
      </w:r>
    </w:p>
    <w:p w14:paraId="79BA7DF1" w14:textId="6A95B031" w:rsidR="00317125" w:rsidRPr="00757131" w:rsidRDefault="00757131" w:rsidP="00AC106E">
      <w:pPr>
        <w:pStyle w:val="Akapitzlist"/>
        <w:numPr>
          <w:ilvl w:val="1"/>
          <w:numId w:val="22"/>
        </w:numPr>
        <w:spacing w:after="0" w:line="240" w:lineRule="auto"/>
        <w:jc w:val="both"/>
        <w:rPr>
          <w:lang w:val="en-GB"/>
        </w:rPr>
      </w:pPr>
      <w:r w:rsidRPr="00757131">
        <w:rPr>
          <w:lang w:val="en-GB"/>
        </w:rPr>
        <w:t xml:space="preserve">providing </w:t>
      </w:r>
      <w:r w:rsidR="00B50F68">
        <w:rPr>
          <w:lang w:val="en-GB"/>
        </w:rPr>
        <w:t>an</w:t>
      </w:r>
      <w:r w:rsidRPr="00757131">
        <w:rPr>
          <w:lang w:val="en-GB"/>
        </w:rPr>
        <w:t xml:space="preserve">other library </w:t>
      </w:r>
      <w:r w:rsidR="00B50F68">
        <w:rPr>
          <w:lang w:val="en-GB"/>
        </w:rPr>
        <w:t>item</w:t>
      </w:r>
      <w:r w:rsidRPr="00757131">
        <w:rPr>
          <w:lang w:val="en-GB"/>
        </w:rPr>
        <w:t xml:space="preserve"> indicated by the Library;</w:t>
      </w:r>
    </w:p>
    <w:p w14:paraId="027E8A5B" w14:textId="3B0CE7DE" w:rsidR="00317125" w:rsidRPr="00843DC9" w:rsidRDefault="00843DC9" w:rsidP="00843DC9">
      <w:pPr>
        <w:pStyle w:val="Akapitzlist"/>
        <w:numPr>
          <w:ilvl w:val="1"/>
          <w:numId w:val="22"/>
        </w:numPr>
        <w:spacing w:after="0" w:line="240" w:lineRule="auto"/>
        <w:jc w:val="both"/>
        <w:rPr>
          <w:lang w:val="en-GB"/>
        </w:rPr>
      </w:pPr>
      <w:r w:rsidRPr="00843DC9">
        <w:rPr>
          <w:lang w:val="en-GB"/>
        </w:rPr>
        <w:t xml:space="preserve">acceptance of library </w:t>
      </w:r>
      <w:r w:rsidR="00B50F68">
        <w:rPr>
          <w:lang w:val="en-GB"/>
        </w:rPr>
        <w:t>items</w:t>
      </w:r>
      <w:r w:rsidRPr="00843DC9">
        <w:rPr>
          <w:lang w:val="en-GB"/>
        </w:rPr>
        <w:t xml:space="preserve"> proposed by the Reader</w:t>
      </w:r>
      <w:r>
        <w:rPr>
          <w:lang w:val="en-GB"/>
        </w:rPr>
        <w:t xml:space="preserve"> </w:t>
      </w:r>
      <w:r w:rsidRPr="00843DC9">
        <w:rPr>
          <w:lang w:val="en-GB"/>
        </w:rPr>
        <w:t>after checking their suitability</w:t>
      </w:r>
      <w:r w:rsidR="0057442C" w:rsidRPr="00843DC9">
        <w:rPr>
          <w:lang w:val="en-GB"/>
        </w:rPr>
        <w:t>;</w:t>
      </w:r>
    </w:p>
    <w:p w14:paraId="4B8E65A7" w14:textId="224586D2" w:rsidR="00317125" w:rsidRPr="002400F8" w:rsidRDefault="002400F8" w:rsidP="00AC106E">
      <w:pPr>
        <w:numPr>
          <w:ilvl w:val="1"/>
          <w:numId w:val="22"/>
        </w:numPr>
        <w:tabs>
          <w:tab w:val="left" w:pos="1440"/>
        </w:tabs>
        <w:suppressAutoHyphens/>
        <w:spacing w:after="0" w:line="240" w:lineRule="auto"/>
        <w:ind w:hanging="357"/>
        <w:jc w:val="both"/>
        <w:rPr>
          <w:lang w:val="en-GB"/>
        </w:rPr>
      </w:pPr>
      <w:r w:rsidRPr="002400F8">
        <w:rPr>
          <w:lang w:val="en-GB"/>
        </w:rPr>
        <w:t xml:space="preserve">payment of a cash fee in the amount of the value of the lost </w:t>
      </w:r>
      <w:r w:rsidR="00B50F68">
        <w:rPr>
          <w:lang w:val="en-GB"/>
        </w:rPr>
        <w:t>collection item</w:t>
      </w:r>
      <w:r w:rsidR="00317125" w:rsidRPr="002400F8">
        <w:rPr>
          <w:lang w:val="en-GB"/>
        </w:rPr>
        <w:t>.</w:t>
      </w:r>
    </w:p>
    <w:p w14:paraId="30DE9209" w14:textId="77777777" w:rsidR="00317125" w:rsidRPr="002400F8" w:rsidRDefault="00317125" w:rsidP="00426B35">
      <w:pPr>
        <w:spacing w:after="0" w:line="240" w:lineRule="auto"/>
        <w:ind w:left="360"/>
        <w:rPr>
          <w:lang w:val="en-GB"/>
        </w:rPr>
      </w:pPr>
    </w:p>
    <w:p w14:paraId="7F47BDE6" w14:textId="536C4947" w:rsidR="00987BEB" w:rsidRPr="0093349C" w:rsidRDefault="00857DFF" w:rsidP="00800D80">
      <w:pPr>
        <w:spacing w:after="120" w:line="240" w:lineRule="auto"/>
        <w:jc w:val="center"/>
        <w:rPr>
          <w:b/>
          <w:lang w:val="en-GB"/>
        </w:rPr>
      </w:pPr>
      <w:r w:rsidRPr="0093349C">
        <w:rPr>
          <w:b/>
          <w:lang w:val="en-GB"/>
        </w:rPr>
        <w:t xml:space="preserve">Settlement </w:t>
      </w:r>
      <w:r w:rsidR="0093349C" w:rsidRPr="0093349C">
        <w:rPr>
          <w:b/>
          <w:lang w:val="en-GB"/>
        </w:rPr>
        <w:t xml:space="preserve">of </w:t>
      </w:r>
      <w:r w:rsidR="0093349C">
        <w:rPr>
          <w:b/>
          <w:lang w:val="en-GB"/>
        </w:rPr>
        <w:t xml:space="preserve">the </w:t>
      </w:r>
      <w:r w:rsidR="0093349C" w:rsidRPr="0093349C">
        <w:rPr>
          <w:b/>
          <w:lang w:val="en-GB"/>
        </w:rPr>
        <w:t>liabilities towards</w:t>
      </w:r>
      <w:r w:rsidRPr="0093349C">
        <w:rPr>
          <w:b/>
          <w:lang w:val="en-GB"/>
        </w:rPr>
        <w:t xml:space="preserve"> the </w:t>
      </w:r>
      <w:r w:rsidR="004116A4">
        <w:rPr>
          <w:b/>
          <w:lang w:val="en-GB"/>
        </w:rPr>
        <w:t>L</w:t>
      </w:r>
      <w:r w:rsidRPr="0093349C">
        <w:rPr>
          <w:b/>
          <w:lang w:val="en-GB"/>
        </w:rPr>
        <w:t>ibrary</w:t>
      </w:r>
    </w:p>
    <w:p w14:paraId="65952FFE" w14:textId="720D3218" w:rsidR="00317125" w:rsidRPr="0093349C" w:rsidRDefault="00317125" w:rsidP="00C905D0">
      <w:pPr>
        <w:spacing w:after="120" w:line="240" w:lineRule="auto"/>
        <w:jc w:val="center"/>
        <w:rPr>
          <w:lang w:val="en-GB"/>
        </w:rPr>
      </w:pPr>
      <w:r w:rsidRPr="0093349C">
        <w:rPr>
          <w:lang w:val="en-GB"/>
        </w:rPr>
        <w:t xml:space="preserve">§ </w:t>
      </w:r>
      <w:r w:rsidR="00FB2F14" w:rsidRPr="0093349C">
        <w:rPr>
          <w:lang w:val="en-GB"/>
        </w:rPr>
        <w:t>5</w:t>
      </w:r>
    </w:p>
    <w:p w14:paraId="7F8A893E" w14:textId="409FEFA9" w:rsidR="00AC106E" w:rsidRPr="00ED1968" w:rsidRDefault="00ED1968" w:rsidP="00AC106E">
      <w:pPr>
        <w:pStyle w:val="Akapitzlist"/>
        <w:numPr>
          <w:ilvl w:val="0"/>
          <w:numId w:val="20"/>
        </w:numPr>
        <w:spacing w:after="0" w:line="240" w:lineRule="auto"/>
        <w:jc w:val="both"/>
        <w:rPr>
          <w:lang w:val="en-GB"/>
        </w:rPr>
      </w:pPr>
      <w:r w:rsidRPr="00ED1968">
        <w:rPr>
          <w:lang w:val="en-GB"/>
        </w:rPr>
        <w:t xml:space="preserve">Before registering and activating an account, the Reader is obliged to read the Library Regulations. </w:t>
      </w:r>
      <w:r w:rsidR="0093349C">
        <w:rPr>
          <w:lang w:val="en-GB"/>
        </w:rPr>
        <w:t>Approval of the Regulations is the</w:t>
      </w:r>
      <w:r w:rsidRPr="00ED1968">
        <w:rPr>
          <w:lang w:val="en-GB"/>
        </w:rPr>
        <w:t xml:space="preserve"> condition of registration. The </w:t>
      </w:r>
      <w:r w:rsidR="00AB3C0D">
        <w:rPr>
          <w:lang w:val="en-GB"/>
        </w:rPr>
        <w:t>L</w:t>
      </w:r>
      <w:r w:rsidR="0093349C">
        <w:rPr>
          <w:lang w:val="en-GB"/>
        </w:rPr>
        <w:t>ibrary users are</w:t>
      </w:r>
      <w:r w:rsidRPr="00ED1968">
        <w:rPr>
          <w:lang w:val="en-GB"/>
        </w:rPr>
        <w:t xml:space="preserve"> obliged to comply with the Regulations</w:t>
      </w:r>
      <w:r w:rsidR="0057442C" w:rsidRPr="00ED1968">
        <w:rPr>
          <w:lang w:val="en-GB"/>
        </w:rPr>
        <w:t>.</w:t>
      </w:r>
    </w:p>
    <w:p w14:paraId="07E0D0FF" w14:textId="1CE5F14D" w:rsidR="00317125" w:rsidRPr="0083268B" w:rsidRDefault="0083268B" w:rsidP="00AC106E">
      <w:pPr>
        <w:pStyle w:val="Akapitzlist"/>
        <w:numPr>
          <w:ilvl w:val="0"/>
          <w:numId w:val="20"/>
        </w:numPr>
        <w:spacing w:after="0" w:line="240" w:lineRule="auto"/>
        <w:jc w:val="both"/>
        <w:rPr>
          <w:lang w:val="en-GB"/>
        </w:rPr>
      </w:pPr>
      <w:r w:rsidRPr="0083268B">
        <w:rPr>
          <w:lang w:val="en-GB"/>
        </w:rPr>
        <w:t>T</w:t>
      </w:r>
      <w:r w:rsidR="0093349C">
        <w:rPr>
          <w:lang w:val="en-GB"/>
        </w:rPr>
        <w:t>o</w:t>
      </w:r>
      <w:r w:rsidRPr="0083268B">
        <w:rPr>
          <w:lang w:val="en-GB"/>
        </w:rPr>
        <w:t xml:space="preserve"> obtain</w:t>
      </w:r>
      <w:r w:rsidR="0093349C">
        <w:rPr>
          <w:lang w:val="en-GB"/>
        </w:rPr>
        <w:t xml:space="preserve"> the</w:t>
      </w:r>
      <w:r w:rsidRPr="0083268B">
        <w:rPr>
          <w:lang w:val="en-GB"/>
        </w:rPr>
        <w:t xml:space="preserve"> confirmation on the University's clearance card of settling liabilities towards the Library </w:t>
      </w:r>
      <w:r w:rsidR="0093349C">
        <w:rPr>
          <w:lang w:val="en-GB"/>
        </w:rPr>
        <w:t xml:space="preserve">it is necessary to </w:t>
      </w:r>
      <w:r w:rsidRPr="0083268B">
        <w:rPr>
          <w:lang w:val="en-GB"/>
        </w:rPr>
        <w:t xml:space="preserve">return all </w:t>
      </w:r>
      <w:r w:rsidR="0093349C">
        <w:rPr>
          <w:lang w:val="en-GB"/>
        </w:rPr>
        <w:t xml:space="preserve">the borrowed </w:t>
      </w:r>
      <w:r w:rsidRPr="0083268B">
        <w:rPr>
          <w:lang w:val="en-GB"/>
        </w:rPr>
        <w:t xml:space="preserve">library </w:t>
      </w:r>
      <w:r w:rsidR="0093349C">
        <w:rPr>
          <w:lang w:val="en-GB"/>
        </w:rPr>
        <w:t>items</w:t>
      </w:r>
      <w:r w:rsidRPr="0083268B">
        <w:rPr>
          <w:lang w:val="en-GB"/>
        </w:rPr>
        <w:t xml:space="preserve"> and </w:t>
      </w:r>
      <w:r w:rsidR="00645735">
        <w:rPr>
          <w:lang w:val="en-GB"/>
        </w:rPr>
        <w:t xml:space="preserve">to settle </w:t>
      </w:r>
      <w:r w:rsidR="0093349C">
        <w:rPr>
          <w:lang w:val="en-GB"/>
        </w:rPr>
        <w:t>all</w:t>
      </w:r>
      <w:r w:rsidRPr="0083268B">
        <w:rPr>
          <w:lang w:val="en-GB"/>
        </w:rPr>
        <w:t xml:space="preserve"> other obligations towards the Library</w:t>
      </w:r>
      <w:r w:rsidR="00317125" w:rsidRPr="0083268B">
        <w:rPr>
          <w:lang w:val="en-GB"/>
        </w:rPr>
        <w:t>.</w:t>
      </w:r>
    </w:p>
    <w:p w14:paraId="40A2D921" w14:textId="029C7ABB" w:rsidR="00987BEB" w:rsidRPr="00154B05" w:rsidRDefault="00154B05" w:rsidP="00AC106E">
      <w:pPr>
        <w:pStyle w:val="Akapitzlist"/>
        <w:numPr>
          <w:ilvl w:val="0"/>
          <w:numId w:val="20"/>
        </w:numPr>
        <w:spacing w:after="0" w:line="240" w:lineRule="auto"/>
        <w:jc w:val="both"/>
        <w:rPr>
          <w:lang w:val="en-GB"/>
        </w:rPr>
      </w:pPr>
      <w:r w:rsidRPr="00154B05">
        <w:rPr>
          <w:lang w:val="en-GB"/>
        </w:rPr>
        <w:t>If the liabilities towards the Library are not settled, the library account will still appear in the library system as "blocked</w:t>
      </w:r>
      <w:r w:rsidR="00987BEB" w:rsidRPr="00154B05">
        <w:rPr>
          <w:lang w:val="en-GB"/>
        </w:rPr>
        <w:t>”.</w:t>
      </w:r>
    </w:p>
    <w:p w14:paraId="3C0C65C5" w14:textId="045C754B" w:rsidR="00977467" w:rsidRPr="00E362B6" w:rsidRDefault="00E362B6" w:rsidP="00AC106E">
      <w:pPr>
        <w:pStyle w:val="Akapitzlist"/>
        <w:numPr>
          <w:ilvl w:val="0"/>
          <w:numId w:val="20"/>
        </w:numPr>
        <w:spacing w:after="0" w:line="240" w:lineRule="auto"/>
        <w:jc w:val="both"/>
        <w:rPr>
          <w:lang w:val="en-GB"/>
        </w:rPr>
      </w:pPr>
      <w:r w:rsidRPr="00E362B6">
        <w:rPr>
          <w:lang w:val="en-GB"/>
        </w:rPr>
        <w:t>The library account of the Readers listed in § 1 section 2 point e, may be cancelled at the Reader's request at any time during the academic year or</w:t>
      </w:r>
      <w:r w:rsidRPr="00E362B6">
        <w:rPr>
          <w:color w:val="FF0000"/>
          <w:lang w:val="en-GB"/>
        </w:rPr>
        <w:t xml:space="preserve"> </w:t>
      </w:r>
      <w:r w:rsidRPr="00E362B6">
        <w:rPr>
          <w:lang w:val="en-GB"/>
        </w:rPr>
        <w:t xml:space="preserve">after the end of the semester or academic year, and after the end of the Reader's participation in the </w:t>
      </w:r>
      <w:r w:rsidR="00645735">
        <w:rPr>
          <w:lang w:val="en-GB"/>
        </w:rPr>
        <w:t>Third Age University (UTW)</w:t>
      </w:r>
      <w:r w:rsidRPr="00E362B6">
        <w:rPr>
          <w:lang w:val="en-GB"/>
        </w:rPr>
        <w:t xml:space="preserve"> or </w:t>
      </w:r>
      <w:r w:rsidR="00645735">
        <w:rPr>
          <w:lang w:val="en-GB"/>
        </w:rPr>
        <w:t>Children’s Universities (</w:t>
      </w:r>
      <w:r w:rsidR="0093349C">
        <w:rPr>
          <w:lang w:val="en-GB"/>
        </w:rPr>
        <w:t>D</w:t>
      </w:r>
      <w:r w:rsidRPr="00E362B6">
        <w:rPr>
          <w:lang w:val="en-GB"/>
        </w:rPr>
        <w:t>U</w:t>
      </w:r>
      <w:r>
        <w:rPr>
          <w:lang w:val="en-GB"/>
        </w:rPr>
        <w:t>D</w:t>
      </w:r>
      <w:r w:rsidR="00645735">
        <w:rPr>
          <w:lang w:val="en-GB"/>
        </w:rPr>
        <w:t>)</w:t>
      </w:r>
      <w:r w:rsidR="00977467" w:rsidRPr="00E362B6">
        <w:rPr>
          <w:lang w:val="en-GB"/>
        </w:rPr>
        <w:t>.</w:t>
      </w:r>
    </w:p>
    <w:p w14:paraId="74D13556" w14:textId="77777777" w:rsidR="00800D80" w:rsidRPr="00E362B6" w:rsidRDefault="00800D80" w:rsidP="00264C15">
      <w:pPr>
        <w:spacing w:after="0" w:line="240" w:lineRule="auto"/>
        <w:rPr>
          <w:b/>
          <w:lang w:val="en-GB"/>
        </w:rPr>
      </w:pPr>
    </w:p>
    <w:p w14:paraId="77B79402" w14:textId="398B4611" w:rsidR="00212EDF" w:rsidRPr="00645735" w:rsidRDefault="00212EDF" w:rsidP="00C905D0">
      <w:pPr>
        <w:spacing w:before="120" w:after="120" w:line="240" w:lineRule="auto"/>
        <w:jc w:val="center"/>
        <w:rPr>
          <w:b/>
        </w:rPr>
      </w:pPr>
      <w:r w:rsidRPr="00645735">
        <w:rPr>
          <w:b/>
        </w:rPr>
        <w:t>I</w:t>
      </w:r>
      <w:r w:rsidR="00850BE4" w:rsidRPr="00645735">
        <w:rPr>
          <w:b/>
        </w:rPr>
        <w:t>nter</w:t>
      </w:r>
      <w:r w:rsidR="00705B2A" w:rsidRPr="00645735">
        <w:rPr>
          <w:b/>
        </w:rPr>
        <w:t>library loans</w:t>
      </w:r>
    </w:p>
    <w:p w14:paraId="28865B4D" w14:textId="159B0911" w:rsidR="00FA7EE0" w:rsidRDefault="00FA7EE0" w:rsidP="00C905D0">
      <w:pPr>
        <w:spacing w:before="120" w:after="120" w:line="240" w:lineRule="auto"/>
        <w:jc w:val="center"/>
      </w:pPr>
      <w:r>
        <w:t xml:space="preserve">§ </w:t>
      </w:r>
      <w:r w:rsidR="00FB2F14">
        <w:t>6</w:t>
      </w:r>
    </w:p>
    <w:p w14:paraId="5FFAA8D7" w14:textId="5784BD97" w:rsidR="00AC106E" w:rsidRPr="00264C15" w:rsidRDefault="00264C15" w:rsidP="00F3571D">
      <w:pPr>
        <w:pStyle w:val="Akapitzlist"/>
        <w:numPr>
          <w:ilvl w:val="0"/>
          <w:numId w:val="6"/>
        </w:numPr>
        <w:spacing w:after="0" w:line="240" w:lineRule="auto"/>
        <w:jc w:val="both"/>
        <w:rPr>
          <w:b/>
          <w:lang w:val="en-GB"/>
        </w:rPr>
      </w:pPr>
      <w:r w:rsidRPr="00264C15">
        <w:rPr>
          <w:lang w:val="en-GB"/>
        </w:rPr>
        <w:t xml:space="preserve">At the Reader's request, the Library will </w:t>
      </w:r>
      <w:r w:rsidR="00AB3C0D">
        <w:rPr>
          <w:lang w:val="en-GB"/>
        </w:rPr>
        <w:t>acquire</w:t>
      </w:r>
      <w:r w:rsidRPr="00264C15">
        <w:rPr>
          <w:lang w:val="en-GB"/>
        </w:rPr>
        <w:t xml:space="preserve"> from other national librar</w:t>
      </w:r>
      <w:r w:rsidR="00AB3C0D">
        <w:rPr>
          <w:lang w:val="en-GB"/>
        </w:rPr>
        <w:t>ies</w:t>
      </w:r>
      <w:r w:rsidRPr="00264C15">
        <w:rPr>
          <w:lang w:val="en-GB"/>
        </w:rPr>
        <w:t xml:space="preserve"> </w:t>
      </w:r>
      <w:r w:rsidR="00705B2A">
        <w:rPr>
          <w:lang w:val="en-GB"/>
        </w:rPr>
        <w:t>items</w:t>
      </w:r>
      <w:r w:rsidRPr="00264C15">
        <w:rPr>
          <w:lang w:val="en-GB"/>
        </w:rPr>
        <w:t xml:space="preserve"> that are not available in the Library's own </w:t>
      </w:r>
      <w:r w:rsidR="00705B2A">
        <w:rPr>
          <w:lang w:val="en-GB"/>
        </w:rPr>
        <w:t>collections</w:t>
      </w:r>
      <w:r w:rsidRPr="00264C15">
        <w:rPr>
          <w:lang w:val="en-GB"/>
        </w:rPr>
        <w:t xml:space="preserve"> and if they are not available on the Internet in full text form</w:t>
      </w:r>
      <w:r w:rsidR="000B12E1" w:rsidRPr="00264C15">
        <w:rPr>
          <w:lang w:val="en-GB"/>
        </w:rPr>
        <w:t>.</w:t>
      </w:r>
    </w:p>
    <w:p w14:paraId="77529F28" w14:textId="61DD6C1D" w:rsidR="00935FB4" w:rsidRPr="00FC7069" w:rsidRDefault="001B484F" w:rsidP="00F3571D">
      <w:pPr>
        <w:pStyle w:val="Akapitzlist"/>
        <w:numPr>
          <w:ilvl w:val="0"/>
          <w:numId w:val="6"/>
        </w:numPr>
        <w:spacing w:after="0" w:line="240" w:lineRule="auto"/>
        <w:jc w:val="both"/>
        <w:rPr>
          <w:b/>
          <w:lang w:val="en-GB"/>
        </w:rPr>
      </w:pPr>
      <w:r>
        <w:rPr>
          <w:lang w:val="en-GB"/>
        </w:rPr>
        <w:t>Ordered</w:t>
      </w:r>
      <w:r w:rsidR="00FC7069" w:rsidRPr="00FC7069">
        <w:rPr>
          <w:lang w:val="en-GB"/>
        </w:rPr>
        <w:t xml:space="preserve"> library </w:t>
      </w:r>
      <w:r w:rsidR="00705B2A">
        <w:rPr>
          <w:lang w:val="en-GB"/>
        </w:rPr>
        <w:t>items</w:t>
      </w:r>
      <w:r w:rsidR="00FC7069" w:rsidRPr="00FC7069">
        <w:rPr>
          <w:lang w:val="en-GB"/>
        </w:rPr>
        <w:t xml:space="preserve"> are made available only in the </w:t>
      </w:r>
      <w:r w:rsidR="00645735">
        <w:rPr>
          <w:lang w:val="en-GB"/>
        </w:rPr>
        <w:t>R</w:t>
      </w:r>
      <w:r w:rsidR="00FC7069" w:rsidRPr="00FC7069">
        <w:rPr>
          <w:lang w:val="en-GB"/>
        </w:rPr>
        <w:t xml:space="preserve">eading </w:t>
      </w:r>
      <w:r w:rsidR="00645735">
        <w:rPr>
          <w:lang w:val="en-GB"/>
        </w:rPr>
        <w:t>R</w:t>
      </w:r>
      <w:r w:rsidR="00FC7069" w:rsidRPr="00FC7069">
        <w:rPr>
          <w:lang w:val="en-GB"/>
        </w:rPr>
        <w:t>oom.</w:t>
      </w:r>
    </w:p>
    <w:p w14:paraId="37B0BC6A" w14:textId="114B6DC9" w:rsidR="00935FB4" w:rsidRPr="00605B52" w:rsidRDefault="00605B52" w:rsidP="00605B52">
      <w:pPr>
        <w:pStyle w:val="Akapitzlist"/>
        <w:numPr>
          <w:ilvl w:val="0"/>
          <w:numId w:val="6"/>
        </w:numPr>
        <w:spacing w:after="0" w:line="240" w:lineRule="auto"/>
        <w:jc w:val="both"/>
        <w:rPr>
          <w:lang w:val="en-GB"/>
        </w:rPr>
      </w:pPr>
      <w:r w:rsidRPr="00605B52">
        <w:rPr>
          <w:lang w:val="en-GB"/>
        </w:rPr>
        <w:t xml:space="preserve">A maximum of 5 </w:t>
      </w:r>
      <w:r w:rsidR="001B484F">
        <w:rPr>
          <w:lang w:val="en-GB"/>
        </w:rPr>
        <w:t>items</w:t>
      </w:r>
      <w:r w:rsidRPr="00605B52">
        <w:rPr>
          <w:lang w:val="en-GB"/>
        </w:rPr>
        <w:t xml:space="preserve"> of library </w:t>
      </w:r>
      <w:r w:rsidR="00645735">
        <w:rPr>
          <w:lang w:val="en-GB"/>
        </w:rPr>
        <w:t>collections</w:t>
      </w:r>
      <w:r w:rsidRPr="00605B52">
        <w:rPr>
          <w:lang w:val="en-GB"/>
        </w:rPr>
        <w:t xml:space="preserve"> may be ordered at a time</w:t>
      </w:r>
      <w:r>
        <w:rPr>
          <w:lang w:val="en-GB"/>
        </w:rPr>
        <w:t xml:space="preserve"> </w:t>
      </w:r>
      <w:r w:rsidRPr="00605B52">
        <w:rPr>
          <w:lang w:val="en-GB"/>
        </w:rPr>
        <w:t>through interlibrary loans</w:t>
      </w:r>
      <w:r w:rsidR="00935FB4" w:rsidRPr="00605B52">
        <w:rPr>
          <w:lang w:val="en-GB"/>
        </w:rPr>
        <w:t>.</w:t>
      </w:r>
    </w:p>
    <w:p w14:paraId="12390427" w14:textId="41D76B6F" w:rsidR="00935FB4" w:rsidRPr="00354AAB" w:rsidRDefault="00354AAB" w:rsidP="00F3571D">
      <w:pPr>
        <w:pStyle w:val="Akapitzlist"/>
        <w:numPr>
          <w:ilvl w:val="0"/>
          <w:numId w:val="6"/>
        </w:numPr>
        <w:spacing w:after="0" w:line="240" w:lineRule="auto"/>
        <w:jc w:val="both"/>
        <w:rPr>
          <w:b/>
          <w:lang w:val="en-GB"/>
        </w:rPr>
      </w:pPr>
      <w:r>
        <w:rPr>
          <w:lang w:val="en-GB"/>
        </w:rPr>
        <w:lastRenderedPageBreak/>
        <w:t>T</w:t>
      </w:r>
      <w:r w:rsidRPr="00354AAB">
        <w:rPr>
          <w:lang w:val="en-GB"/>
        </w:rPr>
        <w:t xml:space="preserve">he order should contain the </w:t>
      </w:r>
      <w:r w:rsidR="00645735">
        <w:rPr>
          <w:lang w:val="en-GB"/>
        </w:rPr>
        <w:t xml:space="preserve">Reader’s </w:t>
      </w:r>
      <w:r w:rsidRPr="00354AAB">
        <w:rPr>
          <w:lang w:val="en-GB"/>
        </w:rPr>
        <w:t>name and surname, contact details, library card number, bibliographic description of the item sought</w:t>
      </w:r>
      <w:r w:rsidR="003D71FB" w:rsidRPr="00354AAB">
        <w:rPr>
          <w:lang w:val="en-GB"/>
        </w:rPr>
        <w:t>.</w:t>
      </w:r>
      <w:r w:rsidR="00935FB4" w:rsidRPr="00354AAB">
        <w:rPr>
          <w:lang w:val="en-GB"/>
        </w:rPr>
        <w:t xml:space="preserve"> </w:t>
      </w:r>
    </w:p>
    <w:p w14:paraId="3061173F" w14:textId="68EB1B8B" w:rsidR="00935FB4" w:rsidRPr="00354AAB" w:rsidRDefault="00354AAB" w:rsidP="00F3571D">
      <w:pPr>
        <w:pStyle w:val="Akapitzlist"/>
        <w:numPr>
          <w:ilvl w:val="0"/>
          <w:numId w:val="6"/>
        </w:numPr>
        <w:spacing w:after="0" w:line="240" w:lineRule="auto"/>
        <w:jc w:val="both"/>
        <w:rPr>
          <w:b/>
          <w:lang w:val="en-GB"/>
        </w:rPr>
      </w:pPr>
      <w:r w:rsidRPr="00CC0E91">
        <w:rPr>
          <w:lang w:val="en-GB"/>
        </w:rPr>
        <w:t xml:space="preserve">The </w:t>
      </w:r>
      <w:r w:rsidR="001B484F" w:rsidRPr="00CC0E91">
        <w:rPr>
          <w:lang w:val="en-GB"/>
        </w:rPr>
        <w:t>processing time</w:t>
      </w:r>
      <w:r w:rsidRPr="00CC0E91">
        <w:rPr>
          <w:lang w:val="en-GB"/>
        </w:rPr>
        <w:t xml:space="preserve"> for </w:t>
      </w:r>
      <w:r w:rsidRPr="00354AAB">
        <w:rPr>
          <w:lang w:val="en-GB"/>
        </w:rPr>
        <w:t>domestic orders is usually from one week to one and a half months</w:t>
      </w:r>
      <w:r w:rsidR="00935FB4" w:rsidRPr="00354AAB">
        <w:rPr>
          <w:lang w:val="en-GB"/>
        </w:rPr>
        <w:t>.</w:t>
      </w:r>
    </w:p>
    <w:p w14:paraId="17C5A5E1" w14:textId="1542982B" w:rsidR="00935FB4" w:rsidRPr="00354AAB" w:rsidRDefault="00354AAB" w:rsidP="00F3571D">
      <w:pPr>
        <w:pStyle w:val="Akapitzlist"/>
        <w:numPr>
          <w:ilvl w:val="0"/>
          <w:numId w:val="6"/>
        </w:numPr>
        <w:spacing w:after="0" w:line="240" w:lineRule="auto"/>
        <w:jc w:val="both"/>
        <w:rPr>
          <w:b/>
          <w:lang w:val="en-GB"/>
        </w:rPr>
      </w:pPr>
      <w:r w:rsidRPr="00354AAB">
        <w:rPr>
          <w:lang w:val="en-GB"/>
        </w:rPr>
        <w:t xml:space="preserve">The deadline for returning the ordered library </w:t>
      </w:r>
      <w:r w:rsidR="001B484F">
        <w:rPr>
          <w:lang w:val="en-GB"/>
        </w:rPr>
        <w:t>items</w:t>
      </w:r>
      <w:r w:rsidRPr="00354AAB">
        <w:rPr>
          <w:lang w:val="en-GB"/>
        </w:rPr>
        <w:t xml:space="preserve"> and the possibility of extension is determined by the </w:t>
      </w:r>
      <w:r w:rsidR="001B484F">
        <w:rPr>
          <w:lang w:val="en-GB"/>
        </w:rPr>
        <w:t>lending</w:t>
      </w:r>
      <w:r w:rsidRPr="00354AAB">
        <w:rPr>
          <w:lang w:val="en-GB"/>
        </w:rPr>
        <w:t xml:space="preserve"> library.</w:t>
      </w:r>
      <w:r w:rsidR="00935FB4" w:rsidRPr="00354AAB">
        <w:rPr>
          <w:lang w:val="en-GB"/>
        </w:rPr>
        <w:t xml:space="preserve"> </w:t>
      </w:r>
    </w:p>
    <w:p w14:paraId="147961FD" w14:textId="621A649B" w:rsidR="00935FB4" w:rsidRPr="00354AAB" w:rsidRDefault="00354AAB" w:rsidP="00F3571D">
      <w:pPr>
        <w:pStyle w:val="Akapitzlist"/>
        <w:numPr>
          <w:ilvl w:val="0"/>
          <w:numId w:val="6"/>
        </w:numPr>
        <w:spacing w:after="0" w:line="240" w:lineRule="auto"/>
        <w:jc w:val="both"/>
        <w:rPr>
          <w:b/>
          <w:lang w:val="en-GB"/>
        </w:rPr>
      </w:pPr>
      <w:r w:rsidRPr="00354AAB">
        <w:rPr>
          <w:lang w:val="en-GB"/>
        </w:rPr>
        <w:t xml:space="preserve">In the event of damage to the library </w:t>
      </w:r>
      <w:r w:rsidR="00CC0E91">
        <w:rPr>
          <w:lang w:val="en-GB"/>
        </w:rPr>
        <w:t>collection items</w:t>
      </w:r>
      <w:r w:rsidRPr="00354AAB">
        <w:rPr>
          <w:lang w:val="en-GB"/>
        </w:rPr>
        <w:t xml:space="preserve">, the Reader is obliged to </w:t>
      </w:r>
      <w:r w:rsidR="00645735">
        <w:rPr>
          <w:lang w:val="en-GB"/>
        </w:rPr>
        <w:t>deliver</w:t>
      </w:r>
      <w:r w:rsidRPr="00354AAB">
        <w:rPr>
          <w:lang w:val="en-GB"/>
        </w:rPr>
        <w:t xml:space="preserve"> the equivalent to the library that </w:t>
      </w:r>
      <w:r w:rsidR="00CC0E91">
        <w:rPr>
          <w:lang w:val="en-GB"/>
        </w:rPr>
        <w:t>lent</w:t>
      </w:r>
      <w:r w:rsidRPr="00354AAB">
        <w:rPr>
          <w:lang w:val="en-GB"/>
        </w:rPr>
        <w:t xml:space="preserve"> the </w:t>
      </w:r>
      <w:r w:rsidR="00CC0E91">
        <w:rPr>
          <w:lang w:val="en-GB"/>
        </w:rPr>
        <w:t>item</w:t>
      </w:r>
      <w:r w:rsidRPr="00354AAB">
        <w:rPr>
          <w:lang w:val="en-GB"/>
        </w:rPr>
        <w:t xml:space="preserve"> in the form determined by it</w:t>
      </w:r>
      <w:r w:rsidR="00935FB4" w:rsidRPr="00354AAB">
        <w:rPr>
          <w:lang w:val="en-GB"/>
        </w:rPr>
        <w:t xml:space="preserve">. </w:t>
      </w:r>
    </w:p>
    <w:p w14:paraId="0FB0D1B3" w14:textId="77777777" w:rsidR="00935FB4" w:rsidRDefault="00935FB4" w:rsidP="00D53C00">
      <w:pPr>
        <w:spacing w:before="120" w:after="120" w:line="240" w:lineRule="auto"/>
        <w:jc w:val="center"/>
      </w:pPr>
      <w:r>
        <w:t xml:space="preserve">§ </w:t>
      </w:r>
      <w:r w:rsidR="00FB2F14">
        <w:t>7</w:t>
      </w:r>
    </w:p>
    <w:p w14:paraId="0D6968A4" w14:textId="7B1BA928" w:rsidR="00935FB4" w:rsidRPr="00A80302" w:rsidRDefault="00A80302" w:rsidP="00AC106E">
      <w:pPr>
        <w:pStyle w:val="Akapitzlist"/>
        <w:numPr>
          <w:ilvl w:val="0"/>
          <w:numId w:val="23"/>
        </w:numPr>
        <w:spacing w:after="0" w:line="240" w:lineRule="auto"/>
        <w:jc w:val="both"/>
        <w:rPr>
          <w:lang w:val="en-GB"/>
        </w:rPr>
      </w:pPr>
      <w:r w:rsidRPr="00A80302">
        <w:rPr>
          <w:lang w:val="en-GB"/>
        </w:rPr>
        <w:t>Domestic or foreign libraries, as well as institutions and organi</w:t>
      </w:r>
      <w:r w:rsidR="00CC0E91">
        <w:rPr>
          <w:lang w:val="en-GB"/>
        </w:rPr>
        <w:t>s</w:t>
      </w:r>
      <w:r w:rsidRPr="00A80302">
        <w:rPr>
          <w:lang w:val="en-GB"/>
        </w:rPr>
        <w:t xml:space="preserve">ations may borrow the Library's collections </w:t>
      </w:r>
      <w:r w:rsidR="005015C0">
        <w:rPr>
          <w:lang w:val="en-GB"/>
        </w:rPr>
        <w:t>by means of</w:t>
      </w:r>
      <w:r w:rsidRPr="00A80302">
        <w:rPr>
          <w:lang w:val="en-GB"/>
        </w:rPr>
        <w:t xml:space="preserve"> interlibrary </w:t>
      </w:r>
      <w:r w:rsidR="00CC0E91">
        <w:rPr>
          <w:lang w:val="en-GB"/>
        </w:rPr>
        <w:t>loans</w:t>
      </w:r>
      <w:r w:rsidRPr="00A80302">
        <w:rPr>
          <w:lang w:val="en-GB"/>
        </w:rPr>
        <w:t>.</w:t>
      </w:r>
    </w:p>
    <w:p w14:paraId="1FE0204A" w14:textId="510D8D77" w:rsidR="00935FB4" w:rsidRPr="00373B47" w:rsidRDefault="00373B47" w:rsidP="00AC106E">
      <w:pPr>
        <w:pStyle w:val="Akapitzlist"/>
        <w:numPr>
          <w:ilvl w:val="0"/>
          <w:numId w:val="23"/>
        </w:numPr>
        <w:spacing w:after="0" w:line="240" w:lineRule="auto"/>
        <w:jc w:val="both"/>
        <w:rPr>
          <w:lang w:val="en-GB"/>
        </w:rPr>
      </w:pPr>
      <w:r w:rsidRPr="00373B47">
        <w:rPr>
          <w:lang w:val="en-GB"/>
        </w:rPr>
        <w:t xml:space="preserve">Library </w:t>
      </w:r>
      <w:r w:rsidR="00CC0E91">
        <w:rPr>
          <w:lang w:val="en-GB"/>
        </w:rPr>
        <w:t>items</w:t>
      </w:r>
      <w:r w:rsidRPr="00373B47">
        <w:rPr>
          <w:lang w:val="en-GB"/>
        </w:rPr>
        <w:t xml:space="preserve"> can be ordered electronically </w:t>
      </w:r>
      <w:r w:rsidR="00645735">
        <w:rPr>
          <w:lang w:val="en-GB"/>
        </w:rPr>
        <w:t>with the use of</w:t>
      </w:r>
      <w:r w:rsidRPr="00373B47">
        <w:rPr>
          <w:lang w:val="en-GB"/>
        </w:rPr>
        <w:t xml:space="preserve"> the form available on the Library's website.</w:t>
      </w:r>
      <w:r w:rsidR="00935FB4" w:rsidRPr="00373B47">
        <w:rPr>
          <w:lang w:val="en-GB"/>
        </w:rPr>
        <w:t xml:space="preserve"> </w:t>
      </w:r>
    </w:p>
    <w:p w14:paraId="74438003" w14:textId="2638536F" w:rsidR="00935FB4" w:rsidRPr="00F926AA" w:rsidRDefault="00CC0E91" w:rsidP="00AC106E">
      <w:pPr>
        <w:pStyle w:val="Akapitzlist"/>
        <w:numPr>
          <w:ilvl w:val="0"/>
          <w:numId w:val="23"/>
        </w:numPr>
        <w:spacing w:after="0" w:line="240" w:lineRule="auto"/>
        <w:jc w:val="both"/>
        <w:rPr>
          <w:lang w:val="en-GB"/>
        </w:rPr>
      </w:pPr>
      <w:r>
        <w:rPr>
          <w:lang w:val="en-GB"/>
        </w:rPr>
        <w:t>Collection items</w:t>
      </w:r>
      <w:r w:rsidR="00F926AA" w:rsidRPr="00F926AA">
        <w:rPr>
          <w:lang w:val="en-GB"/>
        </w:rPr>
        <w:t xml:space="preserve"> </w:t>
      </w:r>
      <w:r w:rsidR="00F926AA">
        <w:rPr>
          <w:lang w:val="en-GB"/>
        </w:rPr>
        <w:t>can be borrowed</w:t>
      </w:r>
      <w:r w:rsidR="00F926AA" w:rsidRPr="00F926AA">
        <w:rPr>
          <w:lang w:val="en-GB"/>
        </w:rPr>
        <w:t xml:space="preserve"> for a period of 4 weeks and may only be made available in reading rooms of </w:t>
      </w:r>
      <w:r>
        <w:rPr>
          <w:lang w:val="en-GB"/>
        </w:rPr>
        <w:t xml:space="preserve">the ordering </w:t>
      </w:r>
      <w:r w:rsidR="00F926AA" w:rsidRPr="00F926AA">
        <w:rPr>
          <w:lang w:val="en-GB"/>
        </w:rPr>
        <w:t>libraries or institutions and organi</w:t>
      </w:r>
      <w:r>
        <w:rPr>
          <w:lang w:val="en-GB"/>
        </w:rPr>
        <w:t>s</w:t>
      </w:r>
      <w:r w:rsidR="00F926AA" w:rsidRPr="00F926AA">
        <w:rPr>
          <w:lang w:val="en-GB"/>
        </w:rPr>
        <w:t>ations</w:t>
      </w:r>
      <w:r w:rsidR="00935FB4" w:rsidRPr="00F926AA">
        <w:rPr>
          <w:lang w:val="en-GB"/>
        </w:rPr>
        <w:t xml:space="preserve">. </w:t>
      </w:r>
    </w:p>
    <w:p w14:paraId="0ACF16C8" w14:textId="77777777" w:rsidR="00214905" w:rsidRPr="00F926AA" w:rsidRDefault="00214905" w:rsidP="00426B35">
      <w:pPr>
        <w:spacing w:after="0" w:line="240" w:lineRule="auto"/>
        <w:jc w:val="center"/>
        <w:rPr>
          <w:b/>
          <w:lang w:val="en-GB"/>
        </w:rPr>
      </w:pPr>
    </w:p>
    <w:p w14:paraId="447D50E3" w14:textId="1AF1BB70" w:rsidR="0085736B" w:rsidRPr="0085736B" w:rsidRDefault="00645735" w:rsidP="00C905D0">
      <w:pPr>
        <w:spacing w:before="120" w:after="120" w:line="240" w:lineRule="auto"/>
        <w:jc w:val="center"/>
        <w:rPr>
          <w:b/>
          <w:lang w:val="en-GB"/>
        </w:rPr>
      </w:pPr>
      <w:r>
        <w:rPr>
          <w:b/>
          <w:lang w:val="en-GB"/>
        </w:rPr>
        <w:t>Access to</w:t>
      </w:r>
      <w:r w:rsidR="0085736B" w:rsidRPr="0085736B">
        <w:rPr>
          <w:b/>
          <w:lang w:val="en-GB"/>
        </w:rPr>
        <w:t xml:space="preserve"> collections in the </w:t>
      </w:r>
      <w:r>
        <w:rPr>
          <w:b/>
          <w:lang w:val="en-GB"/>
        </w:rPr>
        <w:t>R</w:t>
      </w:r>
      <w:r w:rsidR="0085736B" w:rsidRPr="0085736B">
        <w:rPr>
          <w:b/>
          <w:lang w:val="en-GB"/>
        </w:rPr>
        <w:t xml:space="preserve">eading </w:t>
      </w:r>
      <w:r>
        <w:rPr>
          <w:b/>
          <w:lang w:val="en-GB"/>
        </w:rPr>
        <w:t>R</w:t>
      </w:r>
      <w:r w:rsidR="0085736B" w:rsidRPr="0085736B">
        <w:rPr>
          <w:b/>
          <w:lang w:val="en-GB"/>
        </w:rPr>
        <w:t>oom</w:t>
      </w:r>
    </w:p>
    <w:p w14:paraId="2E82B357" w14:textId="667C2AA8" w:rsidR="00250CB9" w:rsidRDefault="00250CB9" w:rsidP="00C905D0">
      <w:pPr>
        <w:spacing w:before="120" w:after="120" w:line="240" w:lineRule="auto"/>
        <w:jc w:val="center"/>
      </w:pPr>
      <w:r>
        <w:t xml:space="preserve">§ </w:t>
      </w:r>
      <w:r w:rsidR="00FB2F14">
        <w:t>8</w:t>
      </w:r>
    </w:p>
    <w:p w14:paraId="6726D46A" w14:textId="6AC004B6" w:rsidR="00250CB9" w:rsidRPr="00DC647C" w:rsidRDefault="00DC647C" w:rsidP="00426B35">
      <w:pPr>
        <w:pStyle w:val="Akapitzlist"/>
        <w:numPr>
          <w:ilvl w:val="0"/>
          <w:numId w:val="4"/>
        </w:numPr>
        <w:suppressAutoHyphens/>
        <w:spacing w:after="0" w:line="240" w:lineRule="auto"/>
        <w:jc w:val="both"/>
        <w:rPr>
          <w:lang w:val="en-GB"/>
        </w:rPr>
      </w:pPr>
      <w:r w:rsidRPr="00DC647C">
        <w:rPr>
          <w:lang w:val="en-GB"/>
        </w:rPr>
        <w:t xml:space="preserve">The use of library </w:t>
      </w:r>
      <w:r w:rsidR="0010639C">
        <w:rPr>
          <w:lang w:val="en-GB"/>
        </w:rPr>
        <w:t>items</w:t>
      </w:r>
      <w:r w:rsidRPr="00DC647C">
        <w:rPr>
          <w:lang w:val="en-GB"/>
        </w:rPr>
        <w:t xml:space="preserve"> in the </w:t>
      </w:r>
      <w:r w:rsidR="00645735">
        <w:rPr>
          <w:lang w:val="en-GB"/>
        </w:rPr>
        <w:t>R</w:t>
      </w:r>
      <w:r w:rsidRPr="00DC647C">
        <w:rPr>
          <w:lang w:val="en-GB"/>
        </w:rPr>
        <w:t xml:space="preserve">eading </w:t>
      </w:r>
      <w:r w:rsidR="00645735">
        <w:rPr>
          <w:lang w:val="en-GB"/>
        </w:rPr>
        <w:t>R</w:t>
      </w:r>
      <w:r w:rsidRPr="00DC647C">
        <w:rPr>
          <w:lang w:val="en-GB"/>
        </w:rPr>
        <w:t xml:space="preserve">oom is based on </w:t>
      </w:r>
      <w:r w:rsidR="0010639C">
        <w:rPr>
          <w:lang w:val="en-GB"/>
        </w:rPr>
        <w:t xml:space="preserve">the rule of </w:t>
      </w:r>
      <w:r w:rsidRPr="00DC647C">
        <w:rPr>
          <w:lang w:val="en-GB"/>
        </w:rPr>
        <w:t>free access to resources. After using the materials, the Reader leaves them on the table</w:t>
      </w:r>
      <w:r w:rsidR="00250CB9" w:rsidRPr="00DC647C">
        <w:rPr>
          <w:lang w:val="en-GB"/>
        </w:rPr>
        <w:t>.</w:t>
      </w:r>
    </w:p>
    <w:p w14:paraId="57AFCF1B" w14:textId="2A7E2344" w:rsidR="00250CB9" w:rsidRPr="007F7EA2" w:rsidRDefault="007F7EA2" w:rsidP="00426B35">
      <w:pPr>
        <w:pStyle w:val="Akapitzlist"/>
        <w:numPr>
          <w:ilvl w:val="0"/>
          <w:numId w:val="4"/>
        </w:numPr>
        <w:suppressAutoHyphens/>
        <w:spacing w:after="0" w:line="240" w:lineRule="auto"/>
        <w:jc w:val="both"/>
        <w:rPr>
          <w:lang w:val="en-GB"/>
        </w:rPr>
      </w:pPr>
      <w:r w:rsidRPr="007F7EA2">
        <w:rPr>
          <w:lang w:val="en-GB"/>
        </w:rPr>
        <w:t xml:space="preserve">Books and magazines may not be </w:t>
      </w:r>
      <w:r>
        <w:rPr>
          <w:lang w:val="en-GB"/>
        </w:rPr>
        <w:t>taken outside</w:t>
      </w:r>
      <w:r w:rsidRPr="007F7EA2">
        <w:rPr>
          <w:lang w:val="en-GB"/>
        </w:rPr>
        <w:t xml:space="preserve"> the </w:t>
      </w:r>
      <w:r w:rsidR="00FA148D">
        <w:rPr>
          <w:lang w:val="en-GB"/>
        </w:rPr>
        <w:t>R</w:t>
      </w:r>
      <w:r w:rsidRPr="007F7EA2">
        <w:rPr>
          <w:lang w:val="en-GB"/>
        </w:rPr>
        <w:t xml:space="preserve">eading </w:t>
      </w:r>
      <w:r w:rsidR="00FA148D">
        <w:rPr>
          <w:lang w:val="en-GB"/>
        </w:rPr>
        <w:t>R</w:t>
      </w:r>
      <w:r w:rsidRPr="007F7EA2">
        <w:rPr>
          <w:lang w:val="en-GB"/>
        </w:rPr>
        <w:t>oom without the Librarian's consent.</w:t>
      </w:r>
    </w:p>
    <w:p w14:paraId="0EA92E88" w14:textId="63AE3EC9" w:rsidR="00250CB9" w:rsidRPr="00722CBB" w:rsidRDefault="00722CBB" w:rsidP="00426B35">
      <w:pPr>
        <w:pStyle w:val="Akapitzlist"/>
        <w:numPr>
          <w:ilvl w:val="0"/>
          <w:numId w:val="4"/>
        </w:numPr>
        <w:suppressAutoHyphens/>
        <w:spacing w:after="0" w:line="240" w:lineRule="auto"/>
        <w:jc w:val="both"/>
        <w:rPr>
          <w:lang w:val="en-GB"/>
        </w:rPr>
      </w:pPr>
      <w:r w:rsidRPr="00722CBB">
        <w:rPr>
          <w:lang w:val="en-GB"/>
        </w:rPr>
        <w:t>The use of publicly available IT equipment owned by the Library and access to the Internet is free of charge</w:t>
      </w:r>
      <w:r w:rsidR="00250CB9" w:rsidRPr="00722CBB">
        <w:rPr>
          <w:lang w:val="en-GB"/>
        </w:rPr>
        <w:t>.</w:t>
      </w:r>
    </w:p>
    <w:p w14:paraId="0B6AC438" w14:textId="4921F251" w:rsidR="00296A68" w:rsidRPr="004C138A" w:rsidRDefault="0010639C" w:rsidP="004C138A">
      <w:pPr>
        <w:pStyle w:val="Akapitzlist"/>
        <w:numPr>
          <w:ilvl w:val="0"/>
          <w:numId w:val="4"/>
        </w:numPr>
        <w:suppressAutoHyphens/>
        <w:spacing w:after="0" w:line="240" w:lineRule="auto"/>
        <w:jc w:val="both"/>
        <w:rPr>
          <w:lang w:val="en-GB"/>
        </w:rPr>
      </w:pPr>
      <w:r>
        <w:rPr>
          <w:lang w:val="en-GB"/>
        </w:rPr>
        <w:t xml:space="preserve">The </w:t>
      </w:r>
      <w:r w:rsidR="004C138A" w:rsidRPr="004C138A">
        <w:rPr>
          <w:lang w:val="en-GB"/>
        </w:rPr>
        <w:t xml:space="preserve">Internet access in the Library serves primarily information and </w:t>
      </w:r>
      <w:r>
        <w:rPr>
          <w:lang w:val="en-GB"/>
        </w:rPr>
        <w:t>research</w:t>
      </w:r>
      <w:r w:rsidR="004C138A" w:rsidRPr="004C138A">
        <w:rPr>
          <w:lang w:val="en-GB"/>
        </w:rPr>
        <w:t xml:space="preserve"> purposes,</w:t>
      </w:r>
      <w:r w:rsidR="004C138A">
        <w:rPr>
          <w:lang w:val="en-GB"/>
        </w:rPr>
        <w:t xml:space="preserve"> </w:t>
      </w:r>
      <w:r w:rsidR="004C138A" w:rsidRPr="004C138A">
        <w:rPr>
          <w:lang w:val="en-GB"/>
        </w:rPr>
        <w:t>in particular, it enables the use of the Library's collections, library catalogues, digital libraries and databases made available online</w:t>
      </w:r>
      <w:r w:rsidR="00296A68" w:rsidRPr="004C138A">
        <w:rPr>
          <w:lang w:val="en-GB"/>
        </w:rPr>
        <w:t>.</w:t>
      </w:r>
    </w:p>
    <w:p w14:paraId="19F63D49" w14:textId="144B78B4" w:rsidR="007A1BD5" w:rsidRPr="004C138A" w:rsidRDefault="004C138A" w:rsidP="00426B35">
      <w:pPr>
        <w:pStyle w:val="Akapitzlist"/>
        <w:numPr>
          <w:ilvl w:val="0"/>
          <w:numId w:val="4"/>
        </w:numPr>
        <w:suppressAutoHyphens/>
        <w:spacing w:after="0" w:line="240" w:lineRule="auto"/>
        <w:jc w:val="both"/>
        <w:rPr>
          <w:lang w:val="en-GB"/>
        </w:rPr>
      </w:pPr>
      <w:r w:rsidRPr="004C138A">
        <w:rPr>
          <w:lang w:val="en-GB"/>
        </w:rPr>
        <w:t>The time of online access in the Library is not limited. In justified cases, the librarian may ask for an earlier termination of work</w:t>
      </w:r>
      <w:r w:rsidR="007A1BD5" w:rsidRPr="004C138A">
        <w:rPr>
          <w:lang w:val="en-GB"/>
        </w:rPr>
        <w:t>.</w:t>
      </w:r>
    </w:p>
    <w:p w14:paraId="1699E20E" w14:textId="77EADF15" w:rsidR="00296A68" w:rsidRPr="004C138A" w:rsidRDefault="004C138A" w:rsidP="00426B35">
      <w:pPr>
        <w:pStyle w:val="Akapitzlist"/>
        <w:numPr>
          <w:ilvl w:val="0"/>
          <w:numId w:val="4"/>
        </w:numPr>
        <w:suppressAutoHyphens/>
        <w:spacing w:after="0" w:line="240" w:lineRule="auto"/>
        <w:jc w:val="both"/>
        <w:rPr>
          <w:lang w:val="en-GB"/>
        </w:rPr>
      </w:pPr>
      <w:r w:rsidRPr="004C138A">
        <w:rPr>
          <w:lang w:val="en-GB"/>
        </w:rPr>
        <w:t xml:space="preserve">It is not allowed to reconnect, disconnect computer equipment, </w:t>
      </w:r>
      <w:r w:rsidR="0010639C">
        <w:rPr>
          <w:lang w:val="en-GB"/>
        </w:rPr>
        <w:t xml:space="preserve">and to conduct </w:t>
      </w:r>
      <w:r w:rsidRPr="004C138A">
        <w:rPr>
          <w:lang w:val="en-GB"/>
        </w:rPr>
        <w:t>any activities that may be considered dangerous for the infrastructure.</w:t>
      </w:r>
    </w:p>
    <w:p w14:paraId="2881DFF8" w14:textId="56A2CBE8" w:rsidR="00296A68" w:rsidRPr="00BE0C91" w:rsidRDefault="00BE0C91" w:rsidP="00426B35">
      <w:pPr>
        <w:pStyle w:val="Akapitzlist"/>
        <w:numPr>
          <w:ilvl w:val="0"/>
          <w:numId w:val="4"/>
        </w:numPr>
        <w:suppressAutoHyphens/>
        <w:spacing w:after="0" w:line="240" w:lineRule="auto"/>
        <w:jc w:val="both"/>
        <w:rPr>
          <w:lang w:val="en-GB"/>
        </w:rPr>
      </w:pPr>
      <w:r w:rsidRPr="00BE0C91">
        <w:rPr>
          <w:lang w:val="en-GB"/>
        </w:rPr>
        <w:t xml:space="preserve">In justified cases, the Librarian has the right to ask the Reader to leave the </w:t>
      </w:r>
      <w:r w:rsidR="00FA148D">
        <w:rPr>
          <w:lang w:val="en-GB"/>
        </w:rPr>
        <w:t>R</w:t>
      </w:r>
      <w:r w:rsidRPr="00BE0C91">
        <w:rPr>
          <w:lang w:val="en-GB"/>
        </w:rPr>
        <w:t xml:space="preserve">eading </w:t>
      </w:r>
      <w:r w:rsidR="00FA148D">
        <w:rPr>
          <w:lang w:val="en-GB"/>
        </w:rPr>
        <w:t>R</w:t>
      </w:r>
      <w:r w:rsidRPr="00BE0C91">
        <w:rPr>
          <w:lang w:val="en-GB"/>
        </w:rPr>
        <w:t>oom</w:t>
      </w:r>
      <w:r w:rsidR="007A1BD5" w:rsidRPr="00BE0C91">
        <w:rPr>
          <w:lang w:val="en-GB"/>
        </w:rPr>
        <w:t>.</w:t>
      </w:r>
    </w:p>
    <w:p w14:paraId="1979FF5E" w14:textId="16CDACC5" w:rsidR="007A1BD5" w:rsidRPr="00BE0C91" w:rsidRDefault="007A1BD5" w:rsidP="00426B35">
      <w:pPr>
        <w:pStyle w:val="Akapitzlist"/>
        <w:suppressAutoHyphens/>
        <w:spacing w:after="0" w:line="240" w:lineRule="auto"/>
        <w:jc w:val="both"/>
        <w:rPr>
          <w:lang w:val="en-GB"/>
        </w:rPr>
      </w:pPr>
    </w:p>
    <w:p w14:paraId="16C52294" w14:textId="77777777" w:rsidR="004541C8" w:rsidRPr="00BE0C91" w:rsidRDefault="004541C8" w:rsidP="004541C8">
      <w:pPr>
        <w:suppressAutoHyphens/>
        <w:spacing w:after="0" w:line="240" w:lineRule="auto"/>
        <w:jc w:val="center"/>
        <w:rPr>
          <w:b/>
          <w:lang w:val="en-GB"/>
        </w:rPr>
      </w:pPr>
    </w:p>
    <w:p w14:paraId="1473E5E2" w14:textId="5EDEBD5B" w:rsidR="00572EFD" w:rsidRPr="00572EFD" w:rsidRDefault="00572EFD" w:rsidP="004541C8">
      <w:pPr>
        <w:spacing w:before="120" w:after="120" w:line="240" w:lineRule="auto"/>
        <w:jc w:val="center"/>
        <w:rPr>
          <w:b/>
          <w:lang w:val="en-GB"/>
        </w:rPr>
      </w:pPr>
      <w:r w:rsidRPr="00572EFD">
        <w:rPr>
          <w:b/>
          <w:lang w:val="en-GB"/>
        </w:rPr>
        <w:t>ACCESS TO ELECTRONIC DATABASES</w:t>
      </w:r>
    </w:p>
    <w:p w14:paraId="1A836C61" w14:textId="47B561C0" w:rsidR="004541C8" w:rsidRPr="00572EFD" w:rsidRDefault="004541C8" w:rsidP="004541C8">
      <w:pPr>
        <w:spacing w:before="120" w:after="120" w:line="240" w:lineRule="auto"/>
        <w:jc w:val="center"/>
        <w:rPr>
          <w:lang w:val="en-GB"/>
        </w:rPr>
      </w:pPr>
      <w:r w:rsidRPr="00572EFD">
        <w:rPr>
          <w:lang w:val="en-GB"/>
        </w:rPr>
        <w:t>§ 9</w:t>
      </w:r>
    </w:p>
    <w:p w14:paraId="12F1A187" w14:textId="4A93574D" w:rsidR="00D05FC8" w:rsidRPr="00B91CB0" w:rsidRDefault="00B91CB0" w:rsidP="00D05FC8">
      <w:pPr>
        <w:pStyle w:val="Akapitzlist"/>
        <w:numPr>
          <w:ilvl w:val="0"/>
          <w:numId w:val="25"/>
        </w:numPr>
        <w:spacing w:after="0" w:line="240" w:lineRule="auto"/>
        <w:jc w:val="both"/>
        <w:rPr>
          <w:lang w:val="en-GB"/>
        </w:rPr>
      </w:pPr>
      <w:r w:rsidRPr="00B91CB0">
        <w:rPr>
          <w:lang w:val="en-GB"/>
        </w:rPr>
        <w:t xml:space="preserve">The </w:t>
      </w:r>
      <w:r w:rsidR="009F3706">
        <w:rPr>
          <w:lang w:val="en-GB"/>
        </w:rPr>
        <w:t>L</w:t>
      </w:r>
      <w:r w:rsidRPr="00B91CB0">
        <w:rPr>
          <w:lang w:val="en-GB"/>
        </w:rPr>
        <w:t>ibrary offers access to electronic databases via broadband Internet and a password-protected wireless WiFi network.</w:t>
      </w:r>
      <w:r w:rsidR="00D05FC8" w:rsidRPr="00B91CB0">
        <w:rPr>
          <w:lang w:val="en-GB"/>
        </w:rPr>
        <w:t xml:space="preserve"> </w:t>
      </w:r>
    </w:p>
    <w:p w14:paraId="55271CC0" w14:textId="1B03633D" w:rsidR="004541C8" w:rsidRPr="007239D1" w:rsidRDefault="007239D1" w:rsidP="004541C8">
      <w:pPr>
        <w:pStyle w:val="Akapitzlist"/>
        <w:numPr>
          <w:ilvl w:val="0"/>
          <w:numId w:val="25"/>
        </w:numPr>
        <w:spacing w:before="120" w:after="120" w:line="240" w:lineRule="auto"/>
        <w:rPr>
          <w:lang w:val="en-GB"/>
        </w:rPr>
      </w:pPr>
      <w:r w:rsidRPr="007239D1">
        <w:rPr>
          <w:lang w:val="en-GB"/>
        </w:rPr>
        <w:t xml:space="preserve">The electronic databases available in the </w:t>
      </w:r>
      <w:r w:rsidR="009F3706">
        <w:rPr>
          <w:lang w:val="en-GB"/>
        </w:rPr>
        <w:t>A</w:t>
      </w:r>
      <w:r w:rsidR="007515C0">
        <w:rPr>
          <w:lang w:val="en-GB"/>
        </w:rPr>
        <w:t xml:space="preserve">cademic </w:t>
      </w:r>
      <w:r w:rsidR="009F3706">
        <w:rPr>
          <w:lang w:val="en-GB"/>
        </w:rPr>
        <w:t>L</w:t>
      </w:r>
      <w:r w:rsidRPr="007239D1">
        <w:rPr>
          <w:lang w:val="en-GB"/>
        </w:rPr>
        <w:t>ibrary of WSB</w:t>
      </w:r>
      <w:r w:rsidR="007515C0">
        <w:rPr>
          <w:lang w:val="en-GB"/>
        </w:rPr>
        <w:t xml:space="preserve"> University</w:t>
      </w:r>
      <w:r w:rsidRPr="007239D1">
        <w:rPr>
          <w:lang w:val="en-GB"/>
        </w:rPr>
        <w:t xml:space="preserve"> can be used by:</w:t>
      </w:r>
    </w:p>
    <w:p w14:paraId="60CF3C21" w14:textId="02C34D5D" w:rsidR="004541C8" w:rsidRPr="007239D1" w:rsidRDefault="007239D1" w:rsidP="004541C8">
      <w:pPr>
        <w:pStyle w:val="Akapitzlist"/>
        <w:numPr>
          <w:ilvl w:val="1"/>
          <w:numId w:val="25"/>
        </w:numPr>
        <w:spacing w:after="0" w:line="240" w:lineRule="auto"/>
        <w:jc w:val="both"/>
        <w:rPr>
          <w:lang w:val="en-GB"/>
        </w:rPr>
      </w:pPr>
      <w:r w:rsidRPr="007239D1">
        <w:rPr>
          <w:lang w:val="en-GB"/>
        </w:rPr>
        <w:t>1st and 2nd cycle students</w:t>
      </w:r>
      <w:r w:rsidR="004541C8" w:rsidRPr="007239D1">
        <w:rPr>
          <w:lang w:val="en-GB"/>
        </w:rPr>
        <w:t>;</w:t>
      </w:r>
    </w:p>
    <w:p w14:paraId="0942A3D2" w14:textId="4AC30CB6" w:rsidR="004541C8" w:rsidRDefault="007239D1" w:rsidP="004541C8">
      <w:pPr>
        <w:pStyle w:val="Akapitzlist"/>
        <w:numPr>
          <w:ilvl w:val="1"/>
          <w:numId w:val="25"/>
        </w:numPr>
        <w:spacing w:after="0" w:line="240" w:lineRule="auto"/>
        <w:jc w:val="both"/>
      </w:pPr>
      <w:r>
        <w:t>Postgraduate students</w:t>
      </w:r>
      <w:r w:rsidR="004541C8">
        <w:t>;</w:t>
      </w:r>
    </w:p>
    <w:p w14:paraId="5C935CFE" w14:textId="67F5F448" w:rsidR="004541C8" w:rsidRDefault="007239D1" w:rsidP="004541C8">
      <w:pPr>
        <w:pStyle w:val="Akapitzlist"/>
        <w:numPr>
          <w:ilvl w:val="1"/>
          <w:numId w:val="25"/>
        </w:numPr>
        <w:spacing w:after="0" w:line="240" w:lineRule="auto"/>
        <w:jc w:val="both"/>
      </w:pPr>
      <w:r>
        <w:t>PhD students</w:t>
      </w:r>
      <w:r w:rsidR="004541C8">
        <w:t>;</w:t>
      </w:r>
    </w:p>
    <w:p w14:paraId="1C6374D6" w14:textId="667B6C1C" w:rsidR="004541C8" w:rsidRPr="007239D1" w:rsidRDefault="007239D1" w:rsidP="004541C8">
      <w:pPr>
        <w:pStyle w:val="Akapitzlist"/>
        <w:numPr>
          <w:ilvl w:val="1"/>
          <w:numId w:val="25"/>
        </w:numPr>
        <w:spacing w:after="0" w:line="240" w:lineRule="auto"/>
        <w:jc w:val="both"/>
        <w:rPr>
          <w:lang w:val="en-GB"/>
        </w:rPr>
      </w:pPr>
      <w:r w:rsidRPr="007239D1">
        <w:rPr>
          <w:lang w:val="en-GB"/>
        </w:rPr>
        <w:t xml:space="preserve">Research and teaching staff and administrative staff of WSB </w:t>
      </w:r>
      <w:r>
        <w:rPr>
          <w:lang w:val="en-GB"/>
        </w:rPr>
        <w:t>University</w:t>
      </w:r>
      <w:r w:rsidR="00326F68" w:rsidRPr="007239D1">
        <w:rPr>
          <w:lang w:val="en-GB"/>
        </w:rPr>
        <w:t>.</w:t>
      </w:r>
    </w:p>
    <w:p w14:paraId="46482206" w14:textId="323AE5BE" w:rsidR="00426210" w:rsidRPr="00473976" w:rsidRDefault="00473976" w:rsidP="004541C8">
      <w:pPr>
        <w:pStyle w:val="Akapitzlist"/>
        <w:numPr>
          <w:ilvl w:val="1"/>
          <w:numId w:val="25"/>
        </w:numPr>
        <w:spacing w:after="0" w:line="240" w:lineRule="auto"/>
        <w:jc w:val="both"/>
        <w:rPr>
          <w:lang w:val="en-GB"/>
        </w:rPr>
      </w:pPr>
      <w:r w:rsidRPr="00473976">
        <w:rPr>
          <w:lang w:val="en-GB"/>
        </w:rPr>
        <w:t xml:space="preserve">Participants in other formal forms of education provided by WSB </w:t>
      </w:r>
      <w:r>
        <w:rPr>
          <w:lang w:val="en-GB"/>
        </w:rPr>
        <w:t>University</w:t>
      </w:r>
      <w:r w:rsidR="00426210" w:rsidRPr="00473976">
        <w:rPr>
          <w:lang w:val="en-GB"/>
        </w:rPr>
        <w:t>.</w:t>
      </w:r>
    </w:p>
    <w:p w14:paraId="63CF29D0" w14:textId="2EABB599" w:rsidR="00326F68" w:rsidRPr="005E4D84" w:rsidRDefault="005E4D84" w:rsidP="00326F68">
      <w:pPr>
        <w:pStyle w:val="Akapitzlist"/>
        <w:numPr>
          <w:ilvl w:val="0"/>
          <w:numId w:val="25"/>
        </w:numPr>
        <w:spacing w:after="0" w:line="240" w:lineRule="auto"/>
        <w:jc w:val="both"/>
        <w:rPr>
          <w:lang w:val="en-GB"/>
        </w:rPr>
      </w:pPr>
      <w:r w:rsidRPr="005E4D84">
        <w:rPr>
          <w:lang w:val="en-GB"/>
        </w:rPr>
        <w:t>Access to the databases is granted at the explicit request of interested persons</w:t>
      </w:r>
      <w:r w:rsidR="004541C8" w:rsidRPr="005E4D84">
        <w:rPr>
          <w:lang w:val="en-GB"/>
        </w:rPr>
        <w:t>.</w:t>
      </w:r>
      <w:r w:rsidR="00D05FC8" w:rsidRPr="005E4D84">
        <w:rPr>
          <w:lang w:val="en-GB"/>
        </w:rPr>
        <w:t xml:space="preserve"> </w:t>
      </w:r>
    </w:p>
    <w:p w14:paraId="6D54B911" w14:textId="47907097" w:rsidR="00326F68" w:rsidRPr="00304908" w:rsidRDefault="00DD3CFD" w:rsidP="00326F68">
      <w:pPr>
        <w:pStyle w:val="Akapitzlist"/>
        <w:numPr>
          <w:ilvl w:val="0"/>
          <w:numId w:val="25"/>
        </w:numPr>
        <w:spacing w:after="0" w:line="240" w:lineRule="auto"/>
        <w:jc w:val="both"/>
        <w:rPr>
          <w:lang w:val="en-GB"/>
        </w:rPr>
      </w:pPr>
      <w:r w:rsidRPr="00DD3CFD">
        <w:rPr>
          <w:lang w:val="en-GB"/>
        </w:rPr>
        <w:t xml:space="preserve">Access to electronic databases </w:t>
      </w:r>
      <w:r w:rsidR="00304908">
        <w:rPr>
          <w:lang w:val="en-GB"/>
        </w:rPr>
        <w:t>is granted</w:t>
      </w:r>
      <w:r w:rsidRPr="00DD3CFD">
        <w:rPr>
          <w:lang w:val="en-GB"/>
        </w:rPr>
        <w:t xml:space="preserve"> for one academic year</w:t>
      </w:r>
      <w:r w:rsidR="00304908">
        <w:rPr>
          <w:lang w:val="en-GB"/>
        </w:rPr>
        <w:t xml:space="preserve"> and</w:t>
      </w:r>
      <w:r w:rsidRPr="00304908">
        <w:rPr>
          <w:lang w:val="en-GB"/>
        </w:rPr>
        <w:t xml:space="preserve"> must be renewed each academic year</w:t>
      </w:r>
      <w:r w:rsidR="00326F68" w:rsidRPr="00304908">
        <w:rPr>
          <w:lang w:val="en-GB"/>
        </w:rPr>
        <w:t xml:space="preserve">. </w:t>
      </w:r>
    </w:p>
    <w:p w14:paraId="4E4B2C81" w14:textId="455458C5" w:rsidR="004541C8" w:rsidRPr="0038621F" w:rsidRDefault="0038621F" w:rsidP="004541C8">
      <w:pPr>
        <w:pStyle w:val="Akapitzlist"/>
        <w:numPr>
          <w:ilvl w:val="0"/>
          <w:numId w:val="25"/>
        </w:numPr>
        <w:spacing w:after="0" w:line="240" w:lineRule="auto"/>
        <w:jc w:val="both"/>
        <w:rPr>
          <w:lang w:val="en-GB"/>
        </w:rPr>
      </w:pPr>
      <w:r w:rsidRPr="0038621F">
        <w:rPr>
          <w:lang w:val="en-GB"/>
        </w:rPr>
        <w:lastRenderedPageBreak/>
        <w:t xml:space="preserve">After verification of the </w:t>
      </w:r>
      <w:r w:rsidR="00304908">
        <w:rPr>
          <w:lang w:val="en-GB"/>
        </w:rPr>
        <w:t xml:space="preserve">applying </w:t>
      </w:r>
      <w:r w:rsidRPr="0038621F">
        <w:rPr>
          <w:lang w:val="en-GB"/>
        </w:rPr>
        <w:t xml:space="preserve">person (provide name, surname, field of study, </w:t>
      </w:r>
      <w:r>
        <w:rPr>
          <w:lang w:val="en-GB"/>
        </w:rPr>
        <w:t>student ID</w:t>
      </w:r>
      <w:r w:rsidRPr="0038621F">
        <w:rPr>
          <w:lang w:val="en-GB"/>
        </w:rPr>
        <w:t xml:space="preserve"> number), access to the databases will be sent via e-mail from the e-mail address: Biblioteka@wsb.edu.pl.</w:t>
      </w:r>
    </w:p>
    <w:p w14:paraId="2E482636" w14:textId="63F93A19" w:rsidR="004541C8" w:rsidRPr="00304908" w:rsidRDefault="007843FB" w:rsidP="004541C8">
      <w:pPr>
        <w:pStyle w:val="Akapitzlist"/>
        <w:numPr>
          <w:ilvl w:val="0"/>
          <w:numId w:val="25"/>
        </w:numPr>
        <w:spacing w:after="0" w:line="240" w:lineRule="auto"/>
        <w:jc w:val="both"/>
        <w:rPr>
          <w:lang w:val="en-GB"/>
        </w:rPr>
      </w:pPr>
      <w:r w:rsidRPr="007843FB">
        <w:rPr>
          <w:lang w:val="en-GB"/>
        </w:rPr>
        <w:t xml:space="preserve">Access by name or login and password may be issued </w:t>
      </w:r>
      <w:r w:rsidR="00304908">
        <w:rPr>
          <w:lang w:val="en-GB"/>
        </w:rPr>
        <w:t xml:space="preserve">for a limited </w:t>
      </w:r>
      <w:r w:rsidRPr="007843FB">
        <w:rPr>
          <w:lang w:val="en-GB"/>
        </w:rPr>
        <w:t xml:space="preserve">time, i.e. for the period of the academic year. </w:t>
      </w:r>
      <w:r w:rsidRPr="00304908">
        <w:rPr>
          <w:lang w:val="en-GB"/>
        </w:rPr>
        <w:t>After this date, passwords will be changed</w:t>
      </w:r>
      <w:r w:rsidR="004541C8" w:rsidRPr="00304908">
        <w:rPr>
          <w:lang w:val="en-GB"/>
        </w:rPr>
        <w:t>.</w:t>
      </w:r>
    </w:p>
    <w:p w14:paraId="68B2ACF5" w14:textId="0169D2BB" w:rsidR="00326F68" w:rsidRPr="007843FB" w:rsidRDefault="007843FB" w:rsidP="00326F68">
      <w:pPr>
        <w:pStyle w:val="Akapitzlist"/>
        <w:numPr>
          <w:ilvl w:val="0"/>
          <w:numId w:val="25"/>
        </w:numPr>
        <w:spacing w:after="0" w:line="240" w:lineRule="auto"/>
        <w:jc w:val="both"/>
        <w:rPr>
          <w:lang w:val="en-GB"/>
        </w:rPr>
      </w:pPr>
      <w:r w:rsidRPr="007843FB">
        <w:rPr>
          <w:lang w:val="en-GB"/>
        </w:rPr>
        <w:t xml:space="preserve">Access to the databases expires upon completion of studies/seminar or loss of </w:t>
      </w:r>
      <w:r w:rsidR="008C03E1">
        <w:rPr>
          <w:lang w:val="en-GB"/>
        </w:rPr>
        <w:t xml:space="preserve">the </w:t>
      </w:r>
      <w:r w:rsidRPr="007843FB">
        <w:rPr>
          <w:lang w:val="en-GB"/>
        </w:rPr>
        <w:t>student status, etc.</w:t>
      </w:r>
    </w:p>
    <w:p w14:paraId="29A220A0" w14:textId="51E12B8D" w:rsidR="00326F68" w:rsidRPr="007843FB" w:rsidRDefault="007843FB" w:rsidP="00326F68">
      <w:pPr>
        <w:pStyle w:val="Akapitzlist"/>
        <w:numPr>
          <w:ilvl w:val="0"/>
          <w:numId w:val="25"/>
        </w:numPr>
        <w:spacing w:after="0" w:line="240" w:lineRule="auto"/>
        <w:jc w:val="both"/>
        <w:rPr>
          <w:lang w:val="en-GB"/>
        </w:rPr>
      </w:pPr>
      <w:r w:rsidRPr="007843FB">
        <w:rPr>
          <w:lang w:val="en-GB"/>
        </w:rPr>
        <w:t>Transferring access to third parties is prohibited.</w:t>
      </w:r>
      <w:r w:rsidR="00326F68" w:rsidRPr="007843FB">
        <w:rPr>
          <w:lang w:val="en-GB"/>
        </w:rPr>
        <w:t xml:space="preserve"> </w:t>
      </w:r>
    </w:p>
    <w:p w14:paraId="4C4CB9BE" w14:textId="3C6C4B6A" w:rsidR="004541C8" w:rsidRPr="00E31F2A" w:rsidRDefault="00E31F2A" w:rsidP="004541C8">
      <w:pPr>
        <w:pStyle w:val="Akapitzlist"/>
        <w:numPr>
          <w:ilvl w:val="0"/>
          <w:numId w:val="25"/>
        </w:numPr>
        <w:spacing w:after="0" w:line="240" w:lineRule="auto"/>
        <w:jc w:val="both"/>
        <w:rPr>
          <w:lang w:val="en-GB"/>
        </w:rPr>
      </w:pPr>
      <w:r w:rsidRPr="00E31F2A">
        <w:rPr>
          <w:lang w:val="en-GB"/>
        </w:rPr>
        <w:t xml:space="preserve">Employees may verify issued personal accesses and, in the event of violations or unlawful use </w:t>
      </w:r>
      <w:r w:rsidR="00A11FE5">
        <w:rPr>
          <w:lang w:val="en-GB"/>
        </w:rPr>
        <w:t>by</w:t>
      </w:r>
      <w:r w:rsidRPr="00E31F2A">
        <w:rPr>
          <w:lang w:val="en-GB"/>
        </w:rPr>
        <w:t xml:space="preserve"> unauthori</w:t>
      </w:r>
      <w:r w:rsidR="008C03E1">
        <w:rPr>
          <w:lang w:val="en-GB"/>
        </w:rPr>
        <w:t>s</w:t>
      </w:r>
      <w:r w:rsidRPr="00E31F2A">
        <w:rPr>
          <w:lang w:val="en-GB"/>
        </w:rPr>
        <w:t xml:space="preserve">ed persons, </w:t>
      </w:r>
      <w:r w:rsidR="008C03E1">
        <w:rPr>
          <w:lang w:val="en-GB"/>
        </w:rPr>
        <w:t xml:space="preserve">the access may be </w:t>
      </w:r>
      <w:r w:rsidRPr="00E31F2A">
        <w:rPr>
          <w:lang w:val="en-GB"/>
        </w:rPr>
        <w:t>block</w:t>
      </w:r>
      <w:r w:rsidR="008C03E1">
        <w:rPr>
          <w:lang w:val="en-GB"/>
        </w:rPr>
        <w:t>ed</w:t>
      </w:r>
      <w:r w:rsidRPr="00E31F2A">
        <w:rPr>
          <w:lang w:val="en-GB"/>
        </w:rPr>
        <w:t>.</w:t>
      </w:r>
    </w:p>
    <w:p w14:paraId="075D94BE" w14:textId="77777777" w:rsidR="004541C8" w:rsidRPr="00E31F2A" w:rsidRDefault="004541C8" w:rsidP="004541C8">
      <w:pPr>
        <w:pStyle w:val="Akapitzlist"/>
        <w:spacing w:before="120" w:after="120" w:line="240" w:lineRule="auto"/>
        <w:ind w:left="1440"/>
        <w:rPr>
          <w:lang w:val="en-GB"/>
        </w:rPr>
      </w:pPr>
    </w:p>
    <w:p w14:paraId="78467D8E" w14:textId="24653620" w:rsidR="007A1BD5" w:rsidRPr="00162C9E" w:rsidRDefault="00245599" w:rsidP="00426B35">
      <w:pPr>
        <w:suppressAutoHyphens/>
        <w:spacing w:after="0" w:line="240" w:lineRule="auto"/>
        <w:jc w:val="center"/>
        <w:rPr>
          <w:b/>
        </w:rPr>
      </w:pPr>
      <w:r>
        <w:rPr>
          <w:b/>
        </w:rPr>
        <w:t>INFORMATION SERVICES</w:t>
      </w:r>
    </w:p>
    <w:p w14:paraId="434BAA92" w14:textId="48BC6C6B" w:rsidR="007A1BD5" w:rsidRDefault="007A1BD5" w:rsidP="00C905D0">
      <w:pPr>
        <w:spacing w:before="120" w:after="120" w:line="240" w:lineRule="auto"/>
        <w:jc w:val="center"/>
      </w:pPr>
      <w:r>
        <w:t xml:space="preserve">§ </w:t>
      </w:r>
      <w:r w:rsidR="004541C8">
        <w:t>10</w:t>
      </w:r>
    </w:p>
    <w:p w14:paraId="48DB71CA" w14:textId="04BF1146" w:rsidR="00E16C96" w:rsidRPr="00CE0463" w:rsidRDefault="00CE0463" w:rsidP="00F3571D">
      <w:pPr>
        <w:pStyle w:val="Akapitzlist"/>
        <w:numPr>
          <w:ilvl w:val="0"/>
          <w:numId w:val="8"/>
        </w:numPr>
        <w:spacing w:after="0" w:line="240" w:lineRule="auto"/>
        <w:jc w:val="both"/>
        <w:rPr>
          <w:lang w:val="en-GB"/>
        </w:rPr>
      </w:pPr>
      <w:r w:rsidRPr="00CE0463">
        <w:rPr>
          <w:lang w:val="en-GB"/>
        </w:rPr>
        <w:t xml:space="preserve">Free information is provided by the librarian on duty in the </w:t>
      </w:r>
      <w:r w:rsidR="00F5386B">
        <w:rPr>
          <w:lang w:val="en-GB"/>
        </w:rPr>
        <w:t>L</w:t>
      </w:r>
      <w:r w:rsidRPr="00CE0463">
        <w:rPr>
          <w:lang w:val="en-GB"/>
        </w:rPr>
        <w:t xml:space="preserve">ibrary, </w:t>
      </w:r>
      <w:r w:rsidR="00F5386B">
        <w:rPr>
          <w:lang w:val="en-GB"/>
        </w:rPr>
        <w:t>R</w:t>
      </w:r>
      <w:r w:rsidRPr="00CE0463">
        <w:rPr>
          <w:lang w:val="en-GB"/>
        </w:rPr>
        <w:t xml:space="preserve">eading </w:t>
      </w:r>
      <w:r w:rsidR="00F5386B">
        <w:rPr>
          <w:lang w:val="en-GB"/>
        </w:rPr>
        <w:t>R</w:t>
      </w:r>
      <w:r w:rsidRPr="00CE0463">
        <w:rPr>
          <w:lang w:val="en-GB"/>
        </w:rPr>
        <w:t xml:space="preserve">oom and </w:t>
      </w:r>
      <w:r w:rsidR="007B4141">
        <w:rPr>
          <w:lang w:val="en-GB"/>
        </w:rPr>
        <w:t>by email</w:t>
      </w:r>
      <w:r w:rsidRPr="00CE0463">
        <w:rPr>
          <w:lang w:val="en-GB"/>
        </w:rPr>
        <w:t xml:space="preserve"> </w:t>
      </w:r>
      <w:r w:rsidR="007A1BD5" w:rsidRPr="00CE0463">
        <w:rPr>
          <w:lang w:val="en-GB"/>
        </w:rPr>
        <w:t>(</w:t>
      </w:r>
      <w:r w:rsidR="00E16C96" w:rsidRPr="00CE0463">
        <w:rPr>
          <w:lang w:val="en-GB"/>
        </w:rPr>
        <w:t>biblioteka@wsb.edu.pl)</w:t>
      </w:r>
      <w:r w:rsidR="007B4141">
        <w:rPr>
          <w:lang w:val="en-GB"/>
        </w:rPr>
        <w:t>.</w:t>
      </w:r>
      <w:r w:rsidR="007A1BD5" w:rsidRPr="00CE0463">
        <w:rPr>
          <w:lang w:val="en-GB"/>
        </w:rPr>
        <w:t xml:space="preserve"> </w:t>
      </w:r>
    </w:p>
    <w:p w14:paraId="25A9288D" w14:textId="18685FA3" w:rsidR="00E16C96" w:rsidRPr="00CE0463" w:rsidRDefault="00CE0463" w:rsidP="00CE0463">
      <w:pPr>
        <w:pStyle w:val="Akapitzlist"/>
        <w:numPr>
          <w:ilvl w:val="0"/>
          <w:numId w:val="8"/>
        </w:numPr>
        <w:spacing w:after="0" w:line="240" w:lineRule="auto"/>
        <w:jc w:val="both"/>
        <w:rPr>
          <w:lang w:val="en-GB"/>
        </w:rPr>
      </w:pPr>
      <w:r w:rsidRPr="00CE0463">
        <w:rPr>
          <w:lang w:val="en-GB"/>
        </w:rPr>
        <w:t xml:space="preserve">The Library, at the </w:t>
      </w:r>
      <w:r w:rsidR="001D18C6">
        <w:rPr>
          <w:lang w:val="en-GB"/>
        </w:rPr>
        <w:t xml:space="preserve">Reader’s </w:t>
      </w:r>
      <w:r w:rsidRPr="00CE0463">
        <w:rPr>
          <w:lang w:val="en-GB"/>
        </w:rPr>
        <w:t xml:space="preserve">request, may prepare a thematic </w:t>
      </w:r>
      <w:r w:rsidR="001D18C6">
        <w:rPr>
          <w:lang w:val="en-GB"/>
        </w:rPr>
        <w:t>compilation</w:t>
      </w:r>
      <w:r w:rsidRPr="00CE0463">
        <w:rPr>
          <w:lang w:val="en-GB"/>
        </w:rPr>
        <w:t xml:space="preserve"> based on</w:t>
      </w:r>
      <w:r>
        <w:rPr>
          <w:lang w:val="en-GB"/>
        </w:rPr>
        <w:t xml:space="preserve"> </w:t>
      </w:r>
      <w:r w:rsidRPr="00CE0463">
        <w:rPr>
          <w:lang w:val="en-GB"/>
        </w:rPr>
        <w:t xml:space="preserve">own resources, resources of other libraries and </w:t>
      </w:r>
      <w:r w:rsidR="00B86B3A">
        <w:rPr>
          <w:lang w:val="en-GB"/>
        </w:rPr>
        <w:t>available</w:t>
      </w:r>
      <w:r w:rsidRPr="00CE0463">
        <w:rPr>
          <w:lang w:val="en-GB"/>
        </w:rPr>
        <w:t xml:space="preserve"> full-text digital resources</w:t>
      </w:r>
      <w:r w:rsidR="00E16C96" w:rsidRPr="00CE0463">
        <w:rPr>
          <w:lang w:val="en-GB"/>
        </w:rPr>
        <w:t>.</w:t>
      </w:r>
      <w:r w:rsidR="00326F68" w:rsidRPr="00CE0463">
        <w:rPr>
          <w:lang w:val="en-GB"/>
        </w:rPr>
        <w:t xml:space="preserve"> </w:t>
      </w:r>
    </w:p>
    <w:p w14:paraId="65857EB7" w14:textId="1E0FE28B" w:rsidR="00E16C96" w:rsidRPr="00CE0463" w:rsidRDefault="003510DA" w:rsidP="00F3571D">
      <w:pPr>
        <w:pStyle w:val="Akapitzlist"/>
        <w:numPr>
          <w:ilvl w:val="0"/>
          <w:numId w:val="8"/>
        </w:numPr>
        <w:spacing w:after="0" w:line="240" w:lineRule="auto"/>
        <w:jc w:val="both"/>
        <w:rPr>
          <w:lang w:val="en-GB"/>
        </w:rPr>
      </w:pPr>
      <w:r w:rsidRPr="00CE0463">
        <w:rPr>
          <w:lang w:val="en-GB"/>
        </w:rPr>
        <w:t>To</w:t>
      </w:r>
      <w:r w:rsidR="00CE0463" w:rsidRPr="00CE0463">
        <w:rPr>
          <w:lang w:val="en-GB"/>
        </w:rPr>
        <w:t xml:space="preserve"> use the thematic </w:t>
      </w:r>
      <w:r w:rsidR="00B86B3A">
        <w:rPr>
          <w:lang w:val="en-GB"/>
        </w:rPr>
        <w:t>compilation</w:t>
      </w:r>
      <w:r w:rsidR="00CE0463" w:rsidRPr="00CE0463">
        <w:rPr>
          <w:lang w:val="en-GB"/>
        </w:rPr>
        <w:t xml:space="preserve">, the Reader is obliged to complete the form available on the </w:t>
      </w:r>
      <w:r w:rsidR="00F5386B">
        <w:rPr>
          <w:lang w:val="en-GB"/>
        </w:rPr>
        <w:t>L</w:t>
      </w:r>
      <w:r w:rsidR="00CE0463" w:rsidRPr="00CE0463">
        <w:rPr>
          <w:lang w:val="en-GB"/>
        </w:rPr>
        <w:t xml:space="preserve">ibrary's website and deliver it to the Library or send it to the e-mail address. The template of the thematic </w:t>
      </w:r>
      <w:r w:rsidR="00B86B3A">
        <w:rPr>
          <w:lang w:val="en-GB"/>
        </w:rPr>
        <w:t>compilation</w:t>
      </w:r>
      <w:r w:rsidR="00CE0463" w:rsidRPr="00CE0463">
        <w:rPr>
          <w:lang w:val="en-GB"/>
        </w:rPr>
        <w:t xml:space="preserve"> is attached as Appendix 3 to these Regulations</w:t>
      </w:r>
      <w:r w:rsidR="00326F68" w:rsidRPr="00CE0463">
        <w:rPr>
          <w:lang w:val="en-GB"/>
        </w:rPr>
        <w:t>.</w:t>
      </w:r>
    </w:p>
    <w:p w14:paraId="59A4B627" w14:textId="48395BAD" w:rsidR="00CE0463" w:rsidRPr="00973EE2" w:rsidRDefault="007B4141" w:rsidP="00F3571D">
      <w:pPr>
        <w:pStyle w:val="Akapitzlist"/>
        <w:numPr>
          <w:ilvl w:val="0"/>
          <w:numId w:val="8"/>
        </w:numPr>
        <w:spacing w:after="0" w:line="240" w:lineRule="auto"/>
        <w:jc w:val="both"/>
        <w:rPr>
          <w:lang w:val="en-GB"/>
        </w:rPr>
      </w:pPr>
      <w:r>
        <w:rPr>
          <w:lang w:val="en-GB"/>
        </w:rPr>
        <w:t>Processing time of the o</w:t>
      </w:r>
      <w:r w:rsidR="00CE0463" w:rsidRPr="00973EE2">
        <w:rPr>
          <w:lang w:val="en-GB"/>
        </w:rPr>
        <w:t xml:space="preserve">rders for a thematic </w:t>
      </w:r>
      <w:r w:rsidR="00B86B3A">
        <w:rPr>
          <w:lang w:val="en-GB"/>
        </w:rPr>
        <w:t>compilation</w:t>
      </w:r>
      <w:r w:rsidR="00CE0463" w:rsidRPr="00973EE2">
        <w:rPr>
          <w:lang w:val="en-GB"/>
        </w:rPr>
        <w:t xml:space="preserve"> usually last</w:t>
      </w:r>
      <w:r w:rsidR="00B86B3A">
        <w:rPr>
          <w:lang w:val="en-GB"/>
        </w:rPr>
        <w:t>s</w:t>
      </w:r>
      <w:r w:rsidR="00CE0463" w:rsidRPr="00973EE2">
        <w:rPr>
          <w:lang w:val="en-GB"/>
        </w:rPr>
        <w:t xml:space="preserve"> from one to two weeks.</w:t>
      </w:r>
    </w:p>
    <w:p w14:paraId="4D5B15FC" w14:textId="7F7044EA" w:rsidR="00E16C96" w:rsidRPr="00CE0463" w:rsidRDefault="00CE0463" w:rsidP="00F3571D">
      <w:pPr>
        <w:pStyle w:val="Akapitzlist"/>
        <w:numPr>
          <w:ilvl w:val="0"/>
          <w:numId w:val="8"/>
        </w:numPr>
        <w:spacing w:after="0" w:line="240" w:lineRule="auto"/>
        <w:jc w:val="both"/>
        <w:rPr>
          <w:lang w:val="en-GB"/>
        </w:rPr>
      </w:pPr>
      <w:r w:rsidRPr="00CE0463">
        <w:rPr>
          <w:lang w:val="en-GB"/>
        </w:rPr>
        <w:t xml:space="preserve">In the event of a negative result of the inquiry, the Reader will be provided with information on the scope of </w:t>
      </w:r>
      <w:r w:rsidR="007B4141">
        <w:rPr>
          <w:lang w:val="en-GB"/>
        </w:rPr>
        <w:t xml:space="preserve">the performed </w:t>
      </w:r>
      <w:r w:rsidRPr="00CE0463">
        <w:rPr>
          <w:lang w:val="en-GB"/>
        </w:rPr>
        <w:t>work</w:t>
      </w:r>
      <w:r w:rsidR="00E16C96" w:rsidRPr="00CE0463">
        <w:rPr>
          <w:lang w:val="en-GB"/>
        </w:rPr>
        <w:t>.</w:t>
      </w:r>
    </w:p>
    <w:p w14:paraId="239EF35C" w14:textId="77777777" w:rsidR="00162C9E" w:rsidRPr="00CE0463" w:rsidRDefault="00162C9E" w:rsidP="00426B35">
      <w:pPr>
        <w:spacing w:after="0" w:line="240" w:lineRule="auto"/>
        <w:rPr>
          <w:lang w:val="en-GB"/>
        </w:rPr>
      </w:pPr>
    </w:p>
    <w:p w14:paraId="23EAE23F" w14:textId="16E99F64" w:rsidR="00162C9E" w:rsidRPr="00FB2F14" w:rsidRDefault="00F67AF0" w:rsidP="00426B35">
      <w:pPr>
        <w:spacing w:after="0" w:line="240" w:lineRule="auto"/>
        <w:jc w:val="center"/>
        <w:rPr>
          <w:b/>
        </w:rPr>
      </w:pPr>
      <w:r>
        <w:rPr>
          <w:b/>
        </w:rPr>
        <w:t>OTHER ACTITIVIES</w:t>
      </w:r>
    </w:p>
    <w:p w14:paraId="04F64BDA" w14:textId="77777777" w:rsidR="00162C9E" w:rsidRDefault="00162C9E" w:rsidP="00C905D0">
      <w:pPr>
        <w:spacing w:before="120" w:after="120" w:line="240" w:lineRule="auto"/>
        <w:jc w:val="center"/>
      </w:pPr>
      <w:r>
        <w:t>§ 1</w:t>
      </w:r>
      <w:r w:rsidR="00FB2F14">
        <w:t>0</w:t>
      </w:r>
    </w:p>
    <w:p w14:paraId="77C8B02D" w14:textId="1C105C06" w:rsidR="00162C9E" w:rsidRPr="00A4451D" w:rsidRDefault="00A4451D" w:rsidP="00426B35">
      <w:pPr>
        <w:pStyle w:val="Bezodstpw"/>
        <w:numPr>
          <w:ilvl w:val="0"/>
          <w:numId w:val="10"/>
        </w:numPr>
        <w:ind w:left="714" w:hanging="357"/>
        <w:jc w:val="both"/>
        <w:rPr>
          <w:lang w:val="en-GB"/>
        </w:rPr>
      </w:pPr>
      <w:r w:rsidRPr="00A4451D">
        <w:rPr>
          <w:lang w:val="en-GB"/>
        </w:rPr>
        <w:t xml:space="preserve">The Library conducts </w:t>
      </w:r>
      <w:r w:rsidR="006454B9">
        <w:rPr>
          <w:lang w:val="en-GB"/>
        </w:rPr>
        <w:t>scientific</w:t>
      </w:r>
      <w:r w:rsidRPr="00A4451D">
        <w:rPr>
          <w:lang w:val="en-GB"/>
        </w:rPr>
        <w:t xml:space="preserve">, </w:t>
      </w:r>
      <w:r w:rsidR="001C3716" w:rsidRPr="00A4451D">
        <w:rPr>
          <w:lang w:val="en-GB"/>
        </w:rPr>
        <w:t>didactic,</w:t>
      </w:r>
      <w:r w:rsidRPr="00A4451D">
        <w:rPr>
          <w:lang w:val="en-GB"/>
        </w:rPr>
        <w:t xml:space="preserve"> and populari</w:t>
      </w:r>
      <w:r>
        <w:rPr>
          <w:lang w:val="en-GB"/>
        </w:rPr>
        <w:t>s</w:t>
      </w:r>
      <w:r w:rsidRPr="00A4451D">
        <w:rPr>
          <w:lang w:val="en-GB"/>
        </w:rPr>
        <w:t>ing activities (trainings, workshops, exhibitions, meetings, etc.)</w:t>
      </w:r>
    </w:p>
    <w:p w14:paraId="691BA136" w14:textId="321AB411" w:rsidR="00162C9E" w:rsidRPr="00D71B8B" w:rsidRDefault="00D71B8B" w:rsidP="00426B35">
      <w:pPr>
        <w:pStyle w:val="Bezodstpw"/>
        <w:numPr>
          <w:ilvl w:val="0"/>
          <w:numId w:val="10"/>
        </w:numPr>
        <w:ind w:left="714" w:hanging="357"/>
        <w:jc w:val="both"/>
        <w:rPr>
          <w:lang w:val="en-GB"/>
        </w:rPr>
      </w:pPr>
      <w:r w:rsidRPr="00D71B8B">
        <w:rPr>
          <w:lang w:val="en-GB"/>
        </w:rPr>
        <w:t xml:space="preserve">The Library cooperates with other departments of WSB </w:t>
      </w:r>
      <w:r>
        <w:rPr>
          <w:lang w:val="en-GB"/>
        </w:rPr>
        <w:t>University</w:t>
      </w:r>
      <w:r w:rsidR="00FB2F14" w:rsidRPr="00D71B8B">
        <w:rPr>
          <w:lang w:val="en-GB"/>
        </w:rPr>
        <w:t>.</w:t>
      </w:r>
    </w:p>
    <w:p w14:paraId="64047FFD" w14:textId="3B1B8E8F" w:rsidR="00162C9E" w:rsidRPr="00FB2858" w:rsidRDefault="00FB2858" w:rsidP="00426B35">
      <w:pPr>
        <w:pStyle w:val="Bezodstpw"/>
        <w:numPr>
          <w:ilvl w:val="0"/>
          <w:numId w:val="10"/>
        </w:numPr>
        <w:ind w:left="714" w:hanging="357"/>
        <w:jc w:val="both"/>
        <w:rPr>
          <w:lang w:val="en-GB"/>
        </w:rPr>
      </w:pPr>
      <w:r w:rsidRPr="00FB2858">
        <w:rPr>
          <w:lang w:val="en-GB"/>
        </w:rPr>
        <w:t>The Library keeps the University's chronicle.</w:t>
      </w:r>
      <w:r w:rsidR="00162C9E" w:rsidRPr="00FB2858">
        <w:rPr>
          <w:lang w:val="en-GB"/>
        </w:rPr>
        <w:t xml:space="preserve"> </w:t>
      </w:r>
    </w:p>
    <w:p w14:paraId="1BAEF1EB" w14:textId="0C901390" w:rsidR="00162C9E" w:rsidRPr="001F78A9" w:rsidRDefault="001F78A9" w:rsidP="00426B35">
      <w:pPr>
        <w:pStyle w:val="Bezodstpw"/>
        <w:numPr>
          <w:ilvl w:val="0"/>
          <w:numId w:val="10"/>
        </w:numPr>
        <w:ind w:left="714" w:hanging="357"/>
        <w:jc w:val="both"/>
        <w:rPr>
          <w:lang w:val="en-GB"/>
        </w:rPr>
      </w:pPr>
      <w:r w:rsidRPr="001F78A9">
        <w:rPr>
          <w:lang w:val="en-GB"/>
        </w:rPr>
        <w:t xml:space="preserve">The Library undertakes activities </w:t>
      </w:r>
      <w:r w:rsidR="00680D29">
        <w:rPr>
          <w:lang w:val="en-GB"/>
        </w:rPr>
        <w:t>aimed at</w:t>
      </w:r>
      <w:r w:rsidRPr="001F78A9">
        <w:rPr>
          <w:lang w:val="en-GB"/>
        </w:rPr>
        <w:t xml:space="preserve"> making library collections available to people</w:t>
      </w:r>
      <w:r>
        <w:rPr>
          <w:lang w:val="en-GB"/>
        </w:rPr>
        <w:t xml:space="preserve"> with dysfunctions</w:t>
      </w:r>
      <w:r w:rsidR="00162C9E" w:rsidRPr="001F78A9">
        <w:rPr>
          <w:lang w:val="en-GB"/>
        </w:rPr>
        <w:t xml:space="preserve">. </w:t>
      </w:r>
    </w:p>
    <w:p w14:paraId="21837228" w14:textId="47FDBF30" w:rsidR="00162C9E" w:rsidRPr="00032C80" w:rsidRDefault="00032C80" w:rsidP="00426B35">
      <w:pPr>
        <w:pStyle w:val="Bezodstpw"/>
        <w:numPr>
          <w:ilvl w:val="0"/>
          <w:numId w:val="10"/>
        </w:numPr>
        <w:ind w:left="714" w:hanging="357"/>
        <w:jc w:val="both"/>
        <w:rPr>
          <w:lang w:val="en-GB"/>
        </w:rPr>
      </w:pPr>
      <w:r w:rsidRPr="00032C80">
        <w:rPr>
          <w:lang w:val="en-GB"/>
        </w:rPr>
        <w:t xml:space="preserve">The Library cooperates with other </w:t>
      </w:r>
      <w:r w:rsidR="00680D29">
        <w:rPr>
          <w:lang w:val="en-GB"/>
        </w:rPr>
        <w:t>research</w:t>
      </w:r>
      <w:r w:rsidRPr="00032C80">
        <w:rPr>
          <w:lang w:val="en-GB"/>
        </w:rPr>
        <w:t xml:space="preserve"> information centres.</w:t>
      </w:r>
      <w:r w:rsidR="00162C9E" w:rsidRPr="00032C80">
        <w:rPr>
          <w:lang w:val="en-GB"/>
        </w:rPr>
        <w:t xml:space="preserve"> </w:t>
      </w:r>
    </w:p>
    <w:p w14:paraId="4ABF1B55" w14:textId="3A5D1DB8" w:rsidR="00162C9E" w:rsidRPr="00370892" w:rsidRDefault="00370892" w:rsidP="00426B35">
      <w:pPr>
        <w:pStyle w:val="Bezodstpw"/>
        <w:numPr>
          <w:ilvl w:val="0"/>
          <w:numId w:val="10"/>
        </w:numPr>
        <w:ind w:left="714" w:hanging="357"/>
        <w:jc w:val="both"/>
        <w:rPr>
          <w:lang w:val="en-GB"/>
        </w:rPr>
      </w:pPr>
      <w:r w:rsidRPr="00370892">
        <w:rPr>
          <w:lang w:val="en-GB"/>
        </w:rPr>
        <w:t xml:space="preserve">The Library </w:t>
      </w:r>
      <w:r w:rsidR="00680D29">
        <w:rPr>
          <w:lang w:val="en-GB"/>
        </w:rPr>
        <w:t>ensures</w:t>
      </w:r>
      <w:r w:rsidRPr="00370892">
        <w:rPr>
          <w:lang w:val="en-GB"/>
        </w:rPr>
        <w:t xml:space="preserve"> the ongoing updating of the data posted on the Library's website</w:t>
      </w:r>
      <w:r w:rsidR="00162C9E" w:rsidRPr="00370892">
        <w:rPr>
          <w:lang w:val="en-GB"/>
        </w:rPr>
        <w:t xml:space="preserve">. </w:t>
      </w:r>
    </w:p>
    <w:p w14:paraId="20886B91" w14:textId="77777777" w:rsidR="00162C9E" w:rsidRPr="00370892" w:rsidRDefault="00162C9E" w:rsidP="00426B35">
      <w:pPr>
        <w:spacing w:after="0" w:line="240" w:lineRule="auto"/>
        <w:rPr>
          <w:lang w:val="en-GB"/>
        </w:rPr>
      </w:pPr>
    </w:p>
    <w:p w14:paraId="2C934B6E" w14:textId="5A19BBDF" w:rsidR="00162C9E" w:rsidRPr="006454B9" w:rsidRDefault="00BF73AF" w:rsidP="00426B35">
      <w:pPr>
        <w:spacing w:after="0" w:line="240" w:lineRule="auto"/>
        <w:jc w:val="center"/>
        <w:rPr>
          <w:b/>
          <w:lang w:val="en-GB"/>
        </w:rPr>
      </w:pPr>
      <w:r w:rsidRPr="006454B9">
        <w:rPr>
          <w:b/>
          <w:lang w:val="en-GB"/>
        </w:rPr>
        <w:t xml:space="preserve">GENERAL </w:t>
      </w:r>
      <w:r w:rsidR="006454B9" w:rsidRPr="006454B9">
        <w:rPr>
          <w:b/>
          <w:lang w:val="en-GB"/>
        </w:rPr>
        <w:t xml:space="preserve">SAFETY AND </w:t>
      </w:r>
      <w:r w:rsidRPr="006454B9">
        <w:rPr>
          <w:b/>
          <w:lang w:val="en-GB"/>
        </w:rPr>
        <w:t>ORDER REGULATIONS</w:t>
      </w:r>
    </w:p>
    <w:p w14:paraId="29C185D1" w14:textId="77777777" w:rsidR="00162C9E" w:rsidRPr="006454B9" w:rsidRDefault="00162C9E" w:rsidP="00C905D0">
      <w:pPr>
        <w:spacing w:before="120" w:after="120" w:line="240" w:lineRule="auto"/>
        <w:jc w:val="center"/>
        <w:rPr>
          <w:lang w:val="en-GB"/>
        </w:rPr>
      </w:pPr>
      <w:r w:rsidRPr="006454B9">
        <w:rPr>
          <w:lang w:val="en-GB"/>
        </w:rPr>
        <w:t xml:space="preserve">§ </w:t>
      </w:r>
      <w:r w:rsidR="00FB2F14" w:rsidRPr="006454B9">
        <w:rPr>
          <w:lang w:val="en-GB"/>
        </w:rPr>
        <w:t>11</w:t>
      </w:r>
    </w:p>
    <w:p w14:paraId="00376804" w14:textId="19E04EBA" w:rsidR="00FB2F14" w:rsidRPr="00BF73AF" w:rsidRDefault="00BF73AF" w:rsidP="00BF73AF">
      <w:pPr>
        <w:pStyle w:val="Akapitzlist"/>
        <w:numPr>
          <w:ilvl w:val="0"/>
          <w:numId w:val="12"/>
        </w:numPr>
        <w:spacing w:after="0" w:line="240" w:lineRule="auto"/>
        <w:jc w:val="both"/>
        <w:rPr>
          <w:lang w:val="en-GB"/>
        </w:rPr>
      </w:pPr>
      <w:r w:rsidRPr="00BF73AF">
        <w:rPr>
          <w:lang w:val="en-GB"/>
        </w:rPr>
        <w:t>Persons staying in the Library should behave in a manner</w:t>
      </w:r>
      <w:r>
        <w:rPr>
          <w:lang w:val="en-GB"/>
        </w:rPr>
        <w:t xml:space="preserve"> consistent </w:t>
      </w:r>
      <w:r w:rsidRPr="00BF73AF">
        <w:rPr>
          <w:lang w:val="en-GB"/>
        </w:rPr>
        <w:t xml:space="preserve">with the </w:t>
      </w:r>
      <w:r w:rsidR="00C2454E">
        <w:rPr>
          <w:lang w:val="en-GB"/>
        </w:rPr>
        <w:t xml:space="preserve">commonly </w:t>
      </w:r>
      <w:r w:rsidRPr="00BF73AF">
        <w:rPr>
          <w:lang w:val="en-GB"/>
        </w:rPr>
        <w:t>accepted norms of social coexistence</w:t>
      </w:r>
      <w:r w:rsidR="00162C9E" w:rsidRPr="00BF73AF">
        <w:rPr>
          <w:lang w:val="en-GB"/>
        </w:rPr>
        <w:t xml:space="preserve">. </w:t>
      </w:r>
    </w:p>
    <w:p w14:paraId="689E00B2" w14:textId="5CBD9199" w:rsidR="00FB2F14" w:rsidRPr="000F2771" w:rsidRDefault="000F2771" w:rsidP="00F3571D">
      <w:pPr>
        <w:pStyle w:val="Akapitzlist"/>
        <w:numPr>
          <w:ilvl w:val="0"/>
          <w:numId w:val="12"/>
        </w:numPr>
        <w:spacing w:after="0" w:line="240" w:lineRule="auto"/>
        <w:jc w:val="both"/>
        <w:rPr>
          <w:lang w:val="en-GB"/>
        </w:rPr>
      </w:pPr>
      <w:r w:rsidRPr="000F2771">
        <w:rPr>
          <w:lang w:val="en-GB"/>
        </w:rPr>
        <w:t>It is forbidden to eat</w:t>
      </w:r>
      <w:r>
        <w:rPr>
          <w:lang w:val="en-GB"/>
        </w:rPr>
        <w:t xml:space="preserve">, </w:t>
      </w:r>
      <w:r w:rsidRPr="000F2771">
        <w:rPr>
          <w:lang w:val="en-GB"/>
        </w:rPr>
        <w:t xml:space="preserve">drink, including alcoholic beverages, smoke, use drugs and e-cigarettes and bring animals (except guide dogs), as well as arbitrarily conduct commercial activities and distribute advertising materials, leaflets, etc. </w:t>
      </w:r>
      <w:r>
        <w:rPr>
          <w:lang w:val="en-GB"/>
        </w:rPr>
        <w:t>in</w:t>
      </w:r>
      <w:r w:rsidRPr="000F2771">
        <w:rPr>
          <w:lang w:val="en-GB"/>
        </w:rPr>
        <w:t xml:space="preserve"> the Library.</w:t>
      </w:r>
      <w:r w:rsidR="00162C9E" w:rsidRPr="000F2771">
        <w:rPr>
          <w:lang w:val="en-GB"/>
        </w:rPr>
        <w:t xml:space="preserve"> </w:t>
      </w:r>
    </w:p>
    <w:p w14:paraId="108DA30E" w14:textId="11045CB5" w:rsidR="00FB2F14" w:rsidRPr="000F2771" w:rsidRDefault="000F2771" w:rsidP="00F3571D">
      <w:pPr>
        <w:pStyle w:val="Akapitzlist"/>
        <w:numPr>
          <w:ilvl w:val="0"/>
          <w:numId w:val="12"/>
        </w:numPr>
        <w:spacing w:after="0" w:line="240" w:lineRule="auto"/>
        <w:jc w:val="both"/>
        <w:rPr>
          <w:lang w:val="en-GB"/>
        </w:rPr>
      </w:pPr>
      <w:r w:rsidRPr="000F2771">
        <w:rPr>
          <w:lang w:val="en-GB"/>
        </w:rPr>
        <w:t>In situations threatening safety and order, the security staff have the right to intervene.</w:t>
      </w:r>
      <w:r w:rsidR="00162C9E" w:rsidRPr="000F2771">
        <w:rPr>
          <w:lang w:val="en-GB"/>
        </w:rPr>
        <w:t xml:space="preserve"> </w:t>
      </w:r>
    </w:p>
    <w:p w14:paraId="24B511A6" w14:textId="73B4849C" w:rsidR="00FB2F14" w:rsidRPr="000F2771" w:rsidRDefault="000F2771" w:rsidP="00F3571D">
      <w:pPr>
        <w:pStyle w:val="Akapitzlist"/>
        <w:numPr>
          <w:ilvl w:val="0"/>
          <w:numId w:val="12"/>
        </w:numPr>
        <w:spacing w:after="0" w:line="240" w:lineRule="auto"/>
        <w:jc w:val="both"/>
        <w:rPr>
          <w:lang w:val="en-GB"/>
        </w:rPr>
      </w:pPr>
      <w:r w:rsidRPr="000F2771">
        <w:rPr>
          <w:lang w:val="en-GB"/>
        </w:rPr>
        <w:t>Library employees are not responsible for items left unattended on its premises.</w:t>
      </w:r>
      <w:r w:rsidR="00162C9E" w:rsidRPr="000F2771">
        <w:rPr>
          <w:lang w:val="en-GB"/>
        </w:rPr>
        <w:t xml:space="preserve"> </w:t>
      </w:r>
    </w:p>
    <w:p w14:paraId="004A6594" w14:textId="53F9FB43" w:rsidR="00426210" w:rsidRPr="00F65A4E" w:rsidRDefault="00F65A4E" w:rsidP="00F3571D">
      <w:pPr>
        <w:pStyle w:val="Akapitzlist"/>
        <w:numPr>
          <w:ilvl w:val="0"/>
          <w:numId w:val="12"/>
        </w:numPr>
        <w:spacing w:after="0" w:line="240" w:lineRule="auto"/>
        <w:jc w:val="both"/>
        <w:rPr>
          <w:lang w:val="en-GB"/>
        </w:rPr>
      </w:pPr>
      <w:r w:rsidRPr="00F65A4E">
        <w:rPr>
          <w:lang w:val="en-GB"/>
        </w:rPr>
        <w:t>The Library's ope</w:t>
      </w:r>
      <w:r>
        <w:rPr>
          <w:lang w:val="en-GB"/>
        </w:rPr>
        <w:t>ning</w:t>
      </w:r>
      <w:r w:rsidRPr="00F65A4E">
        <w:rPr>
          <w:lang w:val="en-GB"/>
        </w:rPr>
        <w:t xml:space="preserve"> hours are determined by the Director, while the opening hours of </w:t>
      </w:r>
      <w:r>
        <w:rPr>
          <w:lang w:val="en-GB"/>
        </w:rPr>
        <w:t xml:space="preserve">the </w:t>
      </w:r>
      <w:r w:rsidR="00C2454E">
        <w:rPr>
          <w:lang w:val="en-GB"/>
        </w:rPr>
        <w:t xml:space="preserve">off-campus </w:t>
      </w:r>
      <w:r w:rsidRPr="00C2454E">
        <w:rPr>
          <w:lang w:val="en-GB"/>
        </w:rPr>
        <w:t>faculty libraries</w:t>
      </w:r>
      <w:r w:rsidRPr="00F65A4E">
        <w:rPr>
          <w:color w:val="FF0000"/>
          <w:lang w:val="en-GB"/>
        </w:rPr>
        <w:t xml:space="preserve"> </w:t>
      </w:r>
      <w:r w:rsidRPr="00F65A4E">
        <w:rPr>
          <w:lang w:val="en-GB"/>
        </w:rPr>
        <w:t>are determined by the Dean competent for the Faculty</w:t>
      </w:r>
      <w:r w:rsidR="00923977" w:rsidRPr="00F65A4E">
        <w:rPr>
          <w:lang w:val="en-GB"/>
        </w:rPr>
        <w:t>.</w:t>
      </w:r>
    </w:p>
    <w:p w14:paraId="5172E4AC" w14:textId="77777777" w:rsidR="00E5752A" w:rsidRPr="00F65A4E" w:rsidRDefault="00E5752A" w:rsidP="00426B35">
      <w:pPr>
        <w:spacing w:after="0" w:line="240" w:lineRule="auto"/>
        <w:rPr>
          <w:lang w:val="en-GB"/>
        </w:rPr>
      </w:pPr>
    </w:p>
    <w:p w14:paraId="1E25A38A" w14:textId="77777777" w:rsidR="006454B9" w:rsidRDefault="006454B9" w:rsidP="00426B35">
      <w:pPr>
        <w:spacing w:after="0" w:line="240" w:lineRule="auto"/>
        <w:jc w:val="center"/>
        <w:rPr>
          <w:b/>
        </w:rPr>
      </w:pPr>
    </w:p>
    <w:p w14:paraId="7D51E18C" w14:textId="77777777" w:rsidR="006454B9" w:rsidRDefault="006454B9" w:rsidP="00426B35">
      <w:pPr>
        <w:spacing w:after="0" w:line="240" w:lineRule="auto"/>
        <w:jc w:val="center"/>
        <w:rPr>
          <w:b/>
        </w:rPr>
      </w:pPr>
    </w:p>
    <w:p w14:paraId="3FBB6C62" w14:textId="24FF9DB5" w:rsidR="00FB2F14" w:rsidRPr="008C33D0" w:rsidRDefault="0000405D" w:rsidP="00426B35">
      <w:pPr>
        <w:spacing w:after="0" w:line="240" w:lineRule="auto"/>
        <w:jc w:val="center"/>
        <w:rPr>
          <w:b/>
        </w:rPr>
      </w:pPr>
      <w:r>
        <w:rPr>
          <w:b/>
        </w:rPr>
        <w:lastRenderedPageBreak/>
        <w:t>FINAL PROVISIONS</w:t>
      </w:r>
    </w:p>
    <w:p w14:paraId="1439B389" w14:textId="77777777" w:rsidR="00FB2F14" w:rsidRDefault="00162C9E" w:rsidP="00C905D0">
      <w:pPr>
        <w:spacing w:before="120" w:after="120" w:line="240" w:lineRule="auto"/>
        <w:jc w:val="center"/>
      </w:pPr>
      <w:r>
        <w:t xml:space="preserve">§ </w:t>
      </w:r>
      <w:r w:rsidR="00FB2F14">
        <w:t>12</w:t>
      </w:r>
    </w:p>
    <w:p w14:paraId="77C25BAA" w14:textId="7D231594" w:rsidR="00923977" w:rsidRPr="00E21CB5" w:rsidRDefault="00E21CB5" w:rsidP="00F3571D">
      <w:pPr>
        <w:pStyle w:val="Akapitzlist"/>
        <w:numPr>
          <w:ilvl w:val="0"/>
          <w:numId w:val="13"/>
        </w:numPr>
        <w:spacing w:after="0" w:line="240" w:lineRule="auto"/>
        <w:jc w:val="both"/>
        <w:rPr>
          <w:lang w:val="en-GB"/>
        </w:rPr>
      </w:pPr>
      <w:r w:rsidRPr="00E21CB5">
        <w:rPr>
          <w:lang w:val="en-GB"/>
        </w:rPr>
        <w:t xml:space="preserve">Libraries </w:t>
      </w:r>
      <w:r w:rsidR="00C2454E">
        <w:rPr>
          <w:lang w:val="en-GB"/>
        </w:rPr>
        <w:t xml:space="preserve">located </w:t>
      </w:r>
      <w:r w:rsidRPr="00E21CB5">
        <w:rPr>
          <w:lang w:val="en-GB"/>
        </w:rPr>
        <w:t xml:space="preserve">in the University Branches are subordinated to the </w:t>
      </w:r>
      <w:r w:rsidR="006454B9">
        <w:rPr>
          <w:lang w:val="en-GB"/>
        </w:rPr>
        <w:t xml:space="preserve">main </w:t>
      </w:r>
      <w:r w:rsidRPr="00E21CB5">
        <w:rPr>
          <w:lang w:val="en-GB"/>
        </w:rPr>
        <w:t>Library</w:t>
      </w:r>
      <w:r w:rsidR="0029661A" w:rsidRPr="00E21CB5">
        <w:rPr>
          <w:lang w:val="en-GB"/>
        </w:rPr>
        <w:t>.</w:t>
      </w:r>
      <w:r w:rsidR="00923977" w:rsidRPr="00E21CB5">
        <w:rPr>
          <w:lang w:val="en-GB"/>
        </w:rPr>
        <w:t xml:space="preserve"> </w:t>
      </w:r>
    </w:p>
    <w:p w14:paraId="451BC636" w14:textId="5EAB49DF" w:rsidR="00923977" w:rsidRPr="00BD5C02" w:rsidRDefault="00BD5C02" w:rsidP="00923977">
      <w:pPr>
        <w:pStyle w:val="Akapitzlist"/>
        <w:numPr>
          <w:ilvl w:val="0"/>
          <w:numId w:val="13"/>
        </w:numPr>
        <w:spacing w:after="0" w:line="240" w:lineRule="auto"/>
        <w:jc w:val="both"/>
        <w:rPr>
          <w:lang w:val="en-GB"/>
        </w:rPr>
      </w:pPr>
      <w:r w:rsidRPr="00BD5C02">
        <w:rPr>
          <w:lang w:val="en-GB"/>
        </w:rPr>
        <w:t xml:space="preserve">The Library Regulations regulate its activities </w:t>
      </w:r>
      <w:r w:rsidR="00C2454E">
        <w:rPr>
          <w:lang w:val="en-GB"/>
        </w:rPr>
        <w:t>and the activities of</w:t>
      </w:r>
      <w:r w:rsidRPr="00BD5C02">
        <w:rPr>
          <w:lang w:val="en-GB"/>
        </w:rPr>
        <w:t xml:space="preserve"> the Libraries </w:t>
      </w:r>
      <w:r w:rsidR="00C2454E">
        <w:rPr>
          <w:lang w:val="en-GB"/>
        </w:rPr>
        <w:t xml:space="preserve">located </w:t>
      </w:r>
      <w:r w:rsidRPr="00BD5C02">
        <w:rPr>
          <w:lang w:val="en-GB"/>
        </w:rPr>
        <w:t>in the</w:t>
      </w:r>
      <w:r w:rsidR="00C2454E">
        <w:rPr>
          <w:lang w:val="en-GB"/>
        </w:rPr>
        <w:t xml:space="preserve"> off-campus</w:t>
      </w:r>
      <w:r w:rsidRPr="00BD5C02">
        <w:rPr>
          <w:lang w:val="en-GB"/>
        </w:rPr>
        <w:t xml:space="preserve"> </w:t>
      </w:r>
      <w:r w:rsidR="00C2454E">
        <w:rPr>
          <w:lang w:val="en-GB"/>
        </w:rPr>
        <w:t>b</w:t>
      </w:r>
      <w:r w:rsidRPr="00BD5C02">
        <w:rPr>
          <w:lang w:val="en-GB"/>
        </w:rPr>
        <w:t>ranches.</w:t>
      </w:r>
    </w:p>
    <w:p w14:paraId="693D106F" w14:textId="34C2A333" w:rsidR="00923977" w:rsidRPr="00BD5C02" w:rsidRDefault="00BD5C02" w:rsidP="00F3571D">
      <w:pPr>
        <w:pStyle w:val="Akapitzlist"/>
        <w:numPr>
          <w:ilvl w:val="0"/>
          <w:numId w:val="13"/>
        </w:numPr>
        <w:spacing w:after="0" w:line="240" w:lineRule="auto"/>
        <w:jc w:val="both"/>
        <w:rPr>
          <w:lang w:val="en-GB"/>
        </w:rPr>
      </w:pPr>
      <w:r>
        <w:rPr>
          <w:rStyle w:val="rynqvb"/>
          <w:lang w:val="en"/>
        </w:rPr>
        <w:t xml:space="preserve">The provisions of these Regulations shall apply to the Libraries </w:t>
      </w:r>
      <w:r w:rsidR="00C2454E">
        <w:rPr>
          <w:rStyle w:val="rynqvb"/>
          <w:lang w:val="en"/>
        </w:rPr>
        <w:t>of</w:t>
      </w:r>
      <w:r>
        <w:rPr>
          <w:rStyle w:val="rynqvb"/>
          <w:lang w:val="en"/>
        </w:rPr>
        <w:t xml:space="preserve"> the University Branches</w:t>
      </w:r>
      <w:r w:rsidR="00923977" w:rsidRPr="00BD5C02">
        <w:rPr>
          <w:lang w:val="en-GB"/>
        </w:rPr>
        <w:t>.</w:t>
      </w:r>
    </w:p>
    <w:p w14:paraId="6E8723BA" w14:textId="67390AC9" w:rsidR="00FB2F14" w:rsidRPr="00803AAC" w:rsidRDefault="00803AAC" w:rsidP="00F3571D">
      <w:pPr>
        <w:pStyle w:val="Akapitzlist"/>
        <w:numPr>
          <w:ilvl w:val="0"/>
          <w:numId w:val="13"/>
        </w:numPr>
        <w:spacing w:after="0" w:line="240" w:lineRule="auto"/>
        <w:jc w:val="both"/>
        <w:rPr>
          <w:lang w:val="en-GB"/>
        </w:rPr>
      </w:pPr>
      <w:r>
        <w:rPr>
          <w:lang w:val="en-GB"/>
        </w:rPr>
        <w:t>The Director of the Library settles the</w:t>
      </w:r>
      <w:r w:rsidRPr="00803AAC">
        <w:rPr>
          <w:lang w:val="en-GB"/>
        </w:rPr>
        <w:t xml:space="preserve"> </w:t>
      </w:r>
      <w:r>
        <w:rPr>
          <w:lang w:val="en-GB"/>
        </w:rPr>
        <w:t>issue</w:t>
      </w:r>
      <w:r w:rsidRPr="00803AAC">
        <w:rPr>
          <w:lang w:val="en-GB"/>
        </w:rPr>
        <w:t>s not covered by the provisions of the Regulations. The Director's decision may be appealed in writing to the Rector of the University</w:t>
      </w:r>
      <w:r w:rsidR="00656811" w:rsidRPr="00803AAC">
        <w:rPr>
          <w:lang w:val="en-GB"/>
        </w:rPr>
        <w:t>.</w:t>
      </w:r>
    </w:p>
    <w:p w14:paraId="51727E58" w14:textId="4D2CBECB" w:rsidR="00162C9E" w:rsidRPr="00CA4638" w:rsidRDefault="00CA4638" w:rsidP="00F3571D">
      <w:pPr>
        <w:pStyle w:val="Akapitzlist"/>
        <w:numPr>
          <w:ilvl w:val="0"/>
          <w:numId w:val="13"/>
        </w:numPr>
        <w:spacing w:after="0" w:line="240" w:lineRule="auto"/>
        <w:ind w:left="714" w:hanging="357"/>
        <w:jc w:val="both"/>
        <w:rPr>
          <w:lang w:val="en-GB"/>
        </w:rPr>
      </w:pPr>
      <w:r w:rsidRPr="00CA4638">
        <w:rPr>
          <w:lang w:val="en-GB"/>
        </w:rPr>
        <w:t>Deviations from the provisions of the Regulations may be applied in exceptional cases with the consent of the Library Director, in response to a written request.</w:t>
      </w:r>
    </w:p>
    <w:p w14:paraId="3065E5D7" w14:textId="3944A981" w:rsidR="00FB2F14" w:rsidRPr="007F1B6C" w:rsidRDefault="007F1B6C" w:rsidP="00F3571D">
      <w:pPr>
        <w:pStyle w:val="Bezodstpw"/>
        <w:numPr>
          <w:ilvl w:val="0"/>
          <w:numId w:val="13"/>
        </w:numPr>
        <w:ind w:left="714" w:hanging="357"/>
        <w:jc w:val="both"/>
        <w:rPr>
          <w:lang w:val="en-GB"/>
        </w:rPr>
      </w:pPr>
      <w:r w:rsidRPr="007F1B6C">
        <w:rPr>
          <w:lang w:val="en-GB"/>
        </w:rPr>
        <w:t xml:space="preserve">The Rector approves the Regulations at the </w:t>
      </w:r>
      <w:r w:rsidR="00C2454E">
        <w:rPr>
          <w:lang w:val="en-GB"/>
        </w:rPr>
        <w:t xml:space="preserve">Library Director’s </w:t>
      </w:r>
      <w:r w:rsidRPr="007F1B6C">
        <w:rPr>
          <w:lang w:val="en-GB"/>
        </w:rPr>
        <w:t>request.</w:t>
      </w:r>
    </w:p>
    <w:p w14:paraId="0E9383A5" w14:textId="660B02D2" w:rsidR="00377458" w:rsidRPr="00377458" w:rsidRDefault="00377458" w:rsidP="00AC106E">
      <w:pPr>
        <w:pStyle w:val="Nagwek"/>
        <w:numPr>
          <w:ilvl w:val="0"/>
          <w:numId w:val="13"/>
        </w:numPr>
        <w:tabs>
          <w:tab w:val="clear" w:pos="4536"/>
          <w:tab w:val="clear" w:pos="9072"/>
        </w:tabs>
        <w:ind w:left="714" w:hanging="357"/>
        <w:jc w:val="both"/>
        <w:rPr>
          <w:rFonts w:asciiTheme="minorHAnsi" w:eastAsiaTheme="minorHAnsi" w:hAnsiTheme="minorHAnsi" w:cstheme="minorBidi"/>
          <w:sz w:val="22"/>
          <w:szCs w:val="22"/>
          <w:lang w:val="en-GB" w:eastAsia="en-US"/>
        </w:rPr>
      </w:pPr>
      <w:r w:rsidRPr="00377458">
        <w:rPr>
          <w:rFonts w:asciiTheme="minorHAnsi" w:hAnsiTheme="minorHAnsi"/>
          <w:sz w:val="22"/>
          <w:szCs w:val="22"/>
          <w:lang w:val="en-GB"/>
        </w:rPr>
        <w:t xml:space="preserve">The Regulations approved by the Rector enter into force on the date of signing, i.e. </w:t>
      </w:r>
      <w:r>
        <w:rPr>
          <w:rFonts w:asciiTheme="minorHAnsi" w:hAnsiTheme="minorHAnsi"/>
          <w:sz w:val="22"/>
          <w:szCs w:val="22"/>
          <w:lang w:val="en-GB"/>
        </w:rPr>
        <w:t xml:space="preserve">16 </w:t>
      </w:r>
      <w:r w:rsidRPr="00377458">
        <w:rPr>
          <w:rFonts w:asciiTheme="minorHAnsi" w:hAnsiTheme="minorHAnsi"/>
          <w:sz w:val="22"/>
          <w:szCs w:val="22"/>
          <w:lang w:val="en-GB"/>
        </w:rPr>
        <w:t>February 2022.</w:t>
      </w:r>
    </w:p>
    <w:p w14:paraId="12F7FC1E" w14:textId="4730694D" w:rsidR="005444E8" w:rsidRPr="001B75CB" w:rsidRDefault="001B75CB" w:rsidP="00AC106E">
      <w:pPr>
        <w:pStyle w:val="Nagwek"/>
        <w:numPr>
          <w:ilvl w:val="0"/>
          <w:numId w:val="13"/>
        </w:numPr>
        <w:tabs>
          <w:tab w:val="clear" w:pos="4536"/>
          <w:tab w:val="clear" w:pos="9072"/>
        </w:tabs>
        <w:ind w:left="714" w:hanging="357"/>
        <w:jc w:val="both"/>
        <w:rPr>
          <w:rFonts w:asciiTheme="minorHAnsi" w:eastAsiaTheme="minorHAnsi" w:hAnsiTheme="minorHAnsi" w:cstheme="minorBidi"/>
          <w:sz w:val="22"/>
          <w:szCs w:val="22"/>
          <w:lang w:val="en-GB" w:eastAsia="en-US"/>
        </w:rPr>
      </w:pPr>
      <w:r w:rsidRPr="001B75CB">
        <w:rPr>
          <w:rFonts w:asciiTheme="minorHAnsi" w:hAnsiTheme="minorHAnsi"/>
          <w:sz w:val="22"/>
          <w:szCs w:val="22"/>
          <w:lang w:val="en-GB"/>
        </w:rPr>
        <w:t>The University reserves the right to supplement and amend the Regulations</w:t>
      </w:r>
      <w:r w:rsidR="005444E8" w:rsidRPr="001B75CB">
        <w:rPr>
          <w:rFonts w:asciiTheme="minorHAnsi" w:hAnsiTheme="minorHAnsi"/>
          <w:sz w:val="22"/>
          <w:szCs w:val="22"/>
          <w:lang w:val="en-GB"/>
        </w:rPr>
        <w:t>.</w:t>
      </w:r>
    </w:p>
    <w:p w14:paraId="1CCFADAF" w14:textId="4260F76F" w:rsidR="00923977" w:rsidRPr="00F63CC7" w:rsidRDefault="00F63CC7" w:rsidP="00923977">
      <w:pPr>
        <w:pStyle w:val="Bezodstpw"/>
        <w:numPr>
          <w:ilvl w:val="0"/>
          <w:numId w:val="13"/>
        </w:numPr>
        <w:ind w:left="714" w:hanging="357"/>
        <w:jc w:val="both"/>
        <w:rPr>
          <w:lang w:val="en-GB"/>
        </w:rPr>
      </w:pPr>
      <w:r w:rsidRPr="00F63CC7">
        <w:rPr>
          <w:lang w:val="en-GB"/>
        </w:rPr>
        <w:t xml:space="preserve">Upon entry into force of these Regulations, the existing Regulations of </w:t>
      </w:r>
      <w:r>
        <w:rPr>
          <w:lang w:val="en-GB"/>
        </w:rPr>
        <w:t>P</w:t>
      </w:r>
      <w:r w:rsidRPr="00F63CC7">
        <w:rPr>
          <w:lang w:val="en-GB"/>
        </w:rPr>
        <w:t xml:space="preserve">rof. Jerzy Altkorn </w:t>
      </w:r>
      <w:r>
        <w:rPr>
          <w:lang w:val="en-GB"/>
        </w:rPr>
        <w:t xml:space="preserve">Academic Library </w:t>
      </w:r>
      <w:r w:rsidRPr="00F63CC7">
        <w:rPr>
          <w:lang w:val="en-GB"/>
        </w:rPr>
        <w:t xml:space="preserve">of WSB </w:t>
      </w:r>
      <w:r>
        <w:rPr>
          <w:lang w:val="en-GB"/>
        </w:rPr>
        <w:t>University</w:t>
      </w:r>
      <w:r w:rsidRPr="00F63CC7">
        <w:rPr>
          <w:lang w:val="en-GB"/>
        </w:rPr>
        <w:t xml:space="preserve"> of </w:t>
      </w:r>
      <w:r>
        <w:rPr>
          <w:lang w:val="en-GB"/>
        </w:rPr>
        <w:t xml:space="preserve">16 </w:t>
      </w:r>
      <w:r w:rsidRPr="00F63CC7">
        <w:rPr>
          <w:lang w:val="en-GB"/>
        </w:rPr>
        <w:t xml:space="preserve">April 2018, Regulations of the Library of the Branch Faculty in Cieszyn of </w:t>
      </w:r>
      <w:r>
        <w:rPr>
          <w:lang w:val="en-GB"/>
        </w:rPr>
        <w:t xml:space="preserve">16 </w:t>
      </w:r>
      <w:r w:rsidRPr="00F63CC7">
        <w:rPr>
          <w:lang w:val="en-GB"/>
        </w:rPr>
        <w:t xml:space="preserve">April 2018, Regulations of the Library of the Branch Faculty in Olkusz of </w:t>
      </w:r>
      <w:r>
        <w:rPr>
          <w:lang w:val="en-GB"/>
        </w:rPr>
        <w:t xml:space="preserve">16 </w:t>
      </w:r>
      <w:r w:rsidRPr="00F63CC7">
        <w:rPr>
          <w:lang w:val="en-GB"/>
        </w:rPr>
        <w:t xml:space="preserve">April 2018, Regulations of the Library of the Branch Faculty in Żywiec of </w:t>
      </w:r>
      <w:r>
        <w:rPr>
          <w:lang w:val="en-GB"/>
        </w:rPr>
        <w:t xml:space="preserve">16 </w:t>
      </w:r>
      <w:r w:rsidRPr="00F63CC7">
        <w:rPr>
          <w:lang w:val="en-GB"/>
        </w:rPr>
        <w:t>April  2018</w:t>
      </w:r>
      <w:r w:rsidR="00923977" w:rsidRPr="00F63CC7">
        <w:rPr>
          <w:lang w:val="en-GB"/>
        </w:rPr>
        <w:t>.</w:t>
      </w:r>
    </w:p>
    <w:p w14:paraId="635C3222" w14:textId="77777777" w:rsidR="007A1BD5" w:rsidRPr="00F63CC7" w:rsidRDefault="007A1BD5" w:rsidP="00426B35">
      <w:pPr>
        <w:pStyle w:val="Akapitzlist"/>
        <w:suppressAutoHyphens/>
        <w:spacing w:after="0" w:line="240" w:lineRule="auto"/>
        <w:jc w:val="center"/>
        <w:rPr>
          <w:lang w:val="en-GB"/>
        </w:rPr>
      </w:pPr>
    </w:p>
    <w:p w14:paraId="1237ED58" w14:textId="645E5AE8" w:rsidR="00426B35" w:rsidRPr="00F63CC7" w:rsidRDefault="00426B35" w:rsidP="00426B35">
      <w:pPr>
        <w:suppressAutoHyphens/>
        <w:spacing w:after="0" w:line="240" w:lineRule="auto"/>
        <w:rPr>
          <w:lang w:val="en-GB"/>
        </w:rPr>
      </w:pPr>
    </w:p>
    <w:p w14:paraId="50E13368" w14:textId="77777777" w:rsidR="00B00E6D" w:rsidRPr="00F63CC7" w:rsidRDefault="00B00E6D" w:rsidP="00F64489">
      <w:pPr>
        <w:pStyle w:val="Tekstpodstawowy31"/>
        <w:ind w:left="5664" w:firstLine="708"/>
        <w:rPr>
          <w:sz w:val="24"/>
          <w:lang w:val="en-GB"/>
        </w:rPr>
      </w:pPr>
    </w:p>
    <w:p w14:paraId="43FA37CF" w14:textId="31FE06DD" w:rsidR="00050E00" w:rsidRDefault="00050E00" w:rsidP="00050E00">
      <w:pPr>
        <w:pStyle w:val="Tekstpodstawowy31"/>
        <w:jc w:val="center"/>
        <w:rPr>
          <w:rFonts w:asciiTheme="minorHAnsi" w:hAnsiTheme="minorHAnsi" w:cstheme="minorHAnsi"/>
          <w:szCs w:val="22"/>
        </w:rPr>
      </w:pPr>
      <w:r w:rsidRPr="00F63CC7">
        <w:rPr>
          <w:rFonts w:asciiTheme="minorHAnsi" w:hAnsiTheme="minorHAnsi" w:cstheme="minorHAnsi"/>
          <w:szCs w:val="22"/>
          <w:lang w:val="en-GB"/>
        </w:rPr>
        <w:t xml:space="preserve">                                                                             </w:t>
      </w:r>
      <w:r>
        <w:rPr>
          <w:rFonts w:asciiTheme="minorHAnsi" w:hAnsiTheme="minorHAnsi" w:cstheme="minorHAnsi"/>
          <w:szCs w:val="22"/>
        </w:rPr>
        <w:t>RE</w:t>
      </w:r>
      <w:r w:rsidR="00E21CB5">
        <w:rPr>
          <w:rFonts w:asciiTheme="minorHAnsi" w:hAnsiTheme="minorHAnsi" w:cstheme="minorHAnsi"/>
          <w:szCs w:val="22"/>
        </w:rPr>
        <w:t>C</w:t>
      </w:r>
      <w:r>
        <w:rPr>
          <w:rFonts w:asciiTheme="minorHAnsi" w:hAnsiTheme="minorHAnsi" w:cstheme="minorHAnsi"/>
          <w:szCs w:val="22"/>
        </w:rPr>
        <w:t>TOR</w:t>
      </w:r>
    </w:p>
    <w:p w14:paraId="713BE5E0" w14:textId="77777777" w:rsidR="00050E00" w:rsidRDefault="00050E00" w:rsidP="00050E00">
      <w:pPr>
        <w:jc w:val="right"/>
        <w:rPr>
          <w:rFonts w:cstheme="minorHAnsi"/>
        </w:rPr>
      </w:pPr>
    </w:p>
    <w:p w14:paraId="21EEAEE0" w14:textId="77777777" w:rsidR="00050E00" w:rsidRDefault="00050E00" w:rsidP="00050E00">
      <w:pPr>
        <w:ind w:left="3540"/>
        <w:jc w:val="center"/>
        <w:rPr>
          <w:rFonts w:cstheme="minorHAnsi"/>
        </w:rPr>
      </w:pPr>
      <w:r>
        <w:rPr>
          <w:rFonts w:cstheme="minorHAnsi"/>
        </w:rPr>
        <w:t xml:space="preserve">           dr hab. Zdzisława Dacko-Pikiewicz, prof. AWSB</w:t>
      </w:r>
    </w:p>
    <w:p w14:paraId="5D0B30FB" w14:textId="77777777" w:rsidR="0029661A" w:rsidRDefault="0029661A" w:rsidP="00812DAC">
      <w:pPr>
        <w:pStyle w:val="Akapitzlist"/>
        <w:spacing w:after="0" w:line="360" w:lineRule="auto"/>
        <w:ind w:left="0"/>
        <w:rPr>
          <w:b/>
        </w:rPr>
      </w:pPr>
    </w:p>
    <w:p w14:paraId="1EDA6E17" w14:textId="77777777" w:rsidR="0029661A" w:rsidRDefault="0029661A" w:rsidP="00812DAC">
      <w:pPr>
        <w:pStyle w:val="Akapitzlist"/>
        <w:spacing w:after="0" w:line="360" w:lineRule="auto"/>
        <w:ind w:left="0"/>
        <w:rPr>
          <w:b/>
        </w:rPr>
      </w:pPr>
    </w:p>
    <w:p w14:paraId="652A4172" w14:textId="77777777" w:rsidR="0029661A" w:rsidRDefault="0029661A" w:rsidP="00812DAC">
      <w:pPr>
        <w:pStyle w:val="Akapitzlist"/>
        <w:spacing w:after="0" w:line="360" w:lineRule="auto"/>
        <w:ind w:left="0"/>
        <w:rPr>
          <w:b/>
        </w:rPr>
      </w:pPr>
    </w:p>
    <w:p w14:paraId="06A2DF64" w14:textId="77777777" w:rsidR="0029661A" w:rsidRDefault="0029661A" w:rsidP="00812DAC">
      <w:pPr>
        <w:pStyle w:val="Akapitzlist"/>
        <w:spacing w:after="0" w:line="360" w:lineRule="auto"/>
        <w:ind w:left="0"/>
        <w:rPr>
          <w:b/>
        </w:rPr>
      </w:pPr>
    </w:p>
    <w:p w14:paraId="66539386" w14:textId="77777777" w:rsidR="0029661A" w:rsidRDefault="0029661A" w:rsidP="00812DAC">
      <w:pPr>
        <w:pStyle w:val="Akapitzlist"/>
        <w:spacing w:after="0" w:line="360" w:lineRule="auto"/>
        <w:ind w:left="0"/>
        <w:rPr>
          <w:b/>
        </w:rPr>
      </w:pPr>
    </w:p>
    <w:p w14:paraId="12A49493" w14:textId="77777777" w:rsidR="0029661A" w:rsidRDefault="0029661A" w:rsidP="00812DAC">
      <w:pPr>
        <w:pStyle w:val="Akapitzlist"/>
        <w:spacing w:after="0" w:line="360" w:lineRule="auto"/>
        <w:ind w:left="0"/>
        <w:rPr>
          <w:b/>
        </w:rPr>
      </w:pPr>
    </w:p>
    <w:p w14:paraId="32C6E2AA" w14:textId="77777777" w:rsidR="0029661A" w:rsidRDefault="0029661A" w:rsidP="00812DAC">
      <w:pPr>
        <w:pStyle w:val="Akapitzlist"/>
        <w:spacing w:after="0" w:line="360" w:lineRule="auto"/>
        <w:ind w:left="0"/>
        <w:rPr>
          <w:b/>
        </w:rPr>
      </w:pPr>
    </w:p>
    <w:p w14:paraId="785AE426" w14:textId="77777777" w:rsidR="0029661A" w:rsidRDefault="0029661A" w:rsidP="00812DAC">
      <w:pPr>
        <w:pStyle w:val="Akapitzlist"/>
        <w:spacing w:after="0" w:line="360" w:lineRule="auto"/>
        <w:ind w:left="0"/>
        <w:rPr>
          <w:b/>
        </w:rPr>
      </w:pPr>
    </w:p>
    <w:p w14:paraId="6C371502" w14:textId="77777777" w:rsidR="0029661A" w:rsidRDefault="0029661A" w:rsidP="00812DAC">
      <w:pPr>
        <w:pStyle w:val="Akapitzlist"/>
        <w:spacing w:after="0" w:line="360" w:lineRule="auto"/>
        <w:ind w:left="0"/>
        <w:rPr>
          <w:b/>
        </w:rPr>
      </w:pPr>
    </w:p>
    <w:p w14:paraId="30CC2626" w14:textId="77777777" w:rsidR="0029661A" w:rsidRDefault="0029661A" w:rsidP="00812DAC">
      <w:pPr>
        <w:pStyle w:val="Akapitzlist"/>
        <w:spacing w:after="0" w:line="360" w:lineRule="auto"/>
        <w:ind w:left="0"/>
        <w:rPr>
          <w:b/>
        </w:rPr>
      </w:pPr>
    </w:p>
    <w:p w14:paraId="6CEB3CFD" w14:textId="77777777" w:rsidR="004A3812" w:rsidRDefault="004A3812" w:rsidP="00812DAC">
      <w:pPr>
        <w:pStyle w:val="Akapitzlist"/>
        <w:spacing w:after="0" w:line="360" w:lineRule="auto"/>
        <w:ind w:left="0"/>
        <w:rPr>
          <w:b/>
        </w:rPr>
      </w:pPr>
    </w:p>
    <w:p w14:paraId="7AFA79F1" w14:textId="77777777" w:rsidR="004A3812" w:rsidRDefault="004A3812" w:rsidP="00812DAC">
      <w:pPr>
        <w:pStyle w:val="Akapitzlist"/>
        <w:spacing w:after="0" w:line="360" w:lineRule="auto"/>
        <w:ind w:left="0"/>
        <w:rPr>
          <w:b/>
        </w:rPr>
      </w:pPr>
    </w:p>
    <w:p w14:paraId="03F78E59" w14:textId="77777777" w:rsidR="004A3812" w:rsidRDefault="004A3812" w:rsidP="00812DAC">
      <w:pPr>
        <w:pStyle w:val="Akapitzlist"/>
        <w:spacing w:after="0" w:line="360" w:lineRule="auto"/>
        <w:ind w:left="0"/>
        <w:rPr>
          <w:b/>
        </w:rPr>
      </w:pPr>
    </w:p>
    <w:p w14:paraId="25A708CD" w14:textId="77777777" w:rsidR="004A3812" w:rsidRDefault="004A3812" w:rsidP="00812DAC">
      <w:pPr>
        <w:pStyle w:val="Akapitzlist"/>
        <w:spacing w:after="0" w:line="360" w:lineRule="auto"/>
        <w:ind w:left="0"/>
        <w:rPr>
          <w:b/>
        </w:rPr>
      </w:pPr>
    </w:p>
    <w:p w14:paraId="498C6D68" w14:textId="77777777" w:rsidR="004A3812" w:rsidRDefault="004A3812" w:rsidP="00812DAC">
      <w:pPr>
        <w:pStyle w:val="Akapitzlist"/>
        <w:spacing w:after="0" w:line="360" w:lineRule="auto"/>
        <w:ind w:left="0"/>
        <w:rPr>
          <w:b/>
        </w:rPr>
      </w:pPr>
    </w:p>
    <w:p w14:paraId="47B8EDF1" w14:textId="77777777" w:rsidR="001273FC" w:rsidRDefault="001273FC" w:rsidP="00812DAC">
      <w:pPr>
        <w:pStyle w:val="Akapitzlist"/>
        <w:spacing w:after="0" w:line="360" w:lineRule="auto"/>
        <w:ind w:left="0"/>
        <w:rPr>
          <w:b/>
          <w:lang w:val="en-GB"/>
        </w:rPr>
      </w:pPr>
    </w:p>
    <w:p w14:paraId="6B027AC4" w14:textId="77777777" w:rsidR="001273FC" w:rsidRDefault="001273FC" w:rsidP="00812DAC">
      <w:pPr>
        <w:pStyle w:val="Akapitzlist"/>
        <w:spacing w:after="0" w:line="360" w:lineRule="auto"/>
        <w:ind w:left="0"/>
        <w:rPr>
          <w:b/>
          <w:lang w:val="en-GB"/>
        </w:rPr>
      </w:pPr>
    </w:p>
    <w:p w14:paraId="1E9C82C6" w14:textId="77777777" w:rsidR="001273FC" w:rsidRDefault="001273FC" w:rsidP="00812DAC">
      <w:pPr>
        <w:pStyle w:val="Akapitzlist"/>
        <w:spacing w:after="0" w:line="360" w:lineRule="auto"/>
        <w:ind w:left="0"/>
        <w:rPr>
          <w:b/>
          <w:lang w:val="en-GB"/>
        </w:rPr>
      </w:pPr>
    </w:p>
    <w:p w14:paraId="5A7EEE06" w14:textId="77777777" w:rsidR="001273FC" w:rsidRDefault="001273FC" w:rsidP="00812DAC">
      <w:pPr>
        <w:pStyle w:val="Akapitzlist"/>
        <w:spacing w:after="0" w:line="360" w:lineRule="auto"/>
        <w:ind w:left="0"/>
        <w:rPr>
          <w:b/>
          <w:lang w:val="en-GB"/>
        </w:rPr>
      </w:pPr>
    </w:p>
    <w:p w14:paraId="515DD34B" w14:textId="77777777" w:rsidR="001273FC" w:rsidRDefault="001273FC" w:rsidP="00812DAC">
      <w:pPr>
        <w:pStyle w:val="Akapitzlist"/>
        <w:spacing w:after="0" w:line="360" w:lineRule="auto"/>
        <w:ind w:left="0"/>
        <w:rPr>
          <w:b/>
          <w:lang w:val="en-GB"/>
        </w:rPr>
      </w:pPr>
    </w:p>
    <w:p w14:paraId="1DF37DE7" w14:textId="77777777" w:rsidR="001273FC" w:rsidRDefault="001273FC" w:rsidP="00812DAC">
      <w:pPr>
        <w:pStyle w:val="Akapitzlist"/>
        <w:spacing w:after="0" w:line="360" w:lineRule="auto"/>
        <w:ind w:left="0"/>
        <w:rPr>
          <w:b/>
          <w:lang w:val="en-GB"/>
        </w:rPr>
      </w:pPr>
    </w:p>
    <w:p w14:paraId="1B94F448" w14:textId="177FD3F8" w:rsidR="00812DAC" w:rsidRPr="00403F82" w:rsidRDefault="00973EE2" w:rsidP="00812DAC">
      <w:pPr>
        <w:pStyle w:val="Akapitzlist"/>
        <w:spacing w:after="0" w:line="360" w:lineRule="auto"/>
        <w:ind w:left="0"/>
        <w:rPr>
          <w:b/>
          <w:lang w:val="en-GB"/>
        </w:rPr>
      </w:pPr>
      <w:r w:rsidRPr="00403F82">
        <w:rPr>
          <w:b/>
          <w:lang w:val="en-GB"/>
        </w:rPr>
        <w:t>Appendix no.</w:t>
      </w:r>
      <w:r w:rsidR="00812DAC" w:rsidRPr="00403F82">
        <w:rPr>
          <w:b/>
          <w:lang w:val="en-GB"/>
        </w:rPr>
        <w:t xml:space="preserve"> 1 </w:t>
      </w:r>
      <w:r w:rsidRPr="00403F82">
        <w:rPr>
          <w:b/>
          <w:lang w:val="en-GB"/>
        </w:rPr>
        <w:t xml:space="preserve">to </w:t>
      </w:r>
      <w:r w:rsidR="00403F82" w:rsidRPr="00403F82">
        <w:rPr>
          <w:b/>
          <w:lang w:val="en-GB"/>
        </w:rPr>
        <w:t>the Regulations of Prof. Jerzy Altkorn Academic Library</w:t>
      </w:r>
      <w:r w:rsidR="00812DAC" w:rsidRPr="00403F82">
        <w:rPr>
          <w:b/>
          <w:lang w:val="en-GB"/>
        </w:rPr>
        <w:br/>
      </w:r>
    </w:p>
    <w:p w14:paraId="12B96E82" w14:textId="77777777" w:rsidR="00812DAC" w:rsidRPr="00403F82" w:rsidRDefault="00812DAC" w:rsidP="00812DAC">
      <w:pPr>
        <w:spacing w:after="0" w:line="360" w:lineRule="auto"/>
        <w:jc w:val="right"/>
        <w:rPr>
          <w:lang w:val="en-GB"/>
        </w:rPr>
      </w:pPr>
    </w:p>
    <w:p w14:paraId="6ED125F9" w14:textId="52C7A4A5" w:rsidR="00812DAC" w:rsidRPr="00B51F5E" w:rsidRDefault="00812DAC" w:rsidP="00812DAC">
      <w:pPr>
        <w:spacing w:after="0" w:line="360" w:lineRule="auto"/>
        <w:ind w:left="2832"/>
        <w:jc w:val="right"/>
        <w:rPr>
          <w:lang w:val="en-GB"/>
        </w:rPr>
      </w:pPr>
      <w:r w:rsidRPr="00B51F5E">
        <w:rPr>
          <w:lang w:val="en-GB"/>
        </w:rPr>
        <w:t xml:space="preserve">Dąbrowa Górnicza, </w:t>
      </w:r>
      <w:r w:rsidR="00973EE2" w:rsidRPr="00B51F5E">
        <w:rPr>
          <w:lang w:val="en-GB"/>
        </w:rPr>
        <w:t>on</w:t>
      </w:r>
      <w:r w:rsidRPr="00B51F5E">
        <w:rPr>
          <w:lang w:val="en-GB"/>
        </w:rPr>
        <w:t xml:space="preserve"> ................................................</w:t>
      </w:r>
    </w:p>
    <w:p w14:paraId="68AABCDD" w14:textId="77777777" w:rsidR="00812DAC" w:rsidRPr="00B51F5E" w:rsidRDefault="00812DAC" w:rsidP="00812DAC">
      <w:pPr>
        <w:pStyle w:val="Nagwek1"/>
        <w:spacing w:line="360" w:lineRule="auto"/>
        <w:rPr>
          <w:rFonts w:asciiTheme="minorHAnsi" w:eastAsiaTheme="minorHAnsi" w:hAnsiTheme="minorHAnsi" w:cstheme="minorBidi"/>
          <w:b w:val="0"/>
          <w:bCs w:val="0"/>
          <w:sz w:val="22"/>
          <w:szCs w:val="22"/>
          <w:lang w:val="en-GB" w:eastAsia="en-US"/>
        </w:rPr>
      </w:pPr>
    </w:p>
    <w:p w14:paraId="4D5FC66F" w14:textId="77777777" w:rsidR="00812DAC" w:rsidRPr="00B51F5E" w:rsidRDefault="00812DAC" w:rsidP="00812DAC">
      <w:pPr>
        <w:spacing w:after="0" w:line="360" w:lineRule="auto"/>
        <w:jc w:val="both"/>
        <w:rPr>
          <w:lang w:val="en-GB"/>
        </w:rPr>
      </w:pPr>
    </w:p>
    <w:p w14:paraId="6E4C68F6" w14:textId="3AB00DD8" w:rsidR="00812DAC" w:rsidRPr="00B9255F" w:rsidRDefault="00B9255F" w:rsidP="00812DAC">
      <w:pPr>
        <w:pStyle w:val="Nagwek1"/>
        <w:spacing w:line="360" w:lineRule="auto"/>
        <w:jc w:val="both"/>
        <w:rPr>
          <w:rFonts w:asciiTheme="minorHAnsi" w:eastAsiaTheme="minorHAnsi" w:hAnsiTheme="minorHAnsi" w:cstheme="minorBidi"/>
          <w:bCs w:val="0"/>
          <w:sz w:val="22"/>
          <w:szCs w:val="22"/>
          <w:lang w:val="en-GB" w:eastAsia="en-US"/>
        </w:rPr>
      </w:pPr>
      <w:r w:rsidRPr="00B9255F">
        <w:rPr>
          <w:rFonts w:asciiTheme="minorHAnsi" w:eastAsiaTheme="minorHAnsi" w:hAnsiTheme="minorHAnsi" w:cstheme="minorBidi"/>
          <w:bCs w:val="0"/>
          <w:sz w:val="22"/>
          <w:szCs w:val="22"/>
          <w:lang w:val="en-GB" w:eastAsia="en-US"/>
        </w:rPr>
        <w:t>AUTHORISATION</w:t>
      </w:r>
    </w:p>
    <w:p w14:paraId="0463A101" w14:textId="77777777" w:rsidR="00812DAC" w:rsidRPr="00B9255F" w:rsidRDefault="00812DAC" w:rsidP="00812DAC">
      <w:pPr>
        <w:spacing w:after="0" w:line="360" w:lineRule="auto"/>
        <w:jc w:val="both"/>
        <w:rPr>
          <w:lang w:val="en-GB"/>
        </w:rPr>
      </w:pPr>
    </w:p>
    <w:p w14:paraId="7D244BBF" w14:textId="77777777" w:rsidR="00812DAC" w:rsidRPr="00B9255F" w:rsidRDefault="00812DAC" w:rsidP="00812DAC">
      <w:pPr>
        <w:spacing w:after="0" w:line="360" w:lineRule="auto"/>
        <w:jc w:val="both"/>
        <w:rPr>
          <w:lang w:val="en-GB"/>
        </w:rPr>
      </w:pPr>
    </w:p>
    <w:p w14:paraId="747ADAEA" w14:textId="78935612" w:rsidR="00812DAC" w:rsidRPr="00B9255F" w:rsidRDefault="00B9255F" w:rsidP="00812DAC">
      <w:pPr>
        <w:spacing w:after="0" w:line="360" w:lineRule="auto"/>
        <w:jc w:val="both"/>
        <w:rPr>
          <w:lang w:val="en-GB"/>
        </w:rPr>
      </w:pPr>
      <w:r w:rsidRPr="00B9255F">
        <w:rPr>
          <w:lang w:val="en-GB"/>
        </w:rPr>
        <w:t>Mr</w:t>
      </w:r>
      <w:r w:rsidR="00812DAC" w:rsidRPr="00B9255F">
        <w:rPr>
          <w:lang w:val="en-GB"/>
        </w:rPr>
        <w:t>/</w:t>
      </w:r>
      <w:r w:rsidRPr="00B9255F">
        <w:rPr>
          <w:lang w:val="en-GB"/>
        </w:rPr>
        <w:t>Ms</w:t>
      </w:r>
      <w:r w:rsidR="00812DAC" w:rsidRPr="00B9255F">
        <w:rPr>
          <w:lang w:val="en-GB"/>
        </w:rPr>
        <w:t>..............................................................................................</w:t>
      </w:r>
    </w:p>
    <w:p w14:paraId="282D3F04" w14:textId="002645D8" w:rsidR="00812DAC" w:rsidRPr="00B9255F" w:rsidRDefault="00812DAC" w:rsidP="00812DAC">
      <w:pPr>
        <w:spacing w:after="0" w:line="360" w:lineRule="auto"/>
        <w:jc w:val="both"/>
        <w:rPr>
          <w:sz w:val="20"/>
          <w:lang w:val="en-GB"/>
        </w:rPr>
      </w:pPr>
      <w:r w:rsidRPr="00B9255F">
        <w:rPr>
          <w:sz w:val="20"/>
          <w:lang w:val="en-GB"/>
        </w:rPr>
        <w:t xml:space="preserve">                                  </w:t>
      </w:r>
      <w:r w:rsidR="00B9255F" w:rsidRPr="00B9255F">
        <w:rPr>
          <w:sz w:val="20"/>
          <w:lang w:val="en-GB"/>
        </w:rPr>
        <w:t>surname</w:t>
      </w:r>
      <w:r w:rsidRPr="00B9255F">
        <w:rPr>
          <w:sz w:val="20"/>
          <w:lang w:val="en-GB"/>
        </w:rPr>
        <w:t xml:space="preserve">, </w:t>
      </w:r>
      <w:r w:rsidR="00B9255F" w:rsidRPr="00B9255F">
        <w:rPr>
          <w:sz w:val="20"/>
          <w:lang w:val="en-GB"/>
        </w:rPr>
        <w:t>fi</w:t>
      </w:r>
      <w:r w:rsidR="00B9255F">
        <w:rPr>
          <w:sz w:val="20"/>
          <w:lang w:val="en-GB"/>
        </w:rPr>
        <w:t>rst name</w:t>
      </w:r>
    </w:p>
    <w:p w14:paraId="5FE2E644" w14:textId="77777777" w:rsidR="00812DAC" w:rsidRPr="00B9255F" w:rsidRDefault="00812DAC" w:rsidP="00812DAC">
      <w:pPr>
        <w:tabs>
          <w:tab w:val="left" w:pos="4820"/>
        </w:tabs>
        <w:spacing w:after="0" w:line="360" w:lineRule="auto"/>
        <w:jc w:val="both"/>
        <w:rPr>
          <w:lang w:val="en-GB"/>
        </w:rPr>
      </w:pPr>
      <w:r w:rsidRPr="00B9255F">
        <w:rPr>
          <w:lang w:val="en-GB"/>
        </w:rPr>
        <w:t>............................................................................................................</w:t>
      </w:r>
    </w:p>
    <w:p w14:paraId="1EA89A58" w14:textId="5D789EF6" w:rsidR="00812DAC" w:rsidRPr="00B9255F" w:rsidRDefault="00812DAC" w:rsidP="00812DAC">
      <w:pPr>
        <w:spacing w:after="0" w:line="360" w:lineRule="auto"/>
        <w:jc w:val="both"/>
        <w:rPr>
          <w:sz w:val="20"/>
          <w:lang w:val="en-GB"/>
        </w:rPr>
      </w:pPr>
      <w:r w:rsidRPr="00B9255F">
        <w:rPr>
          <w:sz w:val="20"/>
          <w:lang w:val="en-GB"/>
        </w:rPr>
        <w:t xml:space="preserve">          </w:t>
      </w:r>
      <w:r w:rsidR="00B9255F" w:rsidRPr="00B9255F">
        <w:rPr>
          <w:sz w:val="20"/>
          <w:lang w:val="en-GB"/>
        </w:rPr>
        <w:t xml:space="preserve">Student ID card number or number and </w:t>
      </w:r>
      <w:r w:rsidR="00B9255F">
        <w:rPr>
          <w:sz w:val="20"/>
          <w:lang w:val="en-GB"/>
        </w:rPr>
        <w:t>series of the ID card</w:t>
      </w:r>
      <w:r w:rsidRPr="00B9255F">
        <w:rPr>
          <w:sz w:val="20"/>
          <w:lang w:val="en-GB"/>
        </w:rPr>
        <w:t xml:space="preserve"> </w:t>
      </w:r>
    </w:p>
    <w:p w14:paraId="4535DB10" w14:textId="77777777" w:rsidR="00812DAC" w:rsidRPr="00B9255F" w:rsidRDefault="00812DAC" w:rsidP="00812DAC">
      <w:pPr>
        <w:spacing w:after="0" w:line="360" w:lineRule="auto"/>
        <w:jc w:val="both"/>
        <w:rPr>
          <w:lang w:val="en-GB"/>
        </w:rPr>
      </w:pPr>
    </w:p>
    <w:p w14:paraId="3E21DE63" w14:textId="2BC21BA3" w:rsidR="00812DAC" w:rsidRPr="00B9255F" w:rsidRDefault="00B9255F" w:rsidP="00812DAC">
      <w:pPr>
        <w:spacing w:after="0" w:line="360" w:lineRule="auto"/>
        <w:jc w:val="both"/>
        <w:rPr>
          <w:lang w:val="en-GB"/>
        </w:rPr>
      </w:pPr>
      <w:r w:rsidRPr="00B9255F">
        <w:rPr>
          <w:lang w:val="en-GB"/>
        </w:rPr>
        <w:t>authorises</w:t>
      </w:r>
      <w:r w:rsidR="00812DAC" w:rsidRPr="00B9255F">
        <w:rPr>
          <w:lang w:val="en-GB"/>
        </w:rPr>
        <w:t xml:space="preserve"> </w:t>
      </w:r>
    </w:p>
    <w:p w14:paraId="3F9FD6BC" w14:textId="77777777" w:rsidR="00812DAC" w:rsidRPr="00B9255F" w:rsidRDefault="00812DAC" w:rsidP="00812DAC">
      <w:pPr>
        <w:spacing w:after="0" w:line="360" w:lineRule="auto"/>
        <w:jc w:val="both"/>
        <w:rPr>
          <w:lang w:val="en-GB"/>
        </w:rPr>
      </w:pPr>
    </w:p>
    <w:p w14:paraId="7B4CF608" w14:textId="2DE0F754" w:rsidR="00812DAC" w:rsidRPr="00B9255F" w:rsidRDefault="00B9255F" w:rsidP="00812DAC">
      <w:pPr>
        <w:spacing w:after="0" w:line="360" w:lineRule="auto"/>
        <w:jc w:val="both"/>
        <w:rPr>
          <w:lang w:val="en-GB"/>
        </w:rPr>
      </w:pPr>
      <w:r w:rsidRPr="00B9255F">
        <w:rPr>
          <w:lang w:val="en-GB"/>
        </w:rPr>
        <w:t>Mr</w:t>
      </w:r>
      <w:r w:rsidR="00812DAC" w:rsidRPr="00B9255F">
        <w:rPr>
          <w:lang w:val="en-GB"/>
        </w:rPr>
        <w:t>/</w:t>
      </w:r>
      <w:r w:rsidRPr="00B9255F">
        <w:rPr>
          <w:lang w:val="en-GB"/>
        </w:rPr>
        <w:t>Ms</w:t>
      </w:r>
      <w:r w:rsidR="00812DAC" w:rsidRPr="00B9255F">
        <w:rPr>
          <w:lang w:val="en-GB"/>
        </w:rPr>
        <w:t>...........................................................................................</w:t>
      </w:r>
    </w:p>
    <w:p w14:paraId="52878771" w14:textId="63B82E54" w:rsidR="00812DAC" w:rsidRPr="00B9255F" w:rsidRDefault="00812DAC" w:rsidP="00812DAC">
      <w:pPr>
        <w:spacing w:after="0" w:line="360" w:lineRule="auto"/>
        <w:jc w:val="both"/>
        <w:rPr>
          <w:sz w:val="20"/>
          <w:lang w:val="en-GB"/>
        </w:rPr>
      </w:pPr>
      <w:r w:rsidRPr="00B9255F">
        <w:rPr>
          <w:sz w:val="20"/>
          <w:lang w:val="en-GB"/>
        </w:rPr>
        <w:t xml:space="preserve">                                  </w:t>
      </w:r>
      <w:r w:rsidR="00B9255F" w:rsidRPr="00B9255F">
        <w:rPr>
          <w:sz w:val="20"/>
          <w:lang w:val="en-GB"/>
        </w:rPr>
        <w:t>surname</w:t>
      </w:r>
      <w:r w:rsidRPr="00B9255F">
        <w:rPr>
          <w:sz w:val="20"/>
          <w:lang w:val="en-GB"/>
        </w:rPr>
        <w:t xml:space="preserve">, </w:t>
      </w:r>
      <w:r w:rsidR="00B9255F" w:rsidRPr="00B9255F">
        <w:rPr>
          <w:sz w:val="20"/>
          <w:lang w:val="en-GB"/>
        </w:rPr>
        <w:t>first name</w:t>
      </w:r>
    </w:p>
    <w:p w14:paraId="76D58BB3" w14:textId="77777777" w:rsidR="00812DAC" w:rsidRPr="00B51F5E" w:rsidRDefault="00812DAC" w:rsidP="00812DAC">
      <w:pPr>
        <w:tabs>
          <w:tab w:val="left" w:pos="4820"/>
        </w:tabs>
        <w:spacing w:after="0" w:line="360" w:lineRule="auto"/>
        <w:jc w:val="both"/>
        <w:rPr>
          <w:lang w:val="en-GB"/>
        </w:rPr>
      </w:pPr>
      <w:r w:rsidRPr="00B51F5E">
        <w:rPr>
          <w:lang w:val="en-GB"/>
        </w:rPr>
        <w:t>............................................................................................................</w:t>
      </w:r>
    </w:p>
    <w:p w14:paraId="795D5AC5" w14:textId="4D900C34" w:rsidR="00812DAC" w:rsidRPr="00B9255F" w:rsidRDefault="00812DAC" w:rsidP="00812DAC">
      <w:pPr>
        <w:spacing w:after="0" w:line="360" w:lineRule="auto"/>
        <w:jc w:val="both"/>
        <w:rPr>
          <w:sz w:val="20"/>
          <w:lang w:val="en-GB"/>
        </w:rPr>
      </w:pPr>
      <w:r w:rsidRPr="00B51F5E">
        <w:rPr>
          <w:sz w:val="20"/>
          <w:lang w:val="en-GB"/>
        </w:rPr>
        <w:t xml:space="preserve">           </w:t>
      </w:r>
      <w:r w:rsidRPr="00B51F5E">
        <w:rPr>
          <w:sz w:val="20"/>
          <w:lang w:val="en-GB"/>
        </w:rPr>
        <w:tab/>
      </w:r>
      <w:r w:rsidRPr="00B9255F">
        <w:rPr>
          <w:sz w:val="20"/>
          <w:lang w:val="en-GB"/>
        </w:rPr>
        <w:t xml:space="preserve">          </w:t>
      </w:r>
      <w:r w:rsidR="00B9255F" w:rsidRPr="00B9255F">
        <w:rPr>
          <w:sz w:val="20"/>
          <w:lang w:val="en-GB"/>
        </w:rPr>
        <w:t>no. and series of the ID card</w:t>
      </w:r>
    </w:p>
    <w:p w14:paraId="0D702471" w14:textId="77777777" w:rsidR="00812DAC" w:rsidRPr="00B9255F" w:rsidRDefault="00812DAC" w:rsidP="00812DAC">
      <w:pPr>
        <w:spacing w:after="0" w:line="360" w:lineRule="auto"/>
        <w:jc w:val="both"/>
        <w:rPr>
          <w:lang w:val="en-GB"/>
        </w:rPr>
      </w:pPr>
    </w:p>
    <w:p w14:paraId="3E4A69E6" w14:textId="4BCF680D" w:rsidR="00E021B7" w:rsidRPr="00E021B7" w:rsidRDefault="00E021B7" w:rsidP="00E021B7">
      <w:pPr>
        <w:spacing w:after="0" w:line="360" w:lineRule="auto"/>
        <w:jc w:val="both"/>
        <w:rPr>
          <w:lang w:val="en-GB"/>
        </w:rPr>
      </w:pPr>
      <w:r w:rsidRPr="00E021B7">
        <w:rPr>
          <w:lang w:val="en-GB"/>
        </w:rPr>
        <w:t>to collect documents, maga</w:t>
      </w:r>
      <w:r>
        <w:rPr>
          <w:lang w:val="en-GB"/>
        </w:rPr>
        <w:t>z</w:t>
      </w:r>
      <w:r w:rsidRPr="00E021B7">
        <w:rPr>
          <w:lang w:val="en-GB"/>
        </w:rPr>
        <w:t xml:space="preserve">ines, books, CDs and DVDs, </w:t>
      </w:r>
      <w:r>
        <w:rPr>
          <w:lang w:val="en-GB"/>
        </w:rPr>
        <w:t>journals</w:t>
      </w:r>
      <w:r w:rsidRPr="00E021B7">
        <w:rPr>
          <w:lang w:val="en-GB"/>
        </w:rPr>
        <w:t xml:space="preserve"> and other </w:t>
      </w:r>
      <w:r>
        <w:rPr>
          <w:lang w:val="en-GB"/>
        </w:rPr>
        <w:t>items</w:t>
      </w:r>
      <w:r w:rsidRPr="00E021B7">
        <w:rPr>
          <w:lang w:val="en-GB"/>
        </w:rPr>
        <w:t xml:space="preserve"> ordered by </w:t>
      </w:r>
      <w:r>
        <w:rPr>
          <w:lang w:val="en-GB"/>
        </w:rPr>
        <w:t xml:space="preserve">me </w:t>
      </w:r>
      <w:r w:rsidRPr="00E021B7">
        <w:rPr>
          <w:lang w:val="en-GB"/>
        </w:rPr>
        <w:t xml:space="preserve">at </w:t>
      </w:r>
      <w:r>
        <w:rPr>
          <w:lang w:val="en-GB"/>
        </w:rPr>
        <w:t xml:space="preserve">prof. Jerzy Altkorn </w:t>
      </w:r>
      <w:r w:rsidRPr="00E021B7">
        <w:rPr>
          <w:lang w:val="en-GB"/>
        </w:rPr>
        <w:t>Academic Library.</w:t>
      </w:r>
    </w:p>
    <w:p w14:paraId="67B55C88" w14:textId="1E44DB31" w:rsidR="00812DAC" w:rsidRPr="00E021B7" w:rsidRDefault="00E021B7" w:rsidP="00E021B7">
      <w:pPr>
        <w:spacing w:after="0" w:line="360" w:lineRule="auto"/>
        <w:jc w:val="both"/>
        <w:rPr>
          <w:lang w:val="en-GB"/>
        </w:rPr>
      </w:pPr>
      <w:r w:rsidRPr="00E021B7">
        <w:rPr>
          <w:lang w:val="en-GB"/>
        </w:rPr>
        <w:t xml:space="preserve">At the same time, I acknowledge and accept that full responsibility for the borrowed </w:t>
      </w:r>
      <w:r>
        <w:rPr>
          <w:lang w:val="en-GB"/>
        </w:rPr>
        <w:t>items</w:t>
      </w:r>
      <w:r w:rsidRPr="00E021B7">
        <w:rPr>
          <w:lang w:val="en-GB"/>
        </w:rPr>
        <w:t xml:space="preserve"> rests with the authori</w:t>
      </w:r>
      <w:r>
        <w:rPr>
          <w:lang w:val="en-GB"/>
        </w:rPr>
        <w:t>s</w:t>
      </w:r>
      <w:r w:rsidRPr="00E021B7">
        <w:rPr>
          <w:lang w:val="en-GB"/>
        </w:rPr>
        <w:t>ing person</w:t>
      </w:r>
      <w:r w:rsidR="00812DAC" w:rsidRPr="00E021B7">
        <w:rPr>
          <w:lang w:val="en-GB"/>
        </w:rPr>
        <w:t>.</w:t>
      </w:r>
    </w:p>
    <w:p w14:paraId="33ABABE4" w14:textId="77777777" w:rsidR="00812DAC" w:rsidRPr="00E021B7" w:rsidRDefault="00812DAC" w:rsidP="00812DAC">
      <w:pPr>
        <w:spacing w:after="0" w:line="360" w:lineRule="auto"/>
        <w:jc w:val="both"/>
        <w:rPr>
          <w:lang w:val="en-GB"/>
        </w:rPr>
      </w:pPr>
    </w:p>
    <w:p w14:paraId="5BEE258A" w14:textId="77777777" w:rsidR="00812DAC" w:rsidRPr="00E021B7" w:rsidRDefault="00812DAC" w:rsidP="00812DAC">
      <w:pPr>
        <w:spacing w:after="0" w:line="360" w:lineRule="auto"/>
        <w:jc w:val="both"/>
        <w:rPr>
          <w:lang w:val="en-GB"/>
        </w:rPr>
      </w:pPr>
    </w:p>
    <w:p w14:paraId="5A23058F" w14:textId="77777777" w:rsidR="00812DAC" w:rsidRPr="00B51F5E" w:rsidRDefault="00812DAC" w:rsidP="00812DAC">
      <w:pPr>
        <w:spacing w:after="0" w:line="360" w:lineRule="auto"/>
        <w:jc w:val="both"/>
        <w:rPr>
          <w:lang w:val="en-GB"/>
        </w:rPr>
      </w:pPr>
      <w:r w:rsidRPr="00B51F5E">
        <w:rPr>
          <w:lang w:val="en-GB"/>
        </w:rPr>
        <w:t xml:space="preserve">....................................................                </w:t>
      </w:r>
    </w:p>
    <w:p w14:paraId="0C992468" w14:textId="5E50970C" w:rsidR="00812DAC" w:rsidRPr="00B51F5E" w:rsidRDefault="00812DAC" w:rsidP="00812DAC">
      <w:pPr>
        <w:spacing w:after="0" w:line="360" w:lineRule="auto"/>
        <w:jc w:val="both"/>
        <w:rPr>
          <w:lang w:val="en-GB"/>
        </w:rPr>
      </w:pPr>
      <w:r w:rsidRPr="00B51F5E">
        <w:rPr>
          <w:lang w:val="en-GB"/>
        </w:rPr>
        <w:t xml:space="preserve">    </w:t>
      </w:r>
      <w:r w:rsidR="00E021B7" w:rsidRPr="00B51F5E">
        <w:rPr>
          <w:lang w:val="en-GB"/>
        </w:rPr>
        <w:t>Student’s/employee’s signature</w:t>
      </w:r>
    </w:p>
    <w:p w14:paraId="6A165B02" w14:textId="77777777" w:rsidR="00812DAC" w:rsidRPr="00B51F5E" w:rsidRDefault="00812DAC" w:rsidP="00812DAC">
      <w:pPr>
        <w:pStyle w:val="Akapitzlist"/>
        <w:ind w:left="0"/>
        <w:rPr>
          <w:rFonts w:ascii="Times New Roman" w:hAnsi="Times New Roman"/>
          <w:b/>
          <w:sz w:val="24"/>
          <w:szCs w:val="24"/>
          <w:lang w:val="en-GB"/>
        </w:rPr>
      </w:pPr>
      <w:r w:rsidRPr="00B51F5E">
        <w:rPr>
          <w:rFonts w:ascii="Times New Roman" w:hAnsi="Times New Roman"/>
          <w:b/>
          <w:sz w:val="24"/>
          <w:szCs w:val="24"/>
          <w:lang w:val="en-GB"/>
        </w:rPr>
        <w:tab/>
      </w:r>
      <w:r w:rsidRPr="00B51F5E">
        <w:rPr>
          <w:rFonts w:ascii="Times New Roman" w:hAnsi="Times New Roman"/>
          <w:b/>
          <w:sz w:val="24"/>
          <w:szCs w:val="24"/>
          <w:lang w:val="en-GB"/>
        </w:rPr>
        <w:tab/>
      </w:r>
      <w:r w:rsidRPr="00B51F5E">
        <w:rPr>
          <w:rFonts w:ascii="Times New Roman" w:hAnsi="Times New Roman"/>
          <w:b/>
          <w:sz w:val="24"/>
          <w:szCs w:val="24"/>
          <w:lang w:val="en-GB"/>
        </w:rPr>
        <w:tab/>
      </w:r>
      <w:r w:rsidRPr="00B51F5E">
        <w:rPr>
          <w:rFonts w:ascii="Times New Roman" w:hAnsi="Times New Roman"/>
          <w:b/>
          <w:sz w:val="24"/>
          <w:szCs w:val="24"/>
          <w:lang w:val="en-GB"/>
        </w:rPr>
        <w:tab/>
      </w:r>
      <w:r w:rsidRPr="00B51F5E">
        <w:rPr>
          <w:rFonts w:ascii="Times New Roman" w:hAnsi="Times New Roman"/>
          <w:b/>
          <w:sz w:val="24"/>
          <w:szCs w:val="24"/>
          <w:lang w:val="en-GB"/>
        </w:rPr>
        <w:tab/>
      </w:r>
      <w:r w:rsidRPr="00B51F5E">
        <w:rPr>
          <w:rFonts w:ascii="Times New Roman" w:hAnsi="Times New Roman"/>
          <w:b/>
          <w:sz w:val="24"/>
          <w:szCs w:val="24"/>
          <w:lang w:val="en-GB"/>
        </w:rPr>
        <w:tab/>
      </w:r>
    </w:p>
    <w:p w14:paraId="76AE4286" w14:textId="77777777" w:rsidR="00812DAC" w:rsidRPr="00B51F5E" w:rsidRDefault="00812DAC" w:rsidP="00812DAC">
      <w:pPr>
        <w:pStyle w:val="Akapitzlist"/>
        <w:ind w:left="0"/>
        <w:rPr>
          <w:rFonts w:ascii="Times New Roman" w:hAnsi="Times New Roman"/>
          <w:b/>
          <w:sz w:val="24"/>
          <w:szCs w:val="24"/>
          <w:lang w:val="en-GB"/>
        </w:rPr>
      </w:pPr>
    </w:p>
    <w:p w14:paraId="163B16FA" w14:textId="77777777" w:rsidR="00812DAC" w:rsidRPr="00B51F5E" w:rsidRDefault="00812DAC" w:rsidP="00812DAC">
      <w:pPr>
        <w:pStyle w:val="Akapitzlist"/>
        <w:ind w:left="0"/>
        <w:rPr>
          <w:rFonts w:ascii="Times New Roman" w:hAnsi="Times New Roman"/>
          <w:b/>
          <w:sz w:val="24"/>
          <w:szCs w:val="24"/>
          <w:lang w:val="en-GB"/>
        </w:rPr>
      </w:pPr>
    </w:p>
    <w:p w14:paraId="73ED37E1" w14:textId="77777777" w:rsidR="00812DAC" w:rsidRPr="00B51F5E" w:rsidRDefault="00812DAC" w:rsidP="00812DAC">
      <w:pPr>
        <w:rPr>
          <w:rFonts w:ascii="Times New Roman" w:hAnsi="Times New Roman"/>
          <w:sz w:val="24"/>
          <w:szCs w:val="24"/>
          <w:lang w:val="en-GB"/>
        </w:rPr>
      </w:pPr>
    </w:p>
    <w:p w14:paraId="1B7CBC77" w14:textId="77777777" w:rsidR="00812DAC" w:rsidRPr="00B51F5E" w:rsidRDefault="00812DAC" w:rsidP="00812DAC">
      <w:pPr>
        <w:spacing w:after="0" w:line="360" w:lineRule="auto"/>
        <w:rPr>
          <w:b/>
          <w:lang w:val="en-GB"/>
        </w:rPr>
      </w:pPr>
    </w:p>
    <w:p w14:paraId="37E196F9" w14:textId="7D9A9BFA" w:rsidR="00812DAC" w:rsidRPr="00627A49" w:rsidRDefault="00627A49" w:rsidP="00812DAC">
      <w:pPr>
        <w:spacing w:after="0" w:line="360" w:lineRule="auto"/>
        <w:rPr>
          <w:b/>
          <w:lang w:val="en-GB"/>
        </w:rPr>
      </w:pPr>
      <w:r w:rsidRPr="00627A49">
        <w:rPr>
          <w:b/>
          <w:lang w:val="en-GB"/>
        </w:rPr>
        <w:t>Appendix no.</w:t>
      </w:r>
      <w:r w:rsidR="00812DAC" w:rsidRPr="00627A49">
        <w:rPr>
          <w:b/>
          <w:lang w:val="en-GB"/>
        </w:rPr>
        <w:t xml:space="preserve"> 2 </w:t>
      </w:r>
      <w:r w:rsidRPr="00627A49">
        <w:rPr>
          <w:b/>
          <w:lang w:val="en-GB"/>
        </w:rPr>
        <w:t>to the Regulations of Prof. Jerzy Altkorn Academic Library</w:t>
      </w:r>
      <w:r w:rsidR="00812DAC" w:rsidRPr="00627A49">
        <w:rPr>
          <w:b/>
          <w:lang w:val="en-GB"/>
        </w:rPr>
        <w:br/>
      </w:r>
      <w:r w:rsidR="00812DAC" w:rsidRPr="00627A49">
        <w:rPr>
          <w:b/>
          <w:lang w:val="en-GB"/>
        </w:rPr>
        <w:tab/>
      </w:r>
    </w:p>
    <w:p w14:paraId="3389A186" w14:textId="33F0B134" w:rsidR="00812DAC" w:rsidRPr="00B51F5E" w:rsidRDefault="00812DAC" w:rsidP="00812DAC">
      <w:pPr>
        <w:tabs>
          <w:tab w:val="left" w:pos="2552"/>
        </w:tabs>
        <w:spacing w:after="0" w:line="360" w:lineRule="auto"/>
        <w:jc w:val="right"/>
        <w:rPr>
          <w:lang w:val="en-GB"/>
        </w:rPr>
      </w:pPr>
      <w:r w:rsidRPr="00B51F5E">
        <w:rPr>
          <w:lang w:val="en-GB"/>
        </w:rPr>
        <w:t xml:space="preserve">Dąbrowa Górnicza, </w:t>
      </w:r>
      <w:r w:rsidR="00627A49" w:rsidRPr="00B51F5E">
        <w:rPr>
          <w:lang w:val="en-GB"/>
        </w:rPr>
        <w:t>on</w:t>
      </w:r>
      <w:r w:rsidRPr="00B51F5E">
        <w:rPr>
          <w:lang w:val="en-GB"/>
        </w:rPr>
        <w:t xml:space="preserve"> ................................................</w:t>
      </w:r>
    </w:p>
    <w:p w14:paraId="0B01F9ED" w14:textId="77777777" w:rsidR="00C77862" w:rsidRPr="00B51F5E" w:rsidRDefault="00C77862" w:rsidP="00812DAC">
      <w:pPr>
        <w:tabs>
          <w:tab w:val="left" w:pos="2552"/>
        </w:tabs>
        <w:spacing w:after="0" w:line="240" w:lineRule="auto"/>
        <w:rPr>
          <w:lang w:val="en-GB"/>
        </w:rPr>
      </w:pPr>
    </w:p>
    <w:p w14:paraId="461F5C2E" w14:textId="6262FFF3" w:rsidR="00812DAC" w:rsidRPr="00B51F5E" w:rsidRDefault="00812DAC" w:rsidP="00812DAC">
      <w:pPr>
        <w:tabs>
          <w:tab w:val="left" w:pos="2552"/>
        </w:tabs>
        <w:spacing w:after="0" w:line="240" w:lineRule="auto"/>
        <w:rPr>
          <w:lang w:val="en-GB"/>
        </w:rPr>
      </w:pPr>
      <w:r w:rsidRPr="00B51F5E">
        <w:rPr>
          <w:lang w:val="en-GB"/>
        </w:rPr>
        <w:t>................................................................</w:t>
      </w:r>
    </w:p>
    <w:p w14:paraId="3C20272E" w14:textId="113564BE" w:rsidR="00812DAC" w:rsidRPr="00B51F5E" w:rsidRDefault="00627A49" w:rsidP="00812DAC">
      <w:pPr>
        <w:spacing w:after="0" w:line="240" w:lineRule="auto"/>
        <w:ind w:firstLine="708"/>
        <w:rPr>
          <w:sz w:val="20"/>
          <w:lang w:val="en-GB"/>
        </w:rPr>
      </w:pPr>
      <w:r w:rsidRPr="00B51F5E">
        <w:rPr>
          <w:sz w:val="20"/>
          <w:lang w:val="en-GB"/>
        </w:rPr>
        <w:t>name and surname</w:t>
      </w:r>
    </w:p>
    <w:p w14:paraId="388BDAB7" w14:textId="77777777" w:rsidR="00812DAC" w:rsidRPr="00B51F5E" w:rsidRDefault="00812DAC" w:rsidP="00812DAC">
      <w:pPr>
        <w:spacing w:after="0" w:line="240" w:lineRule="auto"/>
        <w:ind w:firstLine="708"/>
        <w:rPr>
          <w:lang w:val="en-GB"/>
        </w:rPr>
      </w:pPr>
    </w:p>
    <w:p w14:paraId="68527180" w14:textId="77777777" w:rsidR="00812DAC" w:rsidRPr="00B51F5E" w:rsidRDefault="00812DAC" w:rsidP="00812DAC">
      <w:pPr>
        <w:spacing w:after="0" w:line="240" w:lineRule="auto"/>
        <w:rPr>
          <w:lang w:val="en-GB"/>
        </w:rPr>
      </w:pPr>
      <w:r w:rsidRPr="00B51F5E">
        <w:rPr>
          <w:lang w:val="en-GB"/>
        </w:rPr>
        <w:t>................................................................</w:t>
      </w:r>
    </w:p>
    <w:p w14:paraId="3DD91F3B" w14:textId="58FBB8F3" w:rsidR="00812DAC" w:rsidRPr="00627A49" w:rsidRDefault="00812DAC" w:rsidP="00812DAC">
      <w:pPr>
        <w:spacing w:after="0" w:line="240" w:lineRule="auto"/>
        <w:rPr>
          <w:sz w:val="20"/>
          <w:lang w:val="en-GB"/>
        </w:rPr>
      </w:pPr>
      <w:r w:rsidRPr="00627A49">
        <w:rPr>
          <w:sz w:val="20"/>
          <w:lang w:val="en-GB"/>
        </w:rPr>
        <w:t xml:space="preserve">       </w:t>
      </w:r>
      <w:r w:rsidR="00627A49" w:rsidRPr="00627A49">
        <w:rPr>
          <w:sz w:val="20"/>
          <w:lang w:val="en-GB"/>
        </w:rPr>
        <w:t>Student ID number and field o</w:t>
      </w:r>
      <w:r w:rsidR="00627A49">
        <w:rPr>
          <w:sz w:val="20"/>
          <w:lang w:val="en-GB"/>
        </w:rPr>
        <w:t>f study</w:t>
      </w:r>
    </w:p>
    <w:p w14:paraId="4D8FEB35" w14:textId="77777777" w:rsidR="00812DAC" w:rsidRPr="00627A49" w:rsidRDefault="00812DAC" w:rsidP="00812DAC">
      <w:pPr>
        <w:spacing w:after="0" w:line="360" w:lineRule="auto"/>
        <w:rPr>
          <w:lang w:val="en-GB"/>
        </w:rPr>
      </w:pPr>
    </w:p>
    <w:p w14:paraId="77DD1A32" w14:textId="77777777" w:rsidR="00812DAC" w:rsidRPr="00627A49" w:rsidRDefault="00812DAC" w:rsidP="00812DAC">
      <w:pPr>
        <w:spacing w:after="0" w:line="360" w:lineRule="auto"/>
        <w:rPr>
          <w:lang w:val="en-GB"/>
        </w:rPr>
      </w:pPr>
    </w:p>
    <w:p w14:paraId="03337194" w14:textId="5ED5A86E" w:rsidR="00923977" w:rsidRPr="00627A49" w:rsidRDefault="00627A49" w:rsidP="00812DAC">
      <w:pPr>
        <w:spacing w:after="0" w:line="360" w:lineRule="auto"/>
        <w:jc w:val="right"/>
        <w:rPr>
          <w:lang w:val="en-GB"/>
        </w:rPr>
      </w:pPr>
      <w:r w:rsidRPr="00627A49">
        <w:rPr>
          <w:lang w:val="en-GB"/>
        </w:rPr>
        <w:t>Director of Prof.</w:t>
      </w:r>
      <w:r w:rsidR="00923977" w:rsidRPr="00627A49">
        <w:rPr>
          <w:lang w:val="en-GB"/>
        </w:rPr>
        <w:t xml:space="preserve"> Jerz</w:t>
      </w:r>
      <w:r>
        <w:rPr>
          <w:lang w:val="en-GB"/>
        </w:rPr>
        <w:t>y</w:t>
      </w:r>
      <w:r w:rsidR="00923977" w:rsidRPr="00627A49">
        <w:rPr>
          <w:lang w:val="en-GB"/>
        </w:rPr>
        <w:t xml:space="preserve"> Altkorn</w:t>
      </w:r>
      <w:r>
        <w:rPr>
          <w:lang w:val="en-GB"/>
        </w:rPr>
        <w:t xml:space="preserve"> Academic Library</w:t>
      </w:r>
    </w:p>
    <w:p w14:paraId="7842F921" w14:textId="593D9E59" w:rsidR="00812DAC" w:rsidRPr="0056619D" w:rsidRDefault="00627A49" w:rsidP="00812DAC">
      <w:pPr>
        <w:spacing w:after="0" w:line="360" w:lineRule="auto"/>
        <w:jc w:val="right"/>
        <w:rPr>
          <w:lang w:val="en-GB"/>
        </w:rPr>
      </w:pPr>
      <w:r w:rsidRPr="0056619D">
        <w:rPr>
          <w:lang w:val="en-GB"/>
        </w:rPr>
        <w:t>of WSB University</w:t>
      </w:r>
    </w:p>
    <w:p w14:paraId="02A2E509" w14:textId="77777777" w:rsidR="00812DAC" w:rsidRPr="0056619D" w:rsidRDefault="00812DAC" w:rsidP="00812DAC">
      <w:pPr>
        <w:spacing w:after="0" w:line="360" w:lineRule="auto"/>
        <w:rPr>
          <w:lang w:val="en-GB"/>
        </w:rPr>
      </w:pPr>
    </w:p>
    <w:p w14:paraId="3E393581" w14:textId="77777777" w:rsidR="00812DAC" w:rsidRPr="0056619D" w:rsidRDefault="00812DAC" w:rsidP="00812DAC">
      <w:pPr>
        <w:spacing w:after="0" w:line="360" w:lineRule="auto"/>
        <w:rPr>
          <w:lang w:val="en-GB"/>
        </w:rPr>
      </w:pPr>
    </w:p>
    <w:p w14:paraId="5D9BA1DE" w14:textId="0EE351AD" w:rsidR="00812DAC" w:rsidRPr="0056619D" w:rsidRDefault="0056619D" w:rsidP="00812DAC">
      <w:pPr>
        <w:spacing w:after="0" w:line="360" w:lineRule="auto"/>
        <w:rPr>
          <w:lang w:val="en-GB"/>
        </w:rPr>
      </w:pPr>
      <w:r w:rsidRPr="0056619D">
        <w:rPr>
          <w:lang w:val="en-GB"/>
        </w:rPr>
        <w:t xml:space="preserve">I </w:t>
      </w:r>
      <w:r w:rsidR="00DC6161">
        <w:rPr>
          <w:lang w:val="en-GB"/>
        </w:rPr>
        <w:t xml:space="preserve">hereby </w:t>
      </w:r>
      <w:r w:rsidR="00C2454E">
        <w:rPr>
          <w:lang w:val="en-GB"/>
        </w:rPr>
        <w:t>request</w:t>
      </w:r>
      <w:r w:rsidRPr="0056619D">
        <w:rPr>
          <w:lang w:val="en-GB"/>
        </w:rPr>
        <w:t xml:space="preserve"> a partial </w:t>
      </w:r>
      <w:r w:rsidR="00F740EE">
        <w:rPr>
          <w:lang w:val="en-GB"/>
        </w:rPr>
        <w:t>remission</w:t>
      </w:r>
      <w:r w:rsidRPr="0056619D">
        <w:rPr>
          <w:lang w:val="en-GB"/>
        </w:rPr>
        <w:t xml:space="preserve"> of the fee </w:t>
      </w:r>
      <w:r w:rsidR="00F740EE">
        <w:rPr>
          <w:lang w:val="en-GB"/>
        </w:rPr>
        <w:t>for the</w:t>
      </w:r>
      <w:r w:rsidRPr="0056619D">
        <w:rPr>
          <w:lang w:val="en-GB"/>
        </w:rPr>
        <w:t xml:space="preserve"> late return of </w:t>
      </w:r>
      <w:r w:rsidR="005A43D4">
        <w:rPr>
          <w:lang w:val="en-GB"/>
        </w:rPr>
        <w:t xml:space="preserve">the </w:t>
      </w:r>
      <w:r w:rsidRPr="0056619D">
        <w:rPr>
          <w:lang w:val="en-GB"/>
        </w:rPr>
        <w:t>b</w:t>
      </w:r>
      <w:r w:rsidR="00F740EE">
        <w:rPr>
          <w:lang w:val="en-GB"/>
        </w:rPr>
        <w:t>orrowed items</w:t>
      </w:r>
      <w:r w:rsidR="00812DAC" w:rsidRPr="0056619D">
        <w:rPr>
          <w:lang w:val="en-GB"/>
        </w:rPr>
        <w:t>.</w:t>
      </w:r>
    </w:p>
    <w:p w14:paraId="620C6BAD" w14:textId="77777777" w:rsidR="00B00E6D" w:rsidRPr="0056619D" w:rsidRDefault="00B00E6D" w:rsidP="00812DAC">
      <w:pPr>
        <w:pStyle w:val="Nagwek1"/>
        <w:spacing w:line="360" w:lineRule="auto"/>
        <w:rPr>
          <w:rFonts w:asciiTheme="minorHAnsi" w:eastAsiaTheme="minorHAnsi" w:hAnsiTheme="minorHAnsi" w:cstheme="minorBidi"/>
          <w:bCs w:val="0"/>
          <w:sz w:val="24"/>
          <w:szCs w:val="22"/>
          <w:lang w:val="en-GB" w:eastAsia="en-US"/>
        </w:rPr>
      </w:pPr>
    </w:p>
    <w:p w14:paraId="369DAA53" w14:textId="2DDAD952" w:rsidR="00812DAC" w:rsidRPr="00B51F5E" w:rsidRDefault="0056619D" w:rsidP="00812DAC">
      <w:pPr>
        <w:pStyle w:val="Nagwek1"/>
        <w:spacing w:line="360" w:lineRule="auto"/>
        <w:rPr>
          <w:rFonts w:asciiTheme="minorHAnsi" w:eastAsiaTheme="minorHAnsi" w:hAnsiTheme="minorHAnsi" w:cstheme="minorBidi"/>
          <w:bCs w:val="0"/>
          <w:sz w:val="24"/>
          <w:szCs w:val="22"/>
          <w:lang w:val="en-GB" w:eastAsia="en-US"/>
        </w:rPr>
      </w:pPr>
      <w:r w:rsidRPr="00B51F5E">
        <w:rPr>
          <w:rFonts w:asciiTheme="minorHAnsi" w:eastAsiaTheme="minorHAnsi" w:hAnsiTheme="minorHAnsi" w:cstheme="minorBidi"/>
          <w:bCs w:val="0"/>
          <w:sz w:val="24"/>
          <w:szCs w:val="22"/>
          <w:lang w:val="en-GB" w:eastAsia="en-US"/>
        </w:rPr>
        <w:t>Justification</w:t>
      </w:r>
    </w:p>
    <w:p w14:paraId="599C0279" w14:textId="77777777" w:rsidR="00812DAC" w:rsidRPr="00B51F5E" w:rsidRDefault="00812DAC" w:rsidP="00812DAC">
      <w:pPr>
        <w:spacing w:after="0" w:line="360" w:lineRule="auto"/>
        <w:rPr>
          <w:lang w:val="en-GB"/>
        </w:rPr>
      </w:pPr>
      <w:r w:rsidRPr="00B51F5E">
        <w:rPr>
          <w:lang w:val="en-GB"/>
        </w:rPr>
        <w:t>.......................................................................................................................................................</w:t>
      </w:r>
    </w:p>
    <w:p w14:paraId="5117D15E" w14:textId="77777777" w:rsidR="00812DAC" w:rsidRPr="00B51F5E" w:rsidRDefault="00812DAC" w:rsidP="00812DAC">
      <w:pPr>
        <w:spacing w:after="0" w:line="360" w:lineRule="auto"/>
        <w:rPr>
          <w:lang w:val="en-GB"/>
        </w:rPr>
      </w:pPr>
      <w:r w:rsidRPr="00B51F5E">
        <w:rPr>
          <w:lang w:val="en-GB"/>
        </w:rPr>
        <w:t>.......................................................................................................................................................</w:t>
      </w:r>
    </w:p>
    <w:p w14:paraId="19C7F531" w14:textId="77777777" w:rsidR="00812DAC" w:rsidRPr="00B51F5E" w:rsidRDefault="00812DAC" w:rsidP="00812DAC">
      <w:pPr>
        <w:spacing w:after="0" w:line="360" w:lineRule="auto"/>
        <w:rPr>
          <w:lang w:val="en-GB"/>
        </w:rPr>
      </w:pPr>
      <w:r w:rsidRPr="00B51F5E">
        <w:rPr>
          <w:lang w:val="en-GB"/>
        </w:rPr>
        <w:t>.......................................................................................................................................................</w:t>
      </w:r>
    </w:p>
    <w:p w14:paraId="27161DD0" w14:textId="77777777" w:rsidR="00812DAC" w:rsidRPr="00B51F5E" w:rsidRDefault="00812DAC" w:rsidP="00812DAC">
      <w:pPr>
        <w:spacing w:after="0" w:line="360" w:lineRule="auto"/>
        <w:rPr>
          <w:lang w:val="en-GB"/>
        </w:rPr>
      </w:pPr>
      <w:r w:rsidRPr="00B51F5E">
        <w:rPr>
          <w:lang w:val="en-GB"/>
        </w:rPr>
        <w:t>.......................................................................................................................................................</w:t>
      </w:r>
    </w:p>
    <w:p w14:paraId="16827335" w14:textId="77777777" w:rsidR="00812DAC" w:rsidRPr="00B51F5E" w:rsidRDefault="00812DAC" w:rsidP="00812DAC">
      <w:pPr>
        <w:spacing w:after="0" w:line="360" w:lineRule="auto"/>
        <w:rPr>
          <w:lang w:val="en-GB"/>
        </w:rPr>
      </w:pPr>
      <w:r w:rsidRPr="00B51F5E">
        <w:rPr>
          <w:lang w:val="en-GB"/>
        </w:rPr>
        <w:tab/>
      </w:r>
      <w:r w:rsidRPr="00B51F5E">
        <w:rPr>
          <w:lang w:val="en-GB"/>
        </w:rPr>
        <w:tab/>
      </w:r>
      <w:r w:rsidRPr="00B51F5E">
        <w:rPr>
          <w:lang w:val="en-GB"/>
        </w:rPr>
        <w:tab/>
      </w:r>
      <w:r w:rsidRPr="00B51F5E">
        <w:rPr>
          <w:lang w:val="en-GB"/>
        </w:rPr>
        <w:tab/>
      </w:r>
      <w:r w:rsidRPr="00B51F5E">
        <w:rPr>
          <w:lang w:val="en-GB"/>
        </w:rPr>
        <w:tab/>
      </w:r>
    </w:p>
    <w:p w14:paraId="258A6609" w14:textId="429BCFB5" w:rsidR="00812DAC" w:rsidRPr="0056619D" w:rsidRDefault="0056619D" w:rsidP="00812DAC">
      <w:pPr>
        <w:spacing w:after="0" w:line="360" w:lineRule="auto"/>
        <w:rPr>
          <w:lang w:val="en-GB"/>
        </w:rPr>
      </w:pPr>
      <w:r w:rsidRPr="0056619D">
        <w:rPr>
          <w:lang w:val="en-GB"/>
        </w:rPr>
        <w:t>Thank you for your favourable consideration of my request</w:t>
      </w:r>
      <w:r w:rsidR="00812DAC" w:rsidRPr="0056619D">
        <w:rPr>
          <w:lang w:val="en-GB"/>
        </w:rPr>
        <w:t>.</w:t>
      </w:r>
    </w:p>
    <w:p w14:paraId="4A849ED8" w14:textId="681012A1" w:rsidR="00812DAC" w:rsidRPr="0056619D" w:rsidRDefault="00812DAC" w:rsidP="00812DAC">
      <w:pPr>
        <w:spacing w:after="0" w:line="360" w:lineRule="auto"/>
        <w:rPr>
          <w:lang w:val="en-GB"/>
        </w:rPr>
      </w:pPr>
      <w:r w:rsidRPr="0056619D">
        <w:rPr>
          <w:lang w:val="en-GB"/>
        </w:rPr>
        <w:tab/>
      </w:r>
      <w:r w:rsidRPr="0056619D">
        <w:rPr>
          <w:lang w:val="en-GB"/>
        </w:rPr>
        <w:tab/>
      </w:r>
      <w:r w:rsidRPr="0056619D">
        <w:rPr>
          <w:lang w:val="en-GB"/>
        </w:rPr>
        <w:tab/>
      </w:r>
    </w:p>
    <w:p w14:paraId="5CCE8F52" w14:textId="493FDE56" w:rsidR="00812DAC" w:rsidRPr="00B51F5E" w:rsidRDefault="00812DAC" w:rsidP="00812DAC">
      <w:pPr>
        <w:spacing w:after="0" w:line="360" w:lineRule="auto"/>
        <w:rPr>
          <w:lang w:val="en-GB"/>
        </w:rPr>
      </w:pPr>
      <w:r w:rsidRPr="0056619D">
        <w:rPr>
          <w:lang w:val="en-GB"/>
        </w:rPr>
        <w:tab/>
      </w:r>
      <w:r w:rsidRPr="0056619D">
        <w:rPr>
          <w:lang w:val="en-GB"/>
        </w:rPr>
        <w:tab/>
      </w:r>
      <w:r w:rsidRPr="0056619D">
        <w:rPr>
          <w:lang w:val="en-GB"/>
        </w:rPr>
        <w:tab/>
        <w:t xml:space="preserve">   </w:t>
      </w:r>
      <w:r w:rsidRPr="0056619D">
        <w:rPr>
          <w:lang w:val="en-GB"/>
        </w:rPr>
        <w:tab/>
      </w:r>
      <w:r w:rsidRPr="0056619D">
        <w:rPr>
          <w:lang w:val="en-GB"/>
        </w:rPr>
        <w:tab/>
      </w:r>
      <w:r w:rsidRPr="0056619D">
        <w:rPr>
          <w:lang w:val="en-GB"/>
        </w:rPr>
        <w:tab/>
      </w:r>
      <w:r w:rsidRPr="0056619D">
        <w:rPr>
          <w:lang w:val="en-GB"/>
        </w:rPr>
        <w:tab/>
        <w:t xml:space="preserve">                          </w:t>
      </w:r>
      <w:r w:rsidR="0056619D" w:rsidRPr="00B51F5E">
        <w:rPr>
          <w:lang w:val="en-GB"/>
        </w:rPr>
        <w:t xml:space="preserve">Yours </w:t>
      </w:r>
      <w:r w:rsidR="00C2454E" w:rsidRPr="00B51F5E">
        <w:rPr>
          <w:lang w:val="en-GB"/>
        </w:rPr>
        <w:t>faithfully</w:t>
      </w:r>
    </w:p>
    <w:p w14:paraId="7B5D283C" w14:textId="77777777" w:rsidR="00812DAC" w:rsidRPr="00B51F5E" w:rsidRDefault="00812DAC" w:rsidP="00812DAC">
      <w:pPr>
        <w:spacing w:after="0" w:line="360" w:lineRule="auto"/>
        <w:rPr>
          <w:lang w:val="en-GB"/>
        </w:rPr>
      </w:pPr>
    </w:p>
    <w:p w14:paraId="3FDD71C5" w14:textId="77777777" w:rsidR="00812DAC" w:rsidRPr="00B51F5E" w:rsidRDefault="00812DAC" w:rsidP="00812DAC">
      <w:pPr>
        <w:spacing w:after="0" w:line="360" w:lineRule="auto"/>
        <w:rPr>
          <w:lang w:val="en-GB"/>
        </w:rPr>
      </w:pPr>
      <w:r w:rsidRPr="00B51F5E">
        <w:rPr>
          <w:lang w:val="en-GB"/>
        </w:rPr>
        <w:tab/>
      </w:r>
      <w:r w:rsidRPr="00B51F5E">
        <w:rPr>
          <w:lang w:val="en-GB"/>
        </w:rPr>
        <w:tab/>
      </w:r>
      <w:r w:rsidRPr="00B51F5E">
        <w:rPr>
          <w:lang w:val="en-GB"/>
        </w:rPr>
        <w:tab/>
      </w:r>
      <w:r w:rsidRPr="00B51F5E">
        <w:rPr>
          <w:lang w:val="en-GB"/>
        </w:rPr>
        <w:tab/>
      </w:r>
      <w:r w:rsidRPr="00B51F5E">
        <w:rPr>
          <w:lang w:val="en-GB"/>
        </w:rPr>
        <w:tab/>
      </w:r>
      <w:r w:rsidRPr="00B51F5E">
        <w:rPr>
          <w:lang w:val="en-GB"/>
        </w:rPr>
        <w:tab/>
        <w:t xml:space="preserve">               .......................................................</w:t>
      </w:r>
    </w:p>
    <w:p w14:paraId="2D6262AB" w14:textId="0746C474" w:rsidR="00812DAC" w:rsidRPr="00B51F5E" w:rsidRDefault="00812DAC" w:rsidP="00812DAC">
      <w:pPr>
        <w:spacing w:after="0" w:line="360" w:lineRule="auto"/>
        <w:rPr>
          <w:lang w:val="en-GB"/>
        </w:rPr>
      </w:pPr>
      <w:r w:rsidRPr="00B51F5E">
        <w:rPr>
          <w:lang w:val="en-GB"/>
        </w:rPr>
        <w:tab/>
      </w:r>
      <w:r w:rsidRPr="00B51F5E">
        <w:rPr>
          <w:lang w:val="en-GB"/>
        </w:rPr>
        <w:tab/>
      </w:r>
      <w:r w:rsidRPr="00B51F5E">
        <w:rPr>
          <w:lang w:val="en-GB"/>
        </w:rPr>
        <w:tab/>
      </w:r>
      <w:r w:rsidRPr="00B51F5E">
        <w:rPr>
          <w:lang w:val="en-GB"/>
        </w:rPr>
        <w:tab/>
      </w:r>
      <w:r w:rsidRPr="00B51F5E">
        <w:rPr>
          <w:lang w:val="en-GB"/>
        </w:rPr>
        <w:tab/>
      </w:r>
      <w:r w:rsidRPr="00B51F5E">
        <w:rPr>
          <w:lang w:val="en-GB"/>
        </w:rPr>
        <w:tab/>
      </w:r>
      <w:r w:rsidRPr="00B51F5E">
        <w:rPr>
          <w:lang w:val="en-GB"/>
        </w:rPr>
        <w:tab/>
      </w:r>
      <w:r w:rsidRPr="00B51F5E">
        <w:rPr>
          <w:lang w:val="en-GB"/>
        </w:rPr>
        <w:tab/>
      </w:r>
      <w:r w:rsidRPr="00B51F5E">
        <w:rPr>
          <w:lang w:val="en-GB"/>
        </w:rPr>
        <w:tab/>
        <w:t xml:space="preserve">  </w:t>
      </w:r>
      <w:r w:rsidR="00627A49" w:rsidRPr="00B51F5E">
        <w:rPr>
          <w:lang w:val="en-GB"/>
        </w:rPr>
        <w:t>signature</w:t>
      </w:r>
    </w:p>
    <w:p w14:paraId="2AC1DF46" w14:textId="429F603E" w:rsidR="00812DAC" w:rsidRPr="00B51F5E" w:rsidRDefault="00812DAC" w:rsidP="00812DAC">
      <w:pPr>
        <w:rPr>
          <w:lang w:val="en-GB"/>
        </w:rPr>
      </w:pPr>
      <w:r w:rsidRPr="00B51F5E">
        <w:rPr>
          <w:lang w:val="en-GB"/>
        </w:rPr>
        <w:t>Dec</w:t>
      </w:r>
      <w:r w:rsidR="00627A49" w:rsidRPr="00B51F5E">
        <w:rPr>
          <w:lang w:val="en-GB"/>
        </w:rPr>
        <w:t>ision</w:t>
      </w:r>
      <w:r w:rsidRPr="00B51F5E">
        <w:rPr>
          <w:lang w:val="en-GB"/>
        </w:rPr>
        <w:t>:</w:t>
      </w:r>
    </w:p>
    <w:p w14:paraId="6A9F49A2" w14:textId="0E2028CD" w:rsidR="00812DAC" w:rsidRPr="00B51F5E" w:rsidRDefault="00812DAC" w:rsidP="00812DAC">
      <w:pPr>
        <w:rPr>
          <w:lang w:val="en-GB"/>
        </w:rPr>
      </w:pPr>
      <w:r w:rsidRPr="00B51F5E">
        <w:rPr>
          <w:lang w:val="en-GB"/>
        </w:rPr>
        <w:t>………………</w:t>
      </w:r>
      <w:r w:rsidR="00B00E6D" w:rsidRPr="00B51F5E">
        <w:rPr>
          <w:lang w:val="en-GB"/>
        </w:rPr>
        <w:t>……………………………………………………………………………….</w:t>
      </w:r>
      <w:r w:rsidRPr="00B51F5E">
        <w:rPr>
          <w:lang w:val="en-GB"/>
        </w:rPr>
        <w:t>……….</w:t>
      </w:r>
    </w:p>
    <w:p w14:paraId="12013CF8" w14:textId="77777777" w:rsidR="00B00E6D" w:rsidRPr="00B51F5E" w:rsidRDefault="00B00E6D" w:rsidP="00B00E6D">
      <w:pPr>
        <w:rPr>
          <w:lang w:val="en-GB"/>
        </w:rPr>
      </w:pPr>
      <w:r w:rsidRPr="00B51F5E">
        <w:rPr>
          <w:lang w:val="en-GB"/>
        </w:rPr>
        <w:t>……………………………………………………………………………………………….……….</w:t>
      </w:r>
    </w:p>
    <w:p w14:paraId="548CBE40" w14:textId="77777777" w:rsidR="00B00E6D" w:rsidRPr="00B51F5E" w:rsidRDefault="00B00E6D" w:rsidP="00B00E6D">
      <w:pPr>
        <w:rPr>
          <w:lang w:val="en-GB"/>
        </w:rPr>
      </w:pPr>
      <w:r w:rsidRPr="00B51F5E">
        <w:rPr>
          <w:lang w:val="en-GB"/>
        </w:rPr>
        <w:t>……………………………………………………………………………………………….……….</w:t>
      </w:r>
    </w:p>
    <w:p w14:paraId="01833CF3" w14:textId="40C8484B" w:rsidR="00812DAC" w:rsidRPr="00D4434A" w:rsidRDefault="00D4434A" w:rsidP="00B00E6D">
      <w:pPr>
        <w:spacing w:after="0" w:line="360" w:lineRule="auto"/>
        <w:rPr>
          <w:b/>
          <w:lang w:val="en-GB"/>
        </w:rPr>
      </w:pPr>
      <w:r w:rsidRPr="00D4434A">
        <w:rPr>
          <w:b/>
          <w:lang w:val="en-GB"/>
        </w:rPr>
        <w:lastRenderedPageBreak/>
        <w:t>Appendix no.</w:t>
      </w:r>
      <w:r w:rsidR="00812DAC" w:rsidRPr="00D4434A">
        <w:rPr>
          <w:b/>
          <w:lang w:val="en-GB"/>
        </w:rPr>
        <w:t xml:space="preserve"> 3 </w:t>
      </w:r>
      <w:r w:rsidRPr="00D4434A">
        <w:rPr>
          <w:b/>
          <w:lang w:val="en-GB"/>
        </w:rPr>
        <w:t>to the Regulations of Prof. Jerzy Altkorn Academic Library</w:t>
      </w:r>
      <w:r w:rsidR="00812DAC" w:rsidRPr="00D4434A">
        <w:rPr>
          <w:b/>
          <w:lang w:val="en-GB"/>
        </w:rPr>
        <w:br/>
      </w:r>
    </w:p>
    <w:p w14:paraId="534EA454" w14:textId="522F347C" w:rsidR="00B00E6D" w:rsidRDefault="00B00E6D" w:rsidP="00B00E6D">
      <w:pPr>
        <w:tabs>
          <w:tab w:val="left" w:pos="2552"/>
        </w:tabs>
        <w:spacing w:after="0" w:line="360" w:lineRule="auto"/>
        <w:jc w:val="right"/>
      </w:pPr>
      <w:r>
        <w:t xml:space="preserve">Dąbrowa Górnicza, </w:t>
      </w:r>
      <w:r w:rsidR="00D4434A">
        <w:t>on</w:t>
      </w:r>
      <w:r>
        <w:t xml:space="preserve"> ................................................</w:t>
      </w:r>
    </w:p>
    <w:p w14:paraId="4B662F42" w14:textId="0B03136B" w:rsidR="00812DAC" w:rsidRDefault="00812DAC" w:rsidP="00B00E6D">
      <w:pPr>
        <w:spacing w:after="0" w:line="360" w:lineRule="auto"/>
      </w:pPr>
    </w:p>
    <w:p w14:paraId="100CAEBD" w14:textId="51984B58" w:rsidR="00B00E6D" w:rsidRDefault="00B00E6D" w:rsidP="00B00E6D">
      <w:pPr>
        <w:spacing w:after="0" w:line="360" w:lineRule="auto"/>
      </w:pPr>
    </w:p>
    <w:p w14:paraId="5A8F6222" w14:textId="77777777" w:rsidR="00B00E6D" w:rsidRPr="00812DAC" w:rsidRDefault="00B00E6D" w:rsidP="00B00E6D">
      <w:pPr>
        <w:spacing w:after="0" w:line="360" w:lineRule="auto"/>
      </w:pPr>
    </w:p>
    <w:p w14:paraId="2A2FE473" w14:textId="384A4EEA" w:rsidR="00812DAC" w:rsidRPr="00B00E6D" w:rsidRDefault="00D4434A" w:rsidP="00B00E6D">
      <w:pPr>
        <w:spacing w:after="0" w:line="360" w:lineRule="auto"/>
        <w:jc w:val="center"/>
        <w:rPr>
          <w:b/>
        </w:rPr>
      </w:pPr>
      <w:r>
        <w:rPr>
          <w:b/>
        </w:rPr>
        <w:t xml:space="preserve">THEMATIC </w:t>
      </w:r>
      <w:r w:rsidR="00C2454E">
        <w:rPr>
          <w:b/>
        </w:rPr>
        <w:t>COMPILATION</w:t>
      </w:r>
    </w:p>
    <w:p w14:paraId="7EF1A2DB" w14:textId="77777777" w:rsidR="00812DAC" w:rsidRPr="00B00E6D" w:rsidRDefault="00812DAC" w:rsidP="00B00E6D">
      <w:pPr>
        <w:spacing w:after="0" w:line="360" w:lineRule="auto"/>
      </w:pPr>
    </w:p>
    <w:tbl>
      <w:tblPr>
        <w:tblStyle w:val="Tabela-Siatka"/>
        <w:tblW w:w="0" w:type="auto"/>
        <w:tblLook w:val="04A0" w:firstRow="1" w:lastRow="0" w:firstColumn="1" w:lastColumn="0" w:noHBand="0" w:noVBand="1"/>
      </w:tblPr>
      <w:tblGrid>
        <w:gridCol w:w="3114"/>
        <w:gridCol w:w="5948"/>
      </w:tblGrid>
      <w:tr w:rsidR="00812DAC" w14:paraId="7F892D52" w14:textId="77777777" w:rsidTr="005539E4">
        <w:trPr>
          <w:trHeight w:val="567"/>
        </w:trPr>
        <w:tc>
          <w:tcPr>
            <w:tcW w:w="9062" w:type="dxa"/>
            <w:gridSpan w:val="2"/>
            <w:tcBorders>
              <w:top w:val="single" w:sz="4" w:space="0" w:color="auto"/>
              <w:left w:val="single" w:sz="4" w:space="0" w:color="auto"/>
              <w:bottom w:val="single" w:sz="4" w:space="0" w:color="auto"/>
              <w:right w:val="single" w:sz="4" w:space="0" w:color="auto"/>
            </w:tcBorders>
            <w:vAlign w:val="center"/>
            <w:hideMark/>
          </w:tcPr>
          <w:p w14:paraId="1D3A442E" w14:textId="7C3441BA" w:rsidR="00812DAC" w:rsidRDefault="00812DAC" w:rsidP="00B00E6D">
            <w:pPr>
              <w:spacing w:line="360" w:lineRule="auto"/>
            </w:pPr>
            <w:r w:rsidRPr="00812DAC">
              <w:t>T</w:t>
            </w:r>
            <w:r w:rsidR="00D4434A">
              <w:t>ITLE</w:t>
            </w:r>
            <w:r w:rsidRPr="00812DAC">
              <w:t xml:space="preserve">: </w:t>
            </w:r>
          </w:p>
          <w:p w14:paraId="1030B706" w14:textId="77777777" w:rsidR="00B00E6D" w:rsidRDefault="00B00E6D" w:rsidP="00B00E6D">
            <w:pPr>
              <w:spacing w:line="360" w:lineRule="auto"/>
            </w:pPr>
          </w:p>
          <w:p w14:paraId="285B5766" w14:textId="77777777" w:rsidR="00B00E6D" w:rsidRDefault="00B00E6D" w:rsidP="00B00E6D">
            <w:pPr>
              <w:spacing w:line="360" w:lineRule="auto"/>
            </w:pPr>
          </w:p>
          <w:p w14:paraId="0A5BD1B8" w14:textId="37EA08AB" w:rsidR="00B00E6D" w:rsidRPr="00812DAC" w:rsidRDefault="00B00E6D" w:rsidP="00B00E6D">
            <w:pPr>
              <w:spacing w:line="360" w:lineRule="auto"/>
            </w:pPr>
          </w:p>
        </w:tc>
      </w:tr>
      <w:tr w:rsidR="00812DAC" w:rsidRPr="00D4434A" w14:paraId="20B5FBB9" w14:textId="77777777" w:rsidTr="00B00E6D">
        <w:trPr>
          <w:trHeight w:val="805"/>
        </w:trPr>
        <w:tc>
          <w:tcPr>
            <w:tcW w:w="3114" w:type="dxa"/>
            <w:tcBorders>
              <w:top w:val="single" w:sz="4" w:space="0" w:color="auto"/>
              <w:left w:val="single" w:sz="4" w:space="0" w:color="auto"/>
              <w:bottom w:val="single" w:sz="4" w:space="0" w:color="auto"/>
              <w:right w:val="single" w:sz="4" w:space="0" w:color="auto"/>
            </w:tcBorders>
            <w:vAlign w:val="center"/>
            <w:hideMark/>
          </w:tcPr>
          <w:p w14:paraId="4C9CACCE" w14:textId="7E89E047" w:rsidR="00812DAC" w:rsidRPr="00D4434A" w:rsidRDefault="00D4434A" w:rsidP="00B00E6D">
            <w:pPr>
              <w:spacing w:line="360" w:lineRule="auto"/>
              <w:rPr>
                <w:lang w:val="en-GB"/>
              </w:rPr>
            </w:pPr>
            <w:r w:rsidRPr="00D4434A">
              <w:rPr>
                <w:lang w:val="en-GB"/>
              </w:rPr>
              <w:t>Reader’s name and s</w:t>
            </w:r>
            <w:r>
              <w:rPr>
                <w:lang w:val="en-GB"/>
              </w:rPr>
              <w:t>urname</w:t>
            </w:r>
          </w:p>
        </w:tc>
        <w:tc>
          <w:tcPr>
            <w:tcW w:w="5948" w:type="dxa"/>
            <w:tcBorders>
              <w:top w:val="single" w:sz="4" w:space="0" w:color="auto"/>
              <w:left w:val="single" w:sz="4" w:space="0" w:color="auto"/>
              <w:bottom w:val="single" w:sz="4" w:space="0" w:color="auto"/>
              <w:right w:val="single" w:sz="4" w:space="0" w:color="auto"/>
            </w:tcBorders>
            <w:vAlign w:val="center"/>
          </w:tcPr>
          <w:p w14:paraId="319E4B28" w14:textId="77777777" w:rsidR="00812DAC" w:rsidRPr="00D4434A" w:rsidRDefault="00812DAC" w:rsidP="005539E4">
            <w:pPr>
              <w:spacing w:line="360" w:lineRule="auto"/>
              <w:rPr>
                <w:lang w:val="en-GB"/>
              </w:rPr>
            </w:pPr>
          </w:p>
        </w:tc>
      </w:tr>
      <w:tr w:rsidR="00812DAC" w14:paraId="324B4DA3" w14:textId="77777777" w:rsidTr="00B00E6D">
        <w:trPr>
          <w:trHeight w:val="825"/>
        </w:trPr>
        <w:tc>
          <w:tcPr>
            <w:tcW w:w="3114" w:type="dxa"/>
            <w:tcBorders>
              <w:top w:val="single" w:sz="4" w:space="0" w:color="auto"/>
              <w:left w:val="single" w:sz="4" w:space="0" w:color="auto"/>
              <w:bottom w:val="single" w:sz="4" w:space="0" w:color="auto"/>
              <w:right w:val="single" w:sz="4" w:space="0" w:color="auto"/>
            </w:tcBorders>
            <w:vAlign w:val="center"/>
            <w:hideMark/>
          </w:tcPr>
          <w:p w14:paraId="0086B8E9" w14:textId="016961B3" w:rsidR="00812DAC" w:rsidRPr="00812DAC" w:rsidRDefault="00D4434A" w:rsidP="00B00E6D">
            <w:pPr>
              <w:spacing w:line="360" w:lineRule="auto"/>
            </w:pPr>
            <w:r>
              <w:t>Student ID number</w:t>
            </w:r>
          </w:p>
        </w:tc>
        <w:tc>
          <w:tcPr>
            <w:tcW w:w="5948" w:type="dxa"/>
            <w:tcBorders>
              <w:top w:val="single" w:sz="4" w:space="0" w:color="auto"/>
              <w:left w:val="single" w:sz="4" w:space="0" w:color="auto"/>
              <w:bottom w:val="single" w:sz="4" w:space="0" w:color="auto"/>
              <w:right w:val="single" w:sz="4" w:space="0" w:color="auto"/>
            </w:tcBorders>
            <w:vAlign w:val="center"/>
          </w:tcPr>
          <w:p w14:paraId="4B7067CF" w14:textId="77777777" w:rsidR="00812DAC" w:rsidRPr="00812DAC" w:rsidRDefault="00812DAC" w:rsidP="005539E4">
            <w:pPr>
              <w:spacing w:line="360" w:lineRule="auto"/>
            </w:pPr>
          </w:p>
        </w:tc>
      </w:tr>
      <w:tr w:rsidR="00812DAC" w14:paraId="281FD0CD" w14:textId="77777777" w:rsidTr="00B00E6D">
        <w:trPr>
          <w:trHeight w:val="709"/>
        </w:trPr>
        <w:tc>
          <w:tcPr>
            <w:tcW w:w="3114" w:type="dxa"/>
            <w:tcBorders>
              <w:top w:val="single" w:sz="4" w:space="0" w:color="auto"/>
              <w:left w:val="single" w:sz="4" w:space="0" w:color="auto"/>
              <w:bottom w:val="single" w:sz="4" w:space="0" w:color="auto"/>
              <w:right w:val="single" w:sz="4" w:space="0" w:color="auto"/>
            </w:tcBorders>
            <w:vAlign w:val="center"/>
            <w:hideMark/>
          </w:tcPr>
          <w:p w14:paraId="0DEE3890" w14:textId="1931B678" w:rsidR="00812DAC" w:rsidRPr="00812DAC" w:rsidRDefault="00D4434A" w:rsidP="00B00E6D">
            <w:pPr>
              <w:spacing w:line="360" w:lineRule="auto"/>
            </w:pPr>
            <w:r>
              <w:t>Field of study</w:t>
            </w:r>
          </w:p>
        </w:tc>
        <w:tc>
          <w:tcPr>
            <w:tcW w:w="5948" w:type="dxa"/>
            <w:tcBorders>
              <w:top w:val="single" w:sz="4" w:space="0" w:color="auto"/>
              <w:left w:val="single" w:sz="4" w:space="0" w:color="auto"/>
              <w:bottom w:val="single" w:sz="4" w:space="0" w:color="auto"/>
              <w:right w:val="single" w:sz="4" w:space="0" w:color="auto"/>
            </w:tcBorders>
            <w:vAlign w:val="center"/>
            <w:hideMark/>
          </w:tcPr>
          <w:p w14:paraId="06FCB7B2" w14:textId="77777777" w:rsidR="00812DAC" w:rsidRPr="00812DAC" w:rsidRDefault="00812DAC" w:rsidP="005539E4">
            <w:pPr>
              <w:spacing w:line="360" w:lineRule="auto"/>
            </w:pPr>
          </w:p>
        </w:tc>
      </w:tr>
      <w:tr w:rsidR="00812DAC" w14:paraId="09896753" w14:textId="77777777" w:rsidTr="00B00E6D">
        <w:trPr>
          <w:trHeight w:val="691"/>
        </w:trPr>
        <w:tc>
          <w:tcPr>
            <w:tcW w:w="3114" w:type="dxa"/>
            <w:tcBorders>
              <w:top w:val="single" w:sz="4" w:space="0" w:color="auto"/>
              <w:left w:val="single" w:sz="4" w:space="0" w:color="auto"/>
              <w:bottom w:val="single" w:sz="4" w:space="0" w:color="auto"/>
              <w:right w:val="single" w:sz="4" w:space="0" w:color="auto"/>
            </w:tcBorders>
            <w:vAlign w:val="center"/>
            <w:hideMark/>
          </w:tcPr>
          <w:p w14:paraId="679A1798" w14:textId="77777777" w:rsidR="00812DAC" w:rsidRPr="00812DAC" w:rsidRDefault="00812DAC" w:rsidP="00B00E6D">
            <w:pPr>
              <w:spacing w:line="360" w:lineRule="auto"/>
            </w:pPr>
            <w:r w:rsidRPr="00812DAC">
              <w:t>E-mail</w:t>
            </w:r>
          </w:p>
        </w:tc>
        <w:tc>
          <w:tcPr>
            <w:tcW w:w="5948" w:type="dxa"/>
            <w:tcBorders>
              <w:top w:val="single" w:sz="4" w:space="0" w:color="auto"/>
              <w:left w:val="single" w:sz="4" w:space="0" w:color="auto"/>
              <w:bottom w:val="single" w:sz="4" w:space="0" w:color="auto"/>
              <w:right w:val="single" w:sz="4" w:space="0" w:color="auto"/>
            </w:tcBorders>
            <w:vAlign w:val="center"/>
            <w:hideMark/>
          </w:tcPr>
          <w:p w14:paraId="1D881B3B" w14:textId="77777777" w:rsidR="00812DAC" w:rsidRPr="00812DAC" w:rsidRDefault="00812DAC" w:rsidP="005539E4">
            <w:pPr>
              <w:spacing w:line="360" w:lineRule="auto"/>
            </w:pPr>
          </w:p>
        </w:tc>
      </w:tr>
    </w:tbl>
    <w:p w14:paraId="774D9A2A" w14:textId="77777777" w:rsidR="00812DAC" w:rsidRPr="00812DAC" w:rsidRDefault="00812DAC" w:rsidP="00B00E6D">
      <w:pPr>
        <w:spacing w:after="0" w:line="360" w:lineRule="auto"/>
      </w:pPr>
    </w:p>
    <w:p w14:paraId="7720343E" w14:textId="7B008A95" w:rsidR="00812DAC" w:rsidRPr="00A23E09" w:rsidRDefault="00A23E09" w:rsidP="00B00E6D">
      <w:pPr>
        <w:spacing w:after="0" w:line="360" w:lineRule="auto"/>
        <w:jc w:val="both"/>
        <w:rPr>
          <w:lang w:val="en-GB"/>
        </w:rPr>
      </w:pPr>
      <w:r w:rsidRPr="00A23E09">
        <w:rPr>
          <w:lang w:val="en-GB"/>
        </w:rPr>
        <w:t xml:space="preserve">Please deliver the completed query to </w:t>
      </w:r>
      <w:r>
        <w:rPr>
          <w:lang w:val="en-GB"/>
        </w:rPr>
        <w:t>Prof. Jerzy Altkorn</w:t>
      </w:r>
      <w:r w:rsidRPr="00A23E09">
        <w:rPr>
          <w:lang w:val="en-GB"/>
        </w:rPr>
        <w:t xml:space="preserve"> Academic Library of WSB </w:t>
      </w:r>
      <w:r>
        <w:rPr>
          <w:lang w:val="en-GB"/>
        </w:rPr>
        <w:t>University</w:t>
      </w:r>
      <w:r w:rsidRPr="00A23E09">
        <w:rPr>
          <w:lang w:val="en-GB"/>
        </w:rPr>
        <w:t xml:space="preserve"> by e-mail to the address</w:t>
      </w:r>
      <w:r w:rsidR="00812DAC" w:rsidRPr="00A23E09">
        <w:rPr>
          <w:lang w:val="en-GB"/>
        </w:rPr>
        <w:t>: biblioteka@wsb.edu.pl.</w:t>
      </w:r>
    </w:p>
    <w:p w14:paraId="29811973" w14:textId="77777777" w:rsidR="00812DAC" w:rsidRPr="00A23E09" w:rsidRDefault="00812DAC" w:rsidP="00B00E6D">
      <w:pPr>
        <w:spacing w:after="0" w:line="360" w:lineRule="auto"/>
        <w:rPr>
          <w:lang w:val="en-GB"/>
        </w:rPr>
      </w:pPr>
    </w:p>
    <w:p w14:paraId="58BA0C0B" w14:textId="77777777" w:rsidR="00812DAC" w:rsidRPr="00A23E09" w:rsidRDefault="00812DAC" w:rsidP="00B00E6D">
      <w:pPr>
        <w:spacing w:after="0" w:line="360" w:lineRule="auto"/>
        <w:rPr>
          <w:lang w:val="en-GB"/>
        </w:rPr>
      </w:pPr>
    </w:p>
    <w:p w14:paraId="2141F875" w14:textId="7E011094" w:rsidR="00812DAC" w:rsidRPr="00A23E09" w:rsidRDefault="00812DAC" w:rsidP="00B00E6D">
      <w:pPr>
        <w:spacing w:after="0" w:line="360" w:lineRule="auto"/>
        <w:rPr>
          <w:lang w:val="en-GB"/>
        </w:rPr>
      </w:pPr>
    </w:p>
    <w:p w14:paraId="09E60BFC" w14:textId="59666CBB" w:rsidR="00977467" w:rsidRPr="00A23E09" w:rsidRDefault="00977467" w:rsidP="00812DAC">
      <w:pPr>
        <w:rPr>
          <w:b/>
          <w:lang w:val="en-GB"/>
        </w:rPr>
      </w:pPr>
    </w:p>
    <w:p w14:paraId="496625E3" w14:textId="6EC85B24" w:rsidR="00977467" w:rsidRPr="00A23E09" w:rsidRDefault="00977467" w:rsidP="00812DAC">
      <w:pPr>
        <w:rPr>
          <w:b/>
          <w:lang w:val="en-GB"/>
        </w:rPr>
      </w:pPr>
    </w:p>
    <w:p w14:paraId="175D6094" w14:textId="744EC1D7" w:rsidR="00977467" w:rsidRPr="00A23E09" w:rsidRDefault="00977467" w:rsidP="00812DAC">
      <w:pPr>
        <w:rPr>
          <w:b/>
          <w:lang w:val="en-GB"/>
        </w:rPr>
      </w:pPr>
    </w:p>
    <w:p w14:paraId="0C6F382A" w14:textId="21CA5BD5" w:rsidR="00977467" w:rsidRPr="00A23E09" w:rsidRDefault="00977467" w:rsidP="00812DAC">
      <w:pPr>
        <w:rPr>
          <w:b/>
          <w:lang w:val="en-GB"/>
        </w:rPr>
      </w:pPr>
    </w:p>
    <w:p w14:paraId="6B31B32C" w14:textId="6CB3930C" w:rsidR="00977467" w:rsidRPr="00A23E09" w:rsidRDefault="00977467" w:rsidP="00812DAC">
      <w:pPr>
        <w:rPr>
          <w:b/>
          <w:lang w:val="en-GB"/>
        </w:rPr>
      </w:pPr>
    </w:p>
    <w:p w14:paraId="401D1B23" w14:textId="37A6D738" w:rsidR="00977467" w:rsidRPr="00A23E09" w:rsidRDefault="00977467" w:rsidP="00812DAC">
      <w:pPr>
        <w:rPr>
          <w:b/>
          <w:lang w:val="en-GB"/>
        </w:rPr>
      </w:pPr>
    </w:p>
    <w:p w14:paraId="169B6074" w14:textId="61D00533" w:rsidR="00977467" w:rsidRPr="00A23E09" w:rsidRDefault="00977467" w:rsidP="00812DAC">
      <w:pPr>
        <w:rPr>
          <w:b/>
          <w:lang w:val="en-GB"/>
        </w:rPr>
      </w:pPr>
    </w:p>
    <w:p w14:paraId="0464652D" w14:textId="1A8A1530" w:rsidR="00977467" w:rsidRPr="00A23E09" w:rsidRDefault="00977467" w:rsidP="00812DAC">
      <w:pPr>
        <w:rPr>
          <w:b/>
          <w:lang w:val="en-GB"/>
        </w:rPr>
      </w:pPr>
    </w:p>
    <w:p w14:paraId="13D2A650" w14:textId="77777777" w:rsidR="00B00E6D" w:rsidRPr="00A23E09" w:rsidRDefault="00B00E6D" w:rsidP="00977467">
      <w:pPr>
        <w:spacing w:after="0" w:line="240" w:lineRule="auto"/>
        <w:jc w:val="both"/>
        <w:rPr>
          <w:lang w:val="en-GB"/>
        </w:rPr>
      </w:pPr>
    </w:p>
    <w:p w14:paraId="292A1197" w14:textId="1C3A5AA7" w:rsidR="00977467" w:rsidRPr="00C24853" w:rsidRDefault="00F31902" w:rsidP="00977467">
      <w:pPr>
        <w:spacing w:after="0" w:line="240" w:lineRule="auto"/>
        <w:jc w:val="both"/>
        <w:rPr>
          <w:b/>
          <w:lang w:val="en-GB"/>
        </w:rPr>
      </w:pPr>
      <w:r w:rsidRPr="00C24853">
        <w:rPr>
          <w:b/>
          <w:lang w:val="en-GB"/>
        </w:rPr>
        <w:lastRenderedPageBreak/>
        <w:t>Appendix no.</w:t>
      </w:r>
      <w:r w:rsidR="00977467" w:rsidRPr="00C24853">
        <w:rPr>
          <w:b/>
          <w:lang w:val="en-GB"/>
        </w:rPr>
        <w:t xml:space="preserve"> </w:t>
      </w:r>
      <w:r w:rsidR="00B00E6D" w:rsidRPr="00C24853">
        <w:rPr>
          <w:b/>
          <w:lang w:val="en-GB"/>
        </w:rPr>
        <w:t xml:space="preserve">4. </w:t>
      </w:r>
    </w:p>
    <w:p w14:paraId="4DF1890C" w14:textId="77777777" w:rsidR="00977467" w:rsidRPr="00C24853" w:rsidRDefault="00977467" w:rsidP="00977467">
      <w:pPr>
        <w:spacing w:after="0" w:line="240" w:lineRule="auto"/>
        <w:jc w:val="both"/>
        <w:rPr>
          <w:lang w:val="en-GB"/>
        </w:rPr>
      </w:pPr>
    </w:p>
    <w:p w14:paraId="46237E3B" w14:textId="77777777" w:rsidR="00977467" w:rsidRPr="00C24853" w:rsidRDefault="00977467" w:rsidP="00977467">
      <w:pPr>
        <w:spacing w:after="0" w:line="240" w:lineRule="auto"/>
        <w:jc w:val="center"/>
        <w:rPr>
          <w:b/>
          <w:lang w:val="en-GB"/>
        </w:rPr>
      </w:pPr>
    </w:p>
    <w:p w14:paraId="5AAE7459" w14:textId="2F702F6A" w:rsidR="00977467" w:rsidRPr="00C24853" w:rsidRDefault="00C24853" w:rsidP="00977467">
      <w:pPr>
        <w:spacing w:after="0" w:line="240" w:lineRule="auto"/>
        <w:jc w:val="center"/>
        <w:rPr>
          <w:b/>
          <w:sz w:val="24"/>
          <w:lang w:val="en-GB"/>
        </w:rPr>
      </w:pPr>
      <w:r w:rsidRPr="00C24853">
        <w:rPr>
          <w:b/>
          <w:sz w:val="24"/>
          <w:lang w:val="en-GB"/>
        </w:rPr>
        <w:t>NEW READER REGISTRATION FORM</w:t>
      </w:r>
    </w:p>
    <w:p w14:paraId="71B26F24" w14:textId="77777777" w:rsidR="00977467" w:rsidRDefault="00977467" w:rsidP="00977467">
      <w:pPr>
        <w:spacing w:line="360" w:lineRule="auto"/>
        <w:rPr>
          <w:rStyle w:val="Pogrubienie"/>
          <w:b w:val="0"/>
          <w:szCs w:val="20"/>
          <w:lang w:val="de-DE"/>
        </w:rPr>
      </w:pPr>
    </w:p>
    <w:tbl>
      <w:tblPr>
        <w:tblpPr w:leftFromText="141" w:rightFromText="141" w:vertAnchor="text" w:horzAnchor="margin" w:tblpXSpec="center" w:tblpY="-61"/>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5"/>
        <w:gridCol w:w="412"/>
        <w:gridCol w:w="412"/>
        <w:gridCol w:w="412"/>
        <w:gridCol w:w="412"/>
        <w:gridCol w:w="412"/>
        <w:gridCol w:w="412"/>
        <w:gridCol w:w="412"/>
        <w:gridCol w:w="412"/>
        <w:gridCol w:w="412"/>
        <w:gridCol w:w="412"/>
        <w:gridCol w:w="412"/>
        <w:gridCol w:w="412"/>
        <w:gridCol w:w="412"/>
        <w:gridCol w:w="412"/>
        <w:gridCol w:w="412"/>
        <w:gridCol w:w="412"/>
        <w:gridCol w:w="412"/>
      </w:tblGrid>
      <w:tr w:rsidR="00977467" w14:paraId="74DDE6B2" w14:textId="77777777" w:rsidTr="00FC5908">
        <w:trPr>
          <w:trHeight w:val="340"/>
        </w:trPr>
        <w:tc>
          <w:tcPr>
            <w:tcW w:w="2770" w:type="dxa"/>
            <w:tcBorders>
              <w:top w:val="single" w:sz="4" w:space="0" w:color="auto"/>
              <w:left w:val="single" w:sz="4" w:space="0" w:color="auto"/>
              <w:bottom w:val="single" w:sz="4" w:space="0" w:color="auto"/>
              <w:right w:val="single" w:sz="4" w:space="0" w:color="auto"/>
            </w:tcBorders>
            <w:vAlign w:val="center"/>
            <w:hideMark/>
          </w:tcPr>
          <w:p w14:paraId="655EBF19" w14:textId="4C1BF48B" w:rsidR="00977467" w:rsidRPr="00C24853" w:rsidRDefault="00C24853" w:rsidP="00FC5908">
            <w:pPr>
              <w:rPr>
                <w:rStyle w:val="Pogrubienie"/>
                <w:bCs w:val="0"/>
                <w:szCs w:val="20"/>
              </w:rPr>
            </w:pPr>
            <w:r w:rsidRPr="00C24853">
              <w:rPr>
                <w:rStyle w:val="Pogrubienie"/>
                <w:bCs w:val="0"/>
                <w:szCs w:val="20"/>
              </w:rPr>
              <w:t>First name</w:t>
            </w:r>
          </w:p>
        </w:tc>
        <w:tc>
          <w:tcPr>
            <w:tcW w:w="510" w:type="dxa"/>
            <w:tcBorders>
              <w:top w:val="single" w:sz="4" w:space="0" w:color="auto"/>
              <w:left w:val="single" w:sz="4" w:space="0" w:color="auto"/>
              <w:bottom w:val="single" w:sz="4" w:space="0" w:color="auto"/>
              <w:right w:val="single" w:sz="4" w:space="0" w:color="auto"/>
            </w:tcBorders>
            <w:vAlign w:val="center"/>
          </w:tcPr>
          <w:p w14:paraId="7ED60835" w14:textId="77777777" w:rsidR="00977467" w:rsidRDefault="00977467" w:rsidP="00FC5908">
            <w:pPr>
              <w:rPr>
                <w:rStyle w:val="Pogrubienie"/>
                <w:b w:val="0"/>
                <w:szCs w:val="20"/>
                <w:lang w:val="en-US"/>
              </w:rPr>
            </w:pPr>
          </w:p>
        </w:tc>
        <w:tc>
          <w:tcPr>
            <w:tcW w:w="510" w:type="dxa"/>
            <w:tcBorders>
              <w:top w:val="single" w:sz="4" w:space="0" w:color="auto"/>
              <w:left w:val="single" w:sz="4" w:space="0" w:color="auto"/>
              <w:bottom w:val="single" w:sz="4" w:space="0" w:color="auto"/>
              <w:right w:val="single" w:sz="4" w:space="0" w:color="auto"/>
            </w:tcBorders>
            <w:vAlign w:val="center"/>
          </w:tcPr>
          <w:p w14:paraId="7405C932" w14:textId="77777777" w:rsidR="00977467" w:rsidRDefault="00977467" w:rsidP="00FC5908">
            <w:pPr>
              <w:rPr>
                <w:rStyle w:val="Pogrubienie"/>
                <w:b w:val="0"/>
                <w:szCs w:val="20"/>
                <w:lang w:val="en-US"/>
              </w:rPr>
            </w:pPr>
          </w:p>
        </w:tc>
        <w:tc>
          <w:tcPr>
            <w:tcW w:w="510" w:type="dxa"/>
            <w:tcBorders>
              <w:top w:val="single" w:sz="4" w:space="0" w:color="auto"/>
              <w:left w:val="single" w:sz="4" w:space="0" w:color="auto"/>
              <w:bottom w:val="single" w:sz="4" w:space="0" w:color="auto"/>
              <w:right w:val="single" w:sz="4" w:space="0" w:color="auto"/>
            </w:tcBorders>
            <w:vAlign w:val="center"/>
          </w:tcPr>
          <w:p w14:paraId="1D046B64" w14:textId="77777777" w:rsidR="00977467" w:rsidRDefault="00977467" w:rsidP="00FC5908">
            <w:pPr>
              <w:rPr>
                <w:rStyle w:val="Pogrubienie"/>
                <w:b w:val="0"/>
                <w:szCs w:val="20"/>
                <w:lang w:val="en-US"/>
              </w:rPr>
            </w:pPr>
          </w:p>
        </w:tc>
        <w:tc>
          <w:tcPr>
            <w:tcW w:w="510" w:type="dxa"/>
            <w:tcBorders>
              <w:top w:val="single" w:sz="4" w:space="0" w:color="auto"/>
              <w:left w:val="single" w:sz="4" w:space="0" w:color="auto"/>
              <w:bottom w:val="single" w:sz="4" w:space="0" w:color="auto"/>
              <w:right w:val="single" w:sz="4" w:space="0" w:color="auto"/>
            </w:tcBorders>
            <w:vAlign w:val="center"/>
          </w:tcPr>
          <w:p w14:paraId="4D98A847"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47C9A89"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B416570"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6DD7AA4"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9B6B048"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09597AB"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5E848F8"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B4447BB"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580B1AB"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252CB3C8"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EF9BE26"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0E007E04"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3EF1A7F"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6D85912" w14:textId="77777777" w:rsidR="00977467" w:rsidRDefault="00977467" w:rsidP="00FC5908">
            <w:pPr>
              <w:rPr>
                <w:rStyle w:val="Pogrubienie"/>
                <w:b w:val="0"/>
                <w:szCs w:val="20"/>
              </w:rPr>
            </w:pPr>
          </w:p>
        </w:tc>
      </w:tr>
      <w:tr w:rsidR="00977467" w14:paraId="268FE85B" w14:textId="77777777" w:rsidTr="00FC5908">
        <w:trPr>
          <w:trHeight w:val="340"/>
        </w:trPr>
        <w:tc>
          <w:tcPr>
            <w:tcW w:w="2770" w:type="dxa"/>
            <w:tcBorders>
              <w:top w:val="single" w:sz="4" w:space="0" w:color="auto"/>
              <w:left w:val="single" w:sz="4" w:space="0" w:color="auto"/>
              <w:bottom w:val="single" w:sz="4" w:space="0" w:color="auto"/>
              <w:right w:val="single" w:sz="4" w:space="0" w:color="auto"/>
            </w:tcBorders>
            <w:vAlign w:val="center"/>
            <w:hideMark/>
          </w:tcPr>
          <w:p w14:paraId="7FE82EB9" w14:textId="10D7F079" w:rsidR="00977467" w:rsidRPr="00C24853" w:rsidRDefault="00C24853" w:rsidP="00FC5908">
            <w:pPr>
              <w:rPr>
                <w:rStyle w:val="Pogrubienie"/>
                <w:bCs w:val="0"/>
                <w:szCs w:val="20"/>
              </w:rPr>
            </w:pPr>
            <w:r>
              <w:rPr>
                <w:rStyle w:val="Pogrubienie"/>
                <w:bCs w:val="0"/>
                <w:szCs w:val="20"/>
              </w:rPr>
              <w:t>Surname</w:t>
            </w:r>
          </w:p>
        </w:tc>
        <w:tc>
          <w:tcPr>
            <w:tcW w:w="510" w:type="dxa"/>
            <w:tcBorders>
              <w:top w:val="single" w:sz="4" w:space="0" w:color="auto"/>
              <w:left w:val="single" w:sz="4" w:space="0" w:color="auto"/>
              <w:bottom w:val="single" w:sz="4" w:space="0" w:color="auto"/>
              <w:right w:val="single" w:sz="4" w:space="0" w:color="auto"/>
            </w:tcBorders>
            <w:vAlign w:val="center"/>
          </w:tcPr>
          <w:p w14:paraId="09557D5A"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2FB688D7"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08AC5ADA"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7262041"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CB04D41"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290A92E"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2B71936"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054EFBBF"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21C7AAB"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99AD95F"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2491F6E4"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0EB95974"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7A97BB2"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BFB6396"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6283827"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FFEEEA9"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2168F9B" w14:textId="77777777" w:rsidR="00977467" w:rsidRDefault="00977467" w:rsidP="00FC5908">
            <w:pPr>
              <w:rPr>
                <w:rStyle w:val="Pogrubienie"/>
                <w:b w:val="0"/>
                <w:szCs w:val="20"/>
              </w:rPr>
            </w:pPr>
          </w:p>
        </w:tc>
      </w:tr>
      <w:tr w:rsidR="00977467" w14:paraId="3F83A09F" w14:textId="77777777" w:rsidTr="00FC5908">
        <w:trPr>
          <w:trHeight w:val="340"/>
        </w:trPr>
        <w:tc>
          <w:tcPr>
            <w:tcW w:w="2770" w:type="dxa"/>
            <w:tcBorders>
              <w:top w:val="single" w:sz="4" w:space="0" w:color="auto"/>
              <w:left w:val="single" w:sz="4" w:space="0" w:color="auto"/>
              <w:bottom w:val="single" w:sz="4" w:space="0" w:color="auto"/>
              <w:right w:val="single" w:sz="4" w:space="0" w:color="auto"/>
            </w:tcBorders>
            <w:vAlign w:val="center"/>
          </w:tcPr>
          <w:p w14:paraId="79D1A3A0" w14:textId="7E8FB4B9" w:rsidR="00977467" w:rsidRDefault="00977467" w:rsidP="00FC5908">
            <w:pPr>
              <w:rPr>
                <w:rStyle w:val="Pogrubienie"/>
                <w:b w:val="0"/>
                <w:szCs w:val="20"/>
              </w:rPr>
            </w:pPr>
            <w:r>
              <w:rPr>
                <w:rStyle w:val="Pogrubienie"/>
                <w:szCs w:val="20"/>
              </w:rPr>
              <w:t xml:space="preserve">Data </w:t>
            </w:r>
            <w:r w:rsidR="00C24853">
              <w:rPr>
                <w:rStyle w:val="Pogrubienie"/>
                <w:szCs w:val="20"/>
              </w:rPr>
              <w:t>of birth</w:t>
            </w:r>
          </w:p>
        </w:tc>
        <w:tc>
          <w:tcPr>
            <w:tcW w:w="510" w:type="dxa"/>
            <w:tcBorders>
              <w:top w:val="single" w:sz="4" w:space="0" w:color="auto"/>
              <w:left w:val="single" w:sz="4" w:space="0" w:color="auto"/>
              <w:bottom w:val="single" w:sz="4" w:space="0" w:color="auto"/>
              <w:right w:val="single" w:sz="4" w:space="0" w:color="auto"/>
            </w:tcBorders>
            <w:vAlign w:val="center"/>
          </w:tcPr>
          <w:p w14:paraId="7A7F36A5"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D604C27"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25669E1"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828C45C"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F0205B7"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BA226E8"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6BB5B90"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CB46F84"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126EA61"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0CFA5366"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A5E2075"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08100F62"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B2AE536"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7A834D0"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AFEF47E"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1F652F3"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1D91190" w14:textId="77777777" w:rsidR="00977467" w:rsidRDefault="00977467" w:rsidP="00FC5908">
            <w:pPr>
              <w:rPr>
                <w:rStyle w:val="Pogrubienie"/>
                <w:b w:val="0"/>
                <w:szCs w:val="20"/>
              </w:rPr>
            </w:pPr>
          </w:p>
        </w:tc>
      </w:tr>
      <w:tr w:rsidR="00977467" w14:paraId="4C11AE76" w14:textId="77777777" w:rsidTr="00FC5908">
        <w:trPr>
          <w:trHeight w:val="340"/>
        </w:trPr>
        <w:tc>
          <w:tcPr>
            <w:tcW w:w="2770" w:type="dxa"/>
            <w:tcBorders>
              <w:top w:val="single" w:sz="4" w:space="0" w:color="auto"/>
              <w:left w:val="single" w:sz="4" w:space="0" w:color="auto"/>
              <w:bottom w:val="single" w:sz="4" w:space="0" w:color="auto"/>
              <w:right w:val="single" w:sz="4" w:space="0" w:color="auto"/>
            </w:tcBorders>
            <w:vAlign w:val="center"/>
            <w:hideMark/>
          </w:tcPr>
          <w:p w14:paraId="37B5CF66" w14:textId="40345029" w:rsidR="00977467" w:rsidRPr="00C24853" w:rsidRDefault="00C24853" w:rsidP="00FC5908">
            <w:pPr>
              <w:rPr>
                <w:rStyle w:val="Pogrubienie"/>
                <w:bCs w:val="0"/>
                <w:szCs w:val="20"/>
              </w:rPr>
            </w:pPr>
            <w:r w:rsidRPr="00C24853">
              <w:rPr>
                <w:rStyle w:val="Pogrubienie"/>
                <w:bCs w:val="0"/>
                <w:szCs w:val="20"/>
              </w:rPr>
              <w:t>Street</w:t>
            </w:r>
          </w:p>
        </w:tc>
        <w:tc>
          <w:tcPr>
            <w:tcW w:w="510" w:type="dxa"/>
            <w:tcBorders>
              <w:top w:val="single" w:sz="4" w:space="0" w:color="auto"/>
              <w:left w:val="single" w:sz="4" w:space="0" w:color="auto"/>
              <w:bottom w:val="single" w:sz="4" w:space="0" w:color="auto"/>
              <w:right w:val="single" w:sz="4" w:space="0" w:color="auto"/>
            </w:tcBorders>
            <w:vAlign w:val="center"/>
          </w:tcPr>
          <w:p w14:paraId="54E25B83"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0ADD9A2B"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72701479"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50CE5048"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5EAAA68"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6981FDC"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50B3115"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966DDA0"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0A512BA7"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704680D"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2F18B861"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2662C2A"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04B939AD"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0E66356"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17DAAA4"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D082B99"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D7D5423" w14:textId="77777777" w:rsidR="00977467" w:rsidRDefault="00977467" w:rsidP="00FC5908">
            <w:pPr>
              <w:rPr>
                <w:rStyle w:val="Pogrubienie"/>
                <w:b w:val="0"/>
                <w:szCs w:val="20"/>
              </w:rPr>
            </w:pPr>
          </w:p>
        </w:tc>
      </w:tr>
      <w:tr w:rsidR="00977467" w14:paraId="007AC87D" w14:textId="77777777" w:rsidTr="00FC5908">
        <w:trPr>
          <w:trHeight w:val="340"/>
        </w:trPr>
        <w:tc>
          <w:tcPr>
            <w:tcW w:w="2770" w:type="dxa"/>
            <w:tcBorders>
              <w:top w:val="single" w:sz="4" w:space="0" w:color="auto"/>
              <w:left w:val="single" w:sz="4" w:space="0" w:color="auto"/>
              <w:bottom w:val="single" w:sz="4" w:space="0" w:color="auto"/>
              <w:right w:val="single" w:sz="4" w:space="0" w:color="auto"/>
            </w:tcBorders>
            <w:vAlign w:val="center"/>
            <w:hideMark/>
          </w:tcPr>
          <w:p w14:paraId="5D5EC67F" w14:textId="096094A5" w:rsidR="00977467" w:rsidRDefault="00C24853" w:rsidP="00FC5908">
            <w:pPr>
              <w:rPr>
                <w:rStyle w:val="Pogrubienie"/>
                <w:b w:val="0"/>
                <w:szCs w:val="20"/>
              </w:rPr>
            </w:pPr>
            <w:r>
              <w:rPr>
                <w:rStyle w:val="Pogrubienie"/>
                <w:szCs w:val="20"/>
              </w:rPr>
              <w:t>House/</w:t>
            </w:r>
            <w:r w:rsidR="00C2454E">
              <w:rPr>
                <w:rStyle w:val="Pogrubienie"/>
                <w:szCs w:val="20"/>
              </w:rPr>
              <w:t>apartment</w:t>
            </w:r>
            <w:r>
              <w:rPr>
                <w:rStyle w:val="Pogrubienie"/>
                <w:szCs w:val="20"/>
              </w:rPr>
              <w:t xml:space="preserve"> number</w:t>
            </w:r>
          </w:p>
        </w:tc>
        <w:tc>
          <w:tcPr>
            <w:tcW w:w="510" w:type="dxa"/>
            <w:tcBorders>
              <w:top w:val="single" w:sz="4" w:space="0" w:color="auto"/>
              <w:left w:val="single" w:sz="4" w:space="0" w:color="auto"/>
              <w:bottom w:val="single" w:sz="4" w:space="0" w:color="auto"/>
              <w:right w:val="single" w:sz="4" w:space="0" w:color="auto"/>
            </w:tcBorders>
            <w:vAlign w:val="center"/>
          </w:tcPr>
          <w:p w14:paraId="17F1E9FB"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6A9EE9E"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033F239"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3E051D8"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FB09CD7"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57DC7FD"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56DED42"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533C73B"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E6EFC80"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22D97AB7"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0C458B83"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305C993"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012F3F3"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2225B288"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B3ECB9F"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3165FCA"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C6597BC" w14:textId="77777777" w:rsidR="00977467" w:rsidRDefault="00977467" w:rsidP="00FC5908">
            <w:pPr>
              <w:rPr>
                <w:rStyle w:val="Pogrubienie"/>
                <w:b w:val="0"/>
                <w:szCs w:val="20"/>
              </w:rPr>
            </w:pPr>
          </w:p>
        </w:tc>
      </w:tr>
      <w:tr w:rsidR="00977467" w14:paraId="293EE8EA" w14:textId="77777777" w:rsidTr="00FC5908">
        <w:trPr>
          <w:trHeight w:val="340"/>
        </w:trPr>
        <w:tc>
          <w:tcPr>
            <w:tcW w:w="2770" w:type="dxa"/>
            <w:tcBorders>
              <w:top w:val="single" w:sz="4" w:space="0" w:color="auto"/>
              <w:left w:val="single" w:sz="4" w:space="0" w:color="auto"/>
              <w:bottom w:val="single" w:sz="4" w:space="0" w:color="auto"/>
              <w:right w:val="single" w:sz="4" w:space="0" w:color="auto"/>
            </w:tcBorders>
            <w:vAlign w:val="center"/>
            <w:hideMark/>
          </w:tcPr>
          <w:p w14:paraId="016A17F0" w14:textId="0FE40C41" w:rsidR="00977467" w:rsidRPr="00C24853" w:rsidRDefault="00C24853" w:rsidP="00FC5908">
            <w:pPr>
              <w:rPr>
                <w:rStyle w:val="Pogrubienie"/>
                <w:bCs w:val="0"/>
                <w:szCs w:val="20"/>
              </w:rPr>
            </w:pPr>
            <w:r>
              <w:rPr>
                <w:rStyle w:val="Pogrubienie"/>
                <w:bCs w:val="0"/>
                <w:szCs w:val="20"/>
              </w:rPr>
              <w:t>Code</w:t>
            </w:r>
          </w:p>
        </w:tc>
        <w:tc>
          <w:tcPr>
            <w:tcW w:w="510" w:type="dxa"/>
            <w:tcBorders>
              <w:top w:val="single" w:sz="4" w:space="0" w:color="auto"/>
              <w:left w:val="single" w:sz="4" w:space="0" w:color="auto"/>
              <w:bottom w:val="single" w:sz="4" w:space="0" w:color="auto"/>
              <w:right w:val="single" w:sz="4" w:space="0" w:color="auto"/>
            </w:tcBorders>
            <w:vAlign w:val="center"/>
          </w:tcPr>
          <w:p w14:paraId="5E251253"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F3CF212"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01F8E0E"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0599900C"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F37D1A1"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B72134F"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25BA76C"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132BF63"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2E51B32"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3A512C06"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712BA5F"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0484A056"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6F07C434"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7FEEB3D"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29934FD0"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369B170"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8C8C51E" w14:textId="77777777" w:rsidR="00977467" w:rsidRDefault="00977467" w:rsidP="00FC5908">
            <w:pPr>
              <w:rPr>
                <w:rStyle w:val="Pogrubienie"/>
                <w:b w:val="0"/>
                <w:szCs w:val="20"/>
              </w:rPr>
            </w:pPr>
          </w:p>
        </w:tc>
      </w:tr>
      <w:tr w:rsidR="00977467" w14:paraId="12ED4595" w14:textId="77777777" w:rsidTr="00FC5908">
        <w:trPr>
          <w:trHeight w:val="340"/>
        </w:trPr>
        <w:tc>
          <w:tcPr>
            <w:tcW w:w="2770" w:type="dxa"/>
            <w:tcBorders>
              <w:top w:val="single" w:sz="4" w:space="0" w:color="auto"/>
              <w:left w:val="single" w:sz="4" w:space="0" w:color="auto"/>
              <w:bottom w:val="single" w:sz="4" w:space="0" w:color="auto"/>
              <w:right w:val="single" w:sz="4" w:space="0" w:color="auto"/>
            </w:tcBorders>
            <w:vAlign w:val="center"/>
            <w:hideMark/>
          </w:tcPr>
          <w:p w14:paraId="6D7A2AC1" w14:textId="4EDBB1AD" w:rsidR="00977467" w:rsidRPr="00C24853" w:rsidRDefault="00C24853" w:rsidP="00FC5908">
            <w:pPr>
              <w:rPr>
                <w:rStyle w:val="Pogrubienie"/>
                <w:bCs w:val="0"/>
                <w:szCs w:val="20"/>
              </w:rPr>
            </w:pPr>
            <w:r>
              <w:rPr>
                <w:rStyle w:val="Pogrubienie"/>
                <w:bCs w:val="0"/>
                <w:szCs w:val="20"/>
              </w:rPr>
              <w:t>City</w:t>
            </w:r>
          </w:p>
        </w:tc>
        <w:tc>
          <w:tcPr>
            <w:tcW w:w="510" w:type="dxa"/>
            <w:tcBorders>
              <w:top w:val="single" w:sz="4" w:space="0" w:color="auto"/>
              <w:left w:val="single" w:sz="4" w:space="0" w:color="auto"/>
              <w:bottom w:val="single" w:sz="4" w:space="0" w:color="auto"/>
              <w:right w:val="single" w:sz="4" w:space="0" w:color="auto"/>
            </w:tcBorders>
            <w:vAlign w:val="center"/>
          </w:tcPr>
          <w:p w14:paraId="02C70E7A"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29830236"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21F8ABAF"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BDF2FCA"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C3942B5"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BC0E9ED"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2DB1094"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917AB52"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1C14536A"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52D0CF44"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2FAC41AA"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E5FE80D"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0563DFF"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7954278"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4423BF79"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2A75628B" w14:textId="77777777" w:rsidR="00977467" w:rsidRDefault="00977467" w:rsidP="00FC5908">
            <w:pPr>
              <w:rPr>
                <w:rStyle w:val="Pogrubienie"/>
                <w:b w:val="0"/>
                <w:szCs w:val="20"/>
              </w:rPr>
            </w:pPr>
          </w:p>
        </w:tc>
        <w:tc>
          <w:tcPr>
            <w:tcW w:w="510" w:type="dxa"/>
            <w:tcBorders>
              <w:top w:val="single" w:sz="4" w:space="0" w:color="auto"/>
              <w:left w:val="single" w:sz="4" w:space="0" w:color="auto"/>
              <w:bottom w:val="single" w:sz="4" w:space="0" w:color="auto"/>
              <w:right w:val="single" w:sz="4" w:space="0" w:color="auto"/>
            </w:tcBorders>
            <w:vAlign w:val="center"/>
          </w:tcPr>
          <w:p w14:paraId="74524350" w14:textId="77777777" w:rsidR="00977467" w:rsidRDefault="00977467" w:rsidP="00FC5908">
            <w:pPr>
              <w:rPr>
                <w:rStyle w:val="Pogrubienie"/>
                <w:b w:val="0"/>
                <w:szCs w:val="20"/>
              </w:rPr>
            </w:pPr>
          </w:p>
        </w:tc>
      </w:tr>
      <w:tr w:rsidR="00977467" w:rsidRPr="00194F57" w14:paraId="10900A33" w14:textId="77777777" w:rsidTr="00FC5908">
        <w:trPr>
          <w:trHeight w:val="340"/>
        </w:trPr>
        <w:tc>
          <w:tcPr>
            <w:tcW w:w="2770" w:type="dxa"/>
            <w:tcBorders>
              <w:top w:val="single" w:sz="4" w:space="0" w:color="auto"/>
              <w:left w:val="single" w:sz="4" w:space="0" w:color="auto"/>
              <w:bottom w:val="single" w:sz="4" w:space="0" w:color="auto"/>
              <w:right w:val="single" w:sz="4" w:space="0" w:color="auto"/>
            </w:tcBorders>
            <w:vAlign w:val="center"/>
            <w:hideMark/>
          </w:tcPr>
          <w:p w14:paraId="33931FCD" w14:textId="6D1FAB6A" w:rsidR="00977467" w:rsidRPr="00C24853" w:rsidRDefault="00C24853" w:rsidP="00FC5908">
            <w:pPr>
              <w:rPr>
                <w:rStyle w:val="Pogrubienie"/>
                <w:b w:val="0"/>
                <w:szCs w:val="20"/>
                <w:lang w:val="en-GB"/>
              </w:rPr>
            </w:pPr>
            <w:r>
              <w:rPr>
                <w:rStyle w:val="Pogrubienie"/>
                <w:szCs w:val="20"/>
                <w:lang w:val="en-GB"/>
              </w:rPr>
              <w:t>ID card s</w:t>
            </w:r>
            <w:r w:rsidR="00977467" w:rsidRPr="00C24853">
              <w:rPr>
                <w:rStyle w:val="Pogrubienie"/>
                <w:szCs w:val="20"/>
                <w:lang w:val="en-GB"/>
              </w:rPr>
              <w:t>eri</w:t>
            </w:r>
            <w:r w:rsidRPr="00C24853">
              <w:rPr>
                <w:rStyle w:val="Pogrubienie"/>
                <w:szCs w:val="20"/>
                <w:lang w:val="en-GB"/>
              </w:rPr>
              <w:t>es and n</w:t>
            </w:r>
            <w:r>
              <w:rPr>
                <w:rStyle w:val="Pogrubienie"/>
                <w:szCs w:val="20"/>
                <w:lang w:val="en-GB"/>
              </w:rPr>
              <w:t>umber</w:t>
            </w:r>
          </w:p>
        </w:tc>
        <w:tc>
          <w:tcPr>
            <w:tcW w:w="510" w:type="dxa"/>
            <w:tcBorders>
              <w:top w:val="single" w:sz="4" w:space="0" w:color="auto"/>
              <w:left w:val="single" w:sz="4" w:space="0" w:color="auto"/>
              <w:bottom w:val="single" w:sz="4" w:space="0" w:color="auto"/>
              <w:right w:val="single" w:sz="4" w:space="0" w:color="auto"/>
            </w:tcBorders>
            <w:vAlign w:val="center"/>
          </w:tcPr>
          <w:p w14:paraId="2E37B791"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2A8A0314"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0BA4E219"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F8285AA"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5D4EA784"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2D7D6E36"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3FF9DFBD"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7009327E"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2BE30E00"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09CE427"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5DE970F3"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5F9F10BD"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7452032A"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095060AA"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6B991DB7"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6C15EC04" w14:textId="77777777" w:rsidR="00977467" w:rsidRPr="00C24853" w:rsidRDefault="00977467" w:rsidP="00FC5908">
            <w:pPr>
              <w:rPr>
                <w:rStyle w:val="Pogrubienie"/>
                <w:b w:val="0"/>
                <w:szCs w:val="20"/>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200C3D15" w14:textId="77777777" w:rsidR="00977467" w:rsidRPr="00C24853" w:rsidRDefault="00977467" w:rsidP="00FC5908">
            <w:pPr>
              <w:rPr>
                <w:rStyle w:val="Pogrubienie"/>
                <w:b w:val="0"/>
                <w:szCs w:val="20"/>
                <w:lang w:val="en-GB"/>
              </w:rPr>
            </w:pPr>
          </w:p>
        </w:tc>
      </w:tr>
      <w:tr w:rsidR="00977467" w14:paraId="7E388456" w14:textId="77777777" w:rsidTr="00FC5908">
        <w:trPr>
          <w:trHeight w:val="340"/>
        </w:trPr>
        <w:tc>
          <w:tcPr>
            <w:tcW w:w="2770" w:type="dxa"/>
            <w:tcBorders>
              <w:top w:val="single" w:sz="4" w:space="0" w:color="auto"/>
              <w:left w:val="single" w:sz="4" w:space="0" w:color="auto"/>
              <w:bottom w:val="single" w:sz="4" w:space="0" w:color="auto"/>
              <w:right w:val="single" w:sz="4" w:space="0" w:color="auto"/>
            </w:tcBorders>
            <w:vAlign w:val="center"/>
            <w:hideMark/>
          </w:tcPr>
          <w:p w14:paraId="00E40984" w14:textId="3229F683" w:rsidR="00977467" w:rsidRPr="00C24853" w:rsidRDefault="00C24853" w:rsidP="00FC5908">
            <w:pPr>
              <w:rPr>
                <w:rStyle w:val="Pogrubienie"/>
                <w:bCs w:val="0"/>
                <w:szCs w:val="20"/>
                <w:lang w:val="de-DE"/>
              </w:rPr>
            </w:pPr>
            <w:r w:rsidRPr="00C24853">
              <w:rPr>
                <w:rStyle w:val="Pogrubienie"/>
                <w:bCs w:val="0"/>
                <w:szCs w:val="20"/>
                <w:lang w:val="de-DE"/>
              </w:rPr>
              <w:t>Mobile phone number</w:t>
            </w:r>
          </w:p>
        </w:tc>
        <w:tc>
          <w:tcPr>
            <w:tcW w:w="510" w:type="dxa"/>
            <w:tcBorders>
              <w:top w:val="single" w:sz="4" w:space="0" w:color="auto"/>
              <w:left w:val="single" w:sz="4" w:space="0" w:color="auto"/>
              <w:bottom w:val="single" w:sz="4" w:space="0" w:color="auto"/>
              <w:right w:val="single" w:sz="4" w:space="0" w:color="auto"/>
            </w:tcBorders>
            <w:vAlign w:val="center"/>
          </w:tcPr>
          <w:p w14:paraId="474DCF44"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0F153408"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3B79CB0F"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4A6FC21C"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3C7686D6"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2A1F9157"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18178908"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59F0A3E3"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7FCC2D34"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56EF19C0"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2DBBD050"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193366AE"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63F6DDFA"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10AEA593"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1712C582"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462FBC2E" w14:textId="77777777" w:rsidR="00977467" w:rsidRDefault="00977467" w:rsidP="00FC5908">
            <w:pPr>
              <w:rPr>
                <w:rStyle w:val="Pogrubienie"/>
                <w:b w:val="0"/>
                <w:szCs w:val="20"/>
                <w:lang w:val="de-DE"/>
              </w:rPr>
            </w:pPr>
          </w:p>
        </w:tc>
        <w:tc>
          <w:tcPr>
            <w:tcW w:w="510" w:type="dxa"/>
            <w:tcBorders>
              <w:top w:val="single" w:sz="4" w:space="0" w:color="auto"/>
              <w:left w:val="single" w:sz="4" w:space="0" w:color="auto"/>
              <w:bottom w:val="single" w:sz="4" w:space="0" w:color="auto"/>
              <w:right w:val="single" w:sz="4" w:space="0" w:color="auto"/>
            </w:tcBorders>
            <w:vAlign w:val="center"/>
          </w:tcPr>
          <w:p w14:paraId="30531424" w14:textId="77777777" w:rsidR="00977467" w:rsidRDefault="00977467" w:rsidP="00FC5908">
            <w:pPr>
              <w:rPr>
                <w:rStyle w:val="Pogrubienie"/>
                <w:b w:val="0"/>
                <w:szCs w:val="20"/>
                <w:lang w:val="de-DE"/>
              </w:rPr>
            </w:pPr>
          </w:p>
        </w:tc>
      </w:tr>
      <w:tr w:rsidR="00977467" w14:paraId="1DED35EA" w14:textId="77777777" w:rsidTr="00FC5908">
        <w:trPr>
          <w:cantSplit/>
          <w:trHeight w:val="340"/>
        </w:trPr>
        <w:tc>
          <w:tcPr>
            <w:tcW w:w="2770" w:type="dxa"/>
            <w:tcBorders>
              <w:top w:val="single" w:sz="4" w:space="0" w:color="auto"/>
              <w:left w:val="single" w:sz="4" w:space="0" w:color="auto"/>
              <w:bottom w:val="single" w:sz="4" w:space="0" w:color="auto"/>
              <w:right w:val="single" w:sz="4" w:space="0" w:color="auto"/>
            </w:tcBorders>
            <w:vAlign w:val="center"/>
            <w:hideMark/>
          </w:tcPr>
          <w:p w14:paraId="5939E096" w14:textId="20EE9897" w:rsidR="00977467" w:rsidRDefault="00C24853" w:rsidP="00FC5908">
            <w:pPr>
              <w:rPr>
                <w:rStyle w:val="Pogrubienie"/>
                <w:b w:val="0"/>
                <w:szCs w:val="20"/>
                <w:lang w:val="de-DE"/>
              </w:rPr>
            </w:pPr>
            <w:r>
              <w:rPr>
                <w:rStyle w:val="Pogrubienie"/>
                <w:szCs w:val="20"/>
                <w:lang w:val="de-DE"/>
              </w:rPr>
              <w:t>E-mail address</w:t>
            </w:r>
          </w:p>
        </w:tc>
        <w:tc>
          <w:tcPr>
            <w:tcW w:w="510" w:type="dxa"/>
            <w:gridSpan w:val="17"/>
            <w:tcBorders>
              <w:top w:val="single" w:sz="4" w:space="0" w:color="auto"/>
              <w:left w:val="single" w:sz="4" w:space="0" w:color="auto"/>
              <w:bottom w:val="single" w:sz="4" w:space="0" w:color="auto"/>
              <w:right w:val="single" w:sz="4" w:space="0" w:color="auto"/>
            </w:tcBorders>
            <w:vAlign w:val="center"/>
          </w:tcPr>
          <w:p w14:paraId="1C69B263" w14:textId="77777777" w:rsidR="00977467" w:rsidRDefault="00977467" w:rsidP="00FC5908">
            <w:pPr>
              <w:rPr>
                <w:rStyle w:val="Pogrubienie"/>
                <w:b w:val="0"/>
                <w:szCs w:val="20"/>
                <w:lang w:val="de-DE"/>
              </w:rPr>
            </w:pPr>
          </w:p>
        </w:tc>
      </w:tr>
    </w:tbl>
    <w:p w14:paraId="303A2375" w14:textId="5057313C" w:rsidR="00977467" w:rsidRDefault="00977467" w:rsidP="00977467">
      <w:pPr>
        <w:spacing w:before="240"/>
        <w:ind w:left="5137" w:firstLine="527"/>
        <w:jc w:val="right"/>
        <w:rPr>
          <w:szCs w:val="20"/>
        </w:rPr>
      </w:pPr>
      <w:r>
        <w:rPr>
          <w:szCs w:val="20"/>
        </w:rPr>
        <w:t xml:space="preserve">                            ...................................</w:t>
      </w:r>
      <w:r w:rsidR="00B00E6D">
        <w:rPr>
          <w:szCs w:val="20"/>
        </w:rPr>
        <w:t>..........................</w:t>
      </w:r>
      <w:r>
        <w:rPr>
          <w:szCs w:val="20"/>
        </w:rPr>
        <w:t>.........</w:t>
      </w:r>
    </w:p>
    <w:p w14:paraId="416F03FD" w14:textId="27D47874" w:rsidR="00977467" w:rsidRDefault="00977467" w:rsidP="00050E00">
      <w:pPr>
        <w:pBdr>
          <w:bottom w:val="single" w:sz="12" w:space="31" w:color="auto"/>
        </w:pBdr>
        <w:spacing w:after="120" w:line="360" w:lineRule="auto"/>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dat</w:t>
      </w:r>
      <w:r w:rsidR="00C24853">
        <w:rPr>
          <w:szCs w:val="20"/>
        </w:rPr>
        <w:t>e</w:t>
      </w:r>
      <w:r>
        <w:rPr>
          <w:szCs w:val="20"/>
        </w:rPr>
        <w:t xml:space="preserve">, </w:t>
      </w:r>
      <w:r w:rsidR="00C24853">
        <w:rPr>
          <w:szCs w:val="20"/>
        </w:rPr>
        <w:t>signture</w:t>
      </w:r>
    </w:p>
    <w:p w14:paraId="3E5BA1DD" w14:textId="77777777" w:rsidR="00977467" w:rsidRDefault="00977467" w:rsidP="00812DAC">
      <w:pPr>
        <w:rPr>
          <w:b/>
        </w:rPr>
      </w:pPr>
    </w:p>
    <w:sectPr w:rsidR="00977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014"/>
    <w:multiLevelType w:val="hybridMultilevel"/>
    <w:tmpl w:val="B1801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BE4A50"/>
    <w:multiLevelType w:val="hybridMultilevel"/>
    <w:tmpl w:val="42D2F1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35EAF"/>
    <w:multiLevelType w:val="hybridMultilevel"/>
    <w:tmpl w:val="451C97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EF7E80"/>
    <w:multiLevelType w:val="hybridMultilevel"/>
    <w:tmpl w:val="906E76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AAF69C8"/>
    <w:multiLevelType w:val="hybridMultilevel"/>
    <w:tmpl w:val="2842DA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B84FD3"/>
    <w:multiLevelType w:val="hybridMultilevel"/>
    <w:tmpl w:val="134808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32D222D"/>
    <w:multiLevelType w:val="hybridMultilevel"/>
    <w:tmpl w:val="B338DDE0"/>
    <w:lvl w:ilvl="0" w:tplc="04150019">
      <w:start w:val="1"/>
      <w:numFmt w:val="lowerLetter"/>
      <w:lvlText w:val="%1."/>
      <w:lvlJc w:val="left"/>
      <w:pPr>
        <w:ind w:left="720" w:hanging="360"/>
      </w:pPr>
    </w:lvl>
    <w:lvl w:ilvl="1" w:tplc="8E5242A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923E3A"/>
    <w:multiLevelType w:val="hybridMultilevel"/>
    <w:tmpl w:val="2842DA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392D9A"/>
    <w:multiLevelType w:val="hybridMultilevel"/>
    <w:tmpl w:val="C0FAD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CA3EA6"/>
    <w:multiLevelType w:val="hybridMultilevel"/>
    <w:tmpl w:val="3F58A0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BF6633"/>
    <w:multiLevelType w:val="hybridMultilevel"/>
    <w:tmpl w:val="2F681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35120A"/>
    <w:multiLevelType w:val="hybridMultilevel"/>
    <w:tmpl w:val="C8CE452A"/>
    <w:lvl w:ilvl="0" w:tplc="DAB638AE">
      <w:start w:val="1"/>
      <w:numFmt w:val="decimal"/>
      <w:lvlText w:val="%1."/>
      <w:lvlJc w:val="left"/>
      <w:pPr>
        <w:ind w:left="720" w:hanging="360"/>
      </w:pPr>
      <w:rPr>
        <w:rFonts w:asciiTheme="minorHAnsi" w:eastAsiaTheme="minorHAnsi" w:hAnsiTheme="minorHAnsi" w:cstheme="minorBidi"/>
      </w:rPr>
    </w:lvl>
    <w:lvl w:ilvl="1" w:tplc="7E2A9C8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797B66"/>
    <w:multiLevelType w:val="hybridMultilevel"/>
    <w:tmpl w:val="98B03676"/>
    <w:lvl w:ilvl="0" w:tplc="0415000F">
      <w:start w:val="1"/>
      <w:numFmt w:val="decimal"/>
      <w:lvlText w:val="%1."/>
      <w:lvlJc w:val="left"/>
      <w:pPr>
        <w:ind w:left="9432" w:hanging="360"/>
      </w:pPr>
      <w:rPr>
        <w:rFonts w:hint="default"/>
      </w:rPr>
    </w:lvl>
    <w:lvl w:ilvl="1" w:tplc="04150019" w:tentative="1">
      <w:start w:val="1"/>
      <w:numFmt w:val="lowerLetter"/>
      <w:lvlText w:val="%2."/>
      <w:lvlJc w:val="left"/>
      <w:pPr>
        <w:ind w:left="10152" w:hanging="360"/>
      </w:pPr>
    </w:lvl>
    <w:lvl w:ilvl="2" w:tplc="0415001B" w:tentative="1">
      <w:start w:val="1"/>
      <w:numFmt w:val="lowerRoman"/>
      <w:lvlText w:val="%3."/>
      <w:lvlJc w:val="right"/>
      <w:pPr>
        <w:ind w:left="10872" w:hanging="180"/>
      </w:pPr>
    </w:lvl>
    <w:lvl w:ilvl="3" w:tplc="0415000F" w:tentative="1">
      <w:start w:val="1"/>
      <w:numFmt w:val="decimal"/>
      <w:lvlText w:val="%4."/>
      <w:lvlJc w:val="left"/>
      <w:pPr>
        <w:ind w:left="11592" w:hanging="360"/>
      </w:pPr>
    </w:lvl>
    <w:lvl w:ilvl="4" w:tplc="04150019" w:tentative="1">
      <w:start w:val="1"/>
      <w:numFmt w:val="lowerLetter"/>
      <w:lvlText w:val="%5."/>
      <w:lvlJc w:val="left"/>
      <w:pPr>
        <w:ind w:left="12312" w:hanging="360"/>
      </w:pPr>
    </w:lvl>
    <w:lvl w:ilvl="5" w:tplc="0415001B" w:tentative="1">
      <w:start w:val="1"/>
      <w:numFmt w:val="lowerRoman"/>
      <w:lvlText w:val="%6."/>
      <w:lvlJc w:val="right"/>
      <w:pPr>
        <w:ind w:left="13032" w:hanging="180"/>
      </w:pPr>
    </w:lvl>
    <w:lvl w:ilvl="6" w:tplc="0415000F" w:tentative="1">
      <w:start w:val="1"/>
      <w:numFmt w:val="decimal"/>
      <w:lvlText w:val="%7."/>
      <w:lvlJc w:val="left"/>
      <w:pPr>
        <w:ind w:left="13752" w:hanging="360"/>
      </w:pPr>
    </w:lvl>
    <w:lvl w:ilvl="7" w:tplc="04150019" w:tentative="1">
      <w:start w:val="1"/>
      <w:numFmt w:val="lowerLetter"/>
      <w:lvlText w:val="%8."/>
      <w:lvlJc w:val="left"/>
      <w:pPr>
        <w:ind w:left="14472" w:hanging="360"/>
      </w:pPr>
    </w:lvl>
    <w:lvl w:ilvl="8" w:tplc="0415001B" w:tentative="1">
      <w:start w:val="1"/>
      <w:numFmt w:val="lowerRoman"/>
      <w:lvlText w:val="%9."/>
      <w:lvlJc w:val="right"/>
      <w:pPr>
        <w:ind w:left="15192" w:hanging="180"/>
      </w:pPr>
    </w:lvl>
  </w:abstractNum>
  <w:abstractNum w:abstractNumId="13" w15:restartNumberingAfterBreak="0">
    <w:nsid w:val="3A5D3236"/>
    <w:multiLevelType w:val="hybridMultilevel"/>
    <w:tmpl w:val="07B8804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B8240E"/>
    <w:multiLevelType w:val="hybridMultilevel"/>
    <w:tmpl w:val="99B67BC4"/>
    <w:lvl w:ilvl="0" w:tplc="E6E6B3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347CDE"/>
    <w:multiLevelType w:val="hybridMultilevel"/>
    <w:tmpl w:val="870AEE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1277B99"/>
    <w:multiLevelType w:val="hybridMultilevel"/>
    <w:tmpl w:val="ACC22A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88167C"/>
    <w:multiLevelType w:val="hybridMultilevel"/>
    <w:tmpl w:val="994A40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6106BB3"/>
    <w:multiLevelType w:val="hybridMultilevel"/>
    <w:tmpl w:val="810E741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9579B0"/>
    <w:multiLevelType w:val="hybridMultilevel"/>
    <w:tmpl w:val="789EE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64020D"/>
    <w:multiLevelType w:val="hybridMultilevel"/>
    <w:tmpl w:val="E8DE239A"/>
    <w:lvl w:ilvl="0" w:tplc="23A61D9C">
      <w:start w:val="1"/>
      <w:numFmt w:val="decimal"/>
      <w:lvlText w:val="%1."/>
      <w:lvlJc w:val="left"/>
      <w:pPr>
        <w:ind w:left="1074" w:hanging="360"/>
      </w:pPr>
      <w:rPr>
        <w:rFonts w:hint="default"/>
        <w:color w:val="auto"/>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1" w15:restartNumberingAfterBreak="0">
    <w:nsid w:val="6CA01327"/>
    <w:multiLevelType w:val="hybridMultilevel"/>
    <w:tmpl w:val="CF1A91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B5114E"/>
    <w:multiLevelType w:val="hybridMultilevel"/>
    <w:tmpl w:val="0B3AF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B73B08"/>
    <w:multiLevelType w:val="hybridMultilevel"/>
    <w:tmpl w:val="99B67BC4"/>
    <w:lvl w:ilvl="0" w:tplc="E6E6B3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FC4981"/>
    <w:multiLevelType w:val="hybridMultilevel"/>
    <w:tmpl w:val="15B07A2A"/>
    <w:lvl w:ilvl="0" w:tplc="F3A0D04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195ACB"/>
    <w:multiLevelType w:val="hybridMultilevel"/>
    <w:tmpl w:val="2842DA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3F79A9"/>
    <w:multiLevelType w:val="hybridMultilevel"/>
    <w:tmpl w:val="0C9CF972"/>
    <w:lvl w:ilvl="0" w:tplc="25CA2C84">
      <w:start w:val="4"/>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4645742">
    <w:abstractNumId w:val="18"/>
  </w:num>
  <w:num w:numId="2" w16cid:durableId="963118818">
    <w:abstractNumId w:val="9"/>
  </w:num>
  <w:num w:numId="3" w16cid:durableId="1504011072">
    <w:abstractNumId w:val="4"/>
  </w:num>
  <w:num w:numId="4" w16cid:durableId="989212870">
    <w:abstractNumId w:val="11"/>
  </w:num>
  <w:num w:numId="5" w16cid:durableId="1591885739">
    <w:abstractNumId w:val="13"/>
  </w:num>
  <w:num w:numId="6" w16cid:durableId="803893159">
    <w:abstractNumId w:val="14"/>
  </w:num>
  <w:num w:numId="7" w16cid:durableId="1989434059">
    <w:abstractNumId w:val="21"/>
  </w:num>
  <w:num w:numId="8" w16cid:durableId="722828224">
    <w:abstractNumId w:val="10"/>
  </w:num>
  <w:num w:numId="9" w16cid:durableId="1163819857">
    <w:abstractNumId w:val="8"/>
  </w:num>
  <w:num w:numId="10" w16cid:durableId="878592219">
    <w:abstractNumId w:val="0"/>
  </w:num>
  <w:num w:numId="11" w16cid:durableId="1629313645">
    <w:abstractNumId w:val="12"/>
  </w:num>
  <w:num w:numId="12" w16cid:durableId="1960184618">
    <w:abstractNumId w:val="22"/>
  </w:num>
  <w:num w:numId="13" w16cid:durableId="821652151">
    <w:abstractNumId w:val="19"/>
  </w:num>
  <w:num w:numId="14" w16cid:durableId="540097615">
    <w:abstractNumId w:val="16"/>
  </w:num>
  <w:num w:numId="15" w16cid:durableId="1993412896">
    <w:abstractNumId w:val="26"/>
  </w:num>
  <w:num w:numId="16" w16cid:durableId="12693157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11745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59595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3935613">
    <w:abstractNumId w:val="6"/>
  </w:num>
  <w:num w:numId="20" w16cid:durableId="244653318">
    <w:abstractNumId w:val="25"/>
  </w:num>
  <w:num w:numId="21" w16cid:durableId="1829592025">
    <w:abstractNumId w:val="24"/>
  </w:num>
  <w:num w:numId="22" w16cid:durableId="1141582365">
    <w:abstractNumId w:val="7"/>
  </w:num>
  <w:num w:numId="23" w16cid:durableId="818037562">
    <w:abstractNumId w:val="23"/>
  </w:num>
  <w:num w:numId="24" w16cid:durableId="58139877">
    <w:abstractNumId w:val="3"/>
  </w:num>
  <w:num w:numId="25" w16cid:durableId="1875926878">
    <w:abstractNumId w:val="1"/>
  </w:num>
  <w:num w:numId="26" w16cid:durableId="224683105">
    <w:abstractNumId w:val="2"/>
  </w:num>
  <w:num w:numId="27" w16cid:durableId="14302720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9E"/>
    <w:rsid w:val="00002A6E"/>
    <w:rsid w:val="0000405D"/>
    <w:rsid w:val="00012BD0"/>
    <w:rsid w:val="00022218"/>
    <w:rsid w:val="000223FA"/>
    <w:rsid w:val="00032C80"/>
    <w:rsid w:val="00050E00"/>
    <w:rsid w:val="00055776"/>
    <w:rsid w:val="000608E0"/>
    <w:rsid w:val="000B12E1"/>
    <w:rsid w:val="000C43DA"/>
    <w:rsid w:val="000D553A"/>
    <w:rsid w:val="000F2771"/>
    <w:rsid w:val="000F3006"/>
    <w:rsid w:val="000F5EA2"/>
    <w:rsid w:val="001022D7"/>
    <w:rsid w:val="0010621D"/>
    <w:rsid w:val="0010639C"/>
    <w:rsid w:val="00111B82"/>
    <w:rsid w:val="00116807"/>
    <w:rsid w:val="001273FC"/>
    <w:rsid w:val="001314A4"/>
    <w:rsid w:val="00132C7C"/>
    <w:rsid w:val="00135551"/>
    <w:rsid w:val="00140E16"/>
    <w:rsid w:val="001411EB"/>
    <w:rsid w:val="0014738D"/>
    <w:rsid w:val="00152A58"/>
    <w:rsid w:val="00154B05"/>
    <w:rsid w:val="00156553"/>
    <w:rsid w:val="00160D27"/>
    <w:rsid w:val="00160DB7"/>
    <w:rsid w:val="00162C9E"/>
    <w:rsid w:val="00194F57"/>
    <w:rsid w:val="001B484F"/>
    <w:rsid w:val="001B6895"/>
    <w:rsid w:val="001B75CB"/>
    <w:rsid w:val="001C3716"/>
    <w:rsid w:val="001D18C6"/>
    <w:rsid w:val="001E2F61"/>
    <w:rsid w:val="001E3D01"/>
    <w:rsid w:val="001E403C"/>
    <w:rsid w:val="001F6C91"/>
    <w:rsid w:val="001F78A9"/>
    <w:rsid w:val="00206C15"/>
    <w:rsid w:val="00212EDF"/>
    <w:rsid w:val="00214905"/>
    <w:rsid w:val="00234307"/>
    <w:rsid w:val="002400F8"/>
    <w:rsid w:val="00242C43"/>
    <w:rsid w:val="0024400A"/>
    <w:rsid w:val="00244851"/>
    <w:rsid w:val="00245599"/>
    <w:rsid w:val="00250CB9"/>
    <w:rsid w:val="00264C15"/>
    <w:rsid w:val="002876B0"/>
    <w:rsid w:val="0029661A"/>
    <w:rsid w:val="0029662E"/>
    <w:rsid w:val="00296A68"/>
    <w:rsid w:val="002972CD"/>
    <w:rsid w:val="002B666A"/>
    <w:rsid w:val="002D26E7"/>
    <w:rsid w:val="00301B1F"/>
    <w:rsid w:val="00301B7A"/>
    <w:rsid w:val="003031D8"/>
    <w:rsid w:val="00304908"/>
    <w:rsid w:val="00306D9A"/>
    <w:rsid w:val="003128AE"/>
    <w:rsid w:val="00317125"/>
    <w:rsid w:val="00325FB5"/>
    <w:rsid w:val="00326F68"/>
    <w:rsid w:val="00327777"/>
    <w:rsid w:val="003510DA"/>
    <w:rsid w:val="00354303"/>
    <w:rsid w:val="00354AAB"/>
    <w:rsid w:val="0036632B"/>
    <w:rsid w:val="00370892"/>
    <w:rsid w:val="003739ED"/>
    <w:rsid w:val="00373B47"/>
    <w:rsid w:val="00377458"/>
    <w:rsid w:val="003826B5"/>
    <w:rsid w:val="0038621F"/>
    <w:rsid w:val="003C38D6"/>
    <w:rsid w:val="003D697B"/>
    <w:rsid w:val="003D6E3E"/>
    <w:rsid w:val="003D71FB"/>
    <w:rsid w:val="003E372F"/>
    <w:rsid w:val="00400C3A"/>
    <w:rsid w:val="00403F82"/>
    <w:rsid w:val="004116A4"/>
    <w:rsid w:val="00414027"/>
    <w:rsid w:val="00426210"/>
    <w:rsid w:val="00426B35"/>
    <w:rsid w:val="00447BB1"/>
    <w:rsid w:val="004541C8"/>
    <w:rsid w:val="00473976"/>
    <w:rsid w:val="00484507"/>
    <w:rsid w:val="00490179"/>
    <w:rsid w:val="00491E15"/>
    <w:rsid w:val="004A0B4C"/>
    <w:rsid w:val="004A1E08"/>
    <w:rsid w:val="004A3812"/>
    <w:rsid w:val="004A4422"/>
    <w:rsid w:val="004C007E"/>
    <w:rsid w:val="004C138A"/>
    <w:rsid w:val="004D5B5F"/>
    <w:rsid w:val="004E007A"/>
    <w:rsid w:val="004E1B50"/>
    <w:rsid w:val="004E6B6E"/>
    <w:rsid w:val="005015C0"/>
    <w:rsid w:val="005214C9"/>
    <w:rsid w:val="00522351"/>
    <w:rsid w:val="00522A13"/>
    <w:rsid w:val="005444E8"/>
    <w:rsid w:val="0054643D"/>
    <w:rsid w:val="00547578"/>
    <w:rsid w:val="0055232F"/>
    <w:rsid w:val="00556D92"/>
    <w:rsid w:val="00557BD9"/>
    <w:rsid w:val="0056619D"/>
    <w:rsid w:val="00571D1B"/>
    <w:rsid w:val="00572EFD"/>
    <w:rsid w:val="0057442C"/>
    <w:rsid w:val="00576834"/>
    <w:rsid w:val="00585E38"/>
    <w:rsid w:val="00595C63"/>
    <w:rsid w:val="005A43D4"/>
    <w:rsid w:val="005A471A"/>
    <w:rsid w:val="005A6084"/>
    <w:rsid w:val="005B243B"/>
    <w:rsid w:val="005E4D84"/>
    <w:rsid w:val="005F75F2"/>
    <w:rsid w:val="00605B52"/>
    <w:rsid w:val="00611D1C"/>
    <w:rsid w:val="0061591F"/>
    <w:rsid w:val="00620059"/>
    <w:rsid w:val="00627A49"/>
    <w:rsid w:val="006454B9"/>
    <w:rsid w:val="00645735"/>
    <w:rsid w:val="006510F1"/>
    <w:rsid w:val="00652E30"/>
    <w:rsid w:val="00656811"/>
    <w:rsid w:val="006601B3"/>
    <w:rsid w:val="0066512F"/>
    <w:rsid w:val="006707B9"/>
    <w:rsid w:val="0067290F"/>
    <w:rsid w:val="0067370C"/>
    <w:rsid w:val="00680D29"/>
    <w:rsid w:val="006C2866"/>
    <w:rsid w:val="006F6C04"/>
    <w:rsid w:val="00705B2A"/>
    <w:rsid w:val="00717358"/>
    <w:rsid w:val="00722CBB"/>
    <w:rsid w:val="007239D1"/>
    <w:rsid w:val="007365E0"/>
    <w:rsid w:val="007515C0"/>
    <w:rsid w:val="007563AF"/>
    <w:rsid w:val="00757131"/>
    <w:rsid w:val="007631A2"/>
    <w:rsid w:val="00774AE8"/>
    <w:rsid w:val="00781EDA"/>
    <w:rsid w:val="007843FB"/>
    <w:rsid w:val="00796A4D"/>
    <w:rsid w:val="007A1BD5"/>
    <w:rsid w:val="007A25F2"/>
    <w:rsid w:val="007B4141"/>
    <w:rsid w:val="007C5217"/>
    <w:rsid w:val="007E7E05"/>
    <w:rsid w:val="007F1B6C"/>
    <w:rsid w:val="007F7EA2"/>
    <w:rsid w:val="00800D80"/>
    <w:rsid w:val="00803AAC"/>
    <w:rsid w:val="0080428B"/>
    <w:rsid w:val="00812DAC"/>
    <w:rsid w:val="00831FBE"/>
    <w:rsid w:val="0083268B"/>
    <w:rsid w:val="00843DC9"/>
    <w:rsid w:val="00847BF7"/>
    <w:rsid w:val="00850BE4"/>
    <w:rsid w:val="0085736B"/>
    <w:rsid w:val="00857DFF"/>
    <w:rsid w:val="008A4427"/>
    <w:rsid w:val="008C03E1"/>
    <w:rsid w:val="008C33D0"/>
    <w:rsid w:val="008C3EDA"/>
    <w:rsid w:val="008C46C1"/>
    <w:rsid w:val="008D20CD"/>
    <w:rsid w:val="008D3E15"/>
    <w:rsid w:val="008E0BE4"/>
    <w:rsid w:val="009071FA"/>
    <w:rsid w:val="00923503"/>
    <w:rsid w:val="00923977"/>
    <w:rsid w:val="0093349C"/>
    <w:rsid w:val="00935FB4"/>
    <w:rsid w:val="00961B9E"/>
    <w:rsid w:val="0096520C"/>
    <w:rsid w:val="00965BFD"/>
    <w:rsid w:val="00973EE2"/>
    <w:rsid w:val="00977467"/>
    <w:rsid w:val="00987196"/>
    <w:rsid w:val="00987BEB"/>
    <w:rsid w:val="009939D5"/>
    <w:rsid w:val="009959D0"/>
    <w:rsid w:val="009A0CE5"/>
    <w:rsid w:val="009A78DF"/>
    <w:rsid w:val="009C4ACE"/>
    <w:rsid w:val="009D17D9"/>
    <w:rsid w:val="009F3706"/>
    <w:rsid w:val="00A00C2C"/>
    <w:rsid w:val="00A11FE5"/>
    <w:rsid w:val="00A139C1"/>
    <w:rsid w:val="00A14848"/>
    <w:rsid w:val="00A2127A"/>
    <w:rsid w:val="00A23E09"/>
    <w:rsid w:val="00A32046"/>
    <w:rsid w:val="00A4451D"/>
    <w:rsid w:val="00A711C9"/>
    <w:rsid w:val="00A80302"/>
    <w:rsid w:val="00AB3C0D"/>
    <w:rsid w:val="00AC106E"/>
    <w:rsid w:val="00AD570E"/>
    <w:rsid w:val="00AD6B01"/>
    <w:rsid w:val="00B00E6D"/>
    <w:rsid w:val="00B04515"/>
    <w:rsid w:val="00B1537B"/>
    <w:rsid w:val="00B2035D"/>
    <w:rsid w:val="00B25211"/>
    <w:rsid w:val="00B50F68"/>
    <w:rsid w:val="00B51F5E"/>
    <w:rsid w:val="00B82C51"/>
    <w:rsid w:val="00B86325"/>
    <w:rsid w:val="00B86B3A"/>
    <w:rsid w:val="00B91CB0"/>
    <w:rsid w:val="00B9255F"/>
    <w:rsid w:val="00BA4C5B"/>
    <w:rsid w:val="00BD5C02"/>
    <w:rsid w:val="00BE0C91"/>
    <w:rsid w:val="00BF73AF"/>
    <w:rsid w:val="00C12327"/>
    <w:rsid w:val="00C2454E"/>
    <w:rsid w:val="00C24853"/>
    <w:rsid w:val="00C4250C"/>
    <w:rsid w:val="00C61B61"/>
    <w:rsid w:val="00C70CE9"/>
    <w:rsid w:val="00C77862"/>
    <w:rsid w:val="00C83F77"/>
    <w:rsid w:val="00C905D0"/>
    <w:rsid w:val="00C91D33"/>
    <w:rsid w:val="00CA37E4"/>
    <w:rsid w:val="00CA4638"/>
    <w:rsid w:val="00CB1B0E"/>
    <w:rsid w:val="00CB2AA8"/>
    <w:rsid w:val="00CC0E91"/>
    <w:rsid w:val="00CC2128"/>
    <w:rsid w:val="00CE0463"/>
    <w:rsid w:val="00CE6489"/>
    <w:rsid w:val="00D05FC8"/>
    <w:rsid w:val="00D15F5E"/>
    <w:rsid w:val="00D21397"/>
    <w:rsid w:val="00D33286"/>
    <w:rsid w:val="00D339D9"/>
    <w:rsid w:val="00D352A4"/>
    <w:rsid w:val="00D4434A"/>
    <w:rsid w:val="00D53C00"/>
    <w:rsid w:val="00D71B8B"/>
    <w:rsid w:val="00D740A0"/>
    <w:rsid w:val="00DA2F50"/>
    <w:rsid w:val="00DB4621"/>
    <w:rsid w:val="00DC5DB3"/>
    <w:rsid w:val="00DC6161"/>
    <w:rsid w:val="00DC63DC"/>
    <w:rsid w:val="00DC647C"/>
    <w:rsid w:val="00DD3CFD"/>
    <w:rsid w:val="00DD4C71"/>
    <w:rsid w:val="00DE1B1A"/>
    <w:rsid w:val="00DE29AF"/>
    <w:rsid w:val="00DF087F"/>
    <w:rsid w:val="00E021B7"/>
    <w:rsid w:val="00E16C96"/>
    <w:rsid w:val="00E1733F"/>
    <w:rsid w:val="00E21CB5"/>
    <w:rsid w:val="00E22E9E"/>
    <w:rsid w:val="00E31F2A"/>
    <w:rsid w:val="00E362B6"/>
    <w:rsid w:val="00E4546C"/>
    <w:rsid w:val="00E5752A"/>
    <w:rsid w:val="00E62733"/>
    <w:rsid w:val="00E71509"/>
    <w:rsid w:val="00E73C9C"/>
    <w:rsid w:val="00E810A6"/>
    <w:rsid w:val="00E842F4"/>
    <w:rsid w:val="00EA08A3"/>
    <w:rsid w:val="00EA1634"/>
    <w:rsid w:val="00EA2F98"/>
    <w:rsid w:val="00EA745B"/>
    <w:rsid w:val="00EB5A1E"/>
    <w:rsid w:val="00EC46A2"/>
    <w:rsid w:val="00ED1968"/>
    <w:rsid w:val="00ED533D"/>
    <w:rsid w:val="00EE4F94"/>
    <w:rsid w:val="00F0458C"/>
    <w:rsid w:val="00F073F0"/>
    <w:rsid w:val="00F278E4"/>
    <w:rsid w:val="00F31902"/>
    <w:rsid w:val="00F34B6C"/>
    <w:rsid w:val="00F3571D"/>
    <w:rsid w:val="00F41532"/>
    <w:rsid w:val="00F50D92"/>
    <w:rsid w:val="00F5386B"/>
    <w:rsid w:val="00F63CC7"/>
    <w:rsid w:val="00F64489"/>
    <w:rsid w:val="00F64D3E"/>
    <w:rsid w:val="00F6523D"/>
    <w:rsid w:val="00F65A4E"/>
    <w:rsid w:val="00F67AF0"/>
    <w:rsid w:val="00F740EE"/>
    <w:rsid w:val="00F75F19"/>
    <w:rsid w:val="00F77022"/>
    <w:rsid w:val="00F926AA"/>
    <w:rsid w:val="00FA148D"/>
    <w:rsid w:val="00FA7EE0"/>
    <w:rsid w:val="00FB091A"/>
    <w:rsid w:val="00FB2858"/>
    <w:rsid w:val="00FB2F14"/>
    <w:rsid w:val="00FC23AC"/>
    <w:rsid w:val="00FC41ED"/>
    <w:rsid w:val="00FC70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FAE4"/>
  <w15:chartTrackingRefBased/>
  <w15:docId w15:val="{0017B935-DD53-44D1-9F2C-43FA9AF8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812DAC"/>
    <w:pPr>
      <w:keepNext/>
      <w:spacing w:after="0" w:line="240" w:lineRule="auto"/>
      <w:ind w:left="2124" w:firstLine="708"/>
      <w:outlineLvl w:val="0"/>
    </w:pPr>
    <w:rPr>
      <w:rFonts w:ascii="Times New Roman" w:eastAsia="Times New Roman" w:hAnsi="Times New Roman" w:cs="Times New Roman"/>
      <w:b/>
      <w:bCs/>
      <w:sz w:val="28"/>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44851"/>
    <w:pPr>
      <w:spacing w:after="0" w:line="240" w:lineRule="auto"/>
    </w:pPr>
  </w:style>
  <w:style w:type="paragraph" w:styleId="Akapitzlist">
    <w:name w:val="List Paragraph"/>
    <w:basedOn w:val="Normalny"/>
    <w:uiPriority w:val="34"/>
    <w:qFormat/>
    <w:rsid w:val="000D553A"/>
    <w:pPr>
      <w:ind w:left="720"/>
      <w:contextualSpacing/>
    </w:pPr>
  </w:style>
  <w:style w:type="character" w:styleId="Odwoaniedokomentarza">
    <w:name w:val="annotation reference"/>
    <w:basedOn w:val="Domylnaczcionkaakapitu"/>
    <w:uiPriority w:val="99"/>
    <w:semiHidden/>
    <w:unhideWhenUsed/>
    <w:rsid w:val="00611D1C"/>
    <w:rPr>
      <w:sz w:val="16"/>
      <w:szCs w:val="16"/>
    </w:rPr>
  </w:style>
  <w:style w:type="paragraph" w:styleId="Tekstkomentarza">
    <w:name w:val="annotation text"/>
    <w:basedOn w:val="Normalny"/>
    <w:link w:val="TekstkomentarzaZnak"/>
    <w:uiPriority w:val="99"/>
    <w:unhideWhenUsed/>
    <w:rsid w:val="00611D1C"/>
    <w:pPr>
      <w:spacing w:line="240" w:lineRule="auto"/>
    </w:pPr>
    <w:rPr>
      <w:sz w:val="20"/>
      <w:szCs w:val="20"/>
    </w:rPr>
  </w:style>
  <w:style w:type="character" w:customStyle="1" w:styleId="TekstkomentarzaZnak">
    <w:name w:val="Tekst komentarza Znak"/>
    <w:basedOn w:val="Domylnaczcionkaakapitu"/>
    <w:link w:val="Tekstkomentarza"/>
    <w:uiPriority w:val="99"/>
    <w:rsid w:val="00611D1C"/>
    <w:rPr>
      <w:sz w:val="20"/>
      <w:szCs w:val="20"/>
    </w:rPr>
  </w:style>
  <w:style w:type="paragraph" w:styleId="Tematkomentarza">
    <w:name w:val="annotation subject"/>
    <w:basedOn w:val="Tekstkomentarza"/>
    <w:next w:val="Tekstkomentarza"/>
    <w:link w:val="TematkomentarzaZnak"/>
    <w:uiPriority w:val="99"/>
    <w:semiHidden/>
    <w:unhideWhenUsed/>
    <w:rsid w:val="00611D1C"/>
    <w:rPr>
      <w:b/>
      <w:bCs/>
    </w:rPr>
  </w:style>
  <w:style w:type="character" w:customStyle="1" w:styleId="TematkomentarzaZnak">
    <w:name w:val="Temat komentarza Znak"/>
    <w:basedOn w:val="TekstkomentarzaZnak"/>
    <w:link w:val="Tematkomentarza"/>
    <w:uiPriority w:val="99"/>
    <w:semiHidden/>
    <w:rsid w:val="00611D1C"/>
    <w:rPr>
      <w:b/>
      <w:bCs/>
      <w:sz w:val="20"/>
      <w:szCs w:val="20"/>
    </w:rPr>
  </w:style>
  <w:style w:type="paragraph" w:styleId="Tekstdymka">
    <w:name w:val="Balloon Text"/>
    <w:basedOn w:val="Normalny"/>
    <w:link w:val="TekstdymkaZnak"/>
    <w:uiPriority w:val="99"/>
    <w:semiHidden/>
    <w:unhideWhenUsed/>
    <w:rsid w:val="00611D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1D1C"/>
    <w:rPr>
      <w:rFonts w:ascii="Segoe UI" w:hAnsi="Segoe UI" w:cs="Segoe UI"/>
      <w:sz w:val="18"/>
      <w:szCs w:val="18"/>
    </w:rPr>
  </w:style>
  <w:style w:type="paragraph" w:customStyle="1" w:styleId="Tekstpodstawowy31">
    <w:name w:val="Tekst podstawowy 31"/>
    <w:basedOn w:val="Normalny"/>
    <w:rsid w:val="00F3571D"/>
    <w:pPr>
      <w:suppressAutoHyphens/>
      <w:spacing w:after="0" w:line="240" w:lineRule="auto"/>
      <w:jc w:val="both"/>
    </w:pPr>
    <w:rPr>
      <w:rFonts w:ascii="Times New Roman" w:eastAsia="Times New Roman" w:hAnsi="Times New Roman" w:cs="Times New Roman"/>
      <w:szCs w:val="24"/>
      <w:lang w:eastAsia="ar-SA"/>
    </w:rPr>
  </w:style>
  <w:style w:type="paragraph" w:styleId="Nagwek">
    <w:name w:val="header"/>
    <w:basedOn w:val="Normalny"/>
    <w:link w:val="NagwekZnak"/>
    <w:uiPriority w:val="99"/>
    <w:unhideWhenUsed/>
    <w:rsid w:val="005444E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444E8"/>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00C3A"/>
    <w:rPr>
      <w:color w:val="0563C1" w:themeColor="hyperlink"/>
      <w:u w:val="single"/>
    </w:rPr>
  </w:style>
  <w:style w:type="character" w:styleId="Nierozpoznanawzmianka">
    <w:name w:val="Unresolved Mention"/>
    <w:basedOn w:val="Domylnaczcionkaakapitu"/>
    <w:uiPriority w:val="99"/>
    <w:semiHidden/>
    <w:unhideWhenUsed/>
    <w:rsid w:val="00400C3A"/>
    <w:rPr>
      <w:color w:val="605E5C"/>
      <w:shd w:val="clear" w:color="auto" w:fill="E1DFDD"/>
    </w:rPr>
  </w:style>
  <w:style w:type="character" w:customStyle="1" w:styleId="Nagwek1Znak">
    <w:name w:val="Nagłówek 1 Znak"/>
    <w:basedOn w:val="Domylnaczcionkaakapitu"/>
    <w:link w:val="Nagwek1"/>
    <w:rsid w:val="00812DAC"/>
    <w:rPr>
      <w:rFonts w:ascii="Times New Roman" w:eastAsia="Times New Roman" w:hAnsi="Times New Roman" w:cs="Times New Roman"/>
      <w:b/>
      <w:bCs/>
      <w:sz w:val="28"/>
      <w:szCs w:val="24"/>
      <w:lang w:val="x-none" w:eastAsia="pl-PL"/>
    </w:rPr>
  </w:style>
  <w:style w:type="table" w:styleId="Tabela-Siatka">
    <w:name w:val="Table Grid"/>
    <w:basedOn w:val="Standardowy"/>
    <w:uiPriority w:val="39"/>
    <w:rsid w:val="00812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923977"/>
    <w:pPr>
      <w:suppressAutoHyphens/>
      <w:spacing w:after="0" w:line="240" w:lineRule="auto"/>
      <w:jc w:val="center"/>
    </w:pPr>
    <w:rPr>
      <w:rFonts w:ascii="Times New Roman" w:eastAsia="Times New Roman" w:hAnsi="Times New Roman" w:cs="Times New Roman"/>
      <w:b/>
      <w:sz w:val="28"/>
      <w:szCs w:val="28"/>
      <w:lang w:eastAsia="ar-SA"/>
    </w:rPr>
  </w:style>
  <w:style w:type="paragraph" w:styleId="Poprawka">
    <w:name w:val="Revision"/>
    <w:hidden/>
    <w:uiPriority w:val="99"/>
    <w:semiHidden/>
    <w:rsid w:val="00D21397"/>
    <w:pPr>
      <w:spacing w:after="0" w:line="240" w:lineRule="auto"/>
    </w:pPr>
  </w:style>
  <w:style w:type="character" w:styleId="Pogrubienie">
    <w:name w:val="Strong"/>
    <w:basedOn w:val="Domylnaczcionkaakapitu"/>
    <w:qFormat/>
    <w:rsid w:val="00977467"/>
    <w:rPr>
      <w:b/>
      <w:bCs/>
    </w:rPr>
  </w:style>
  <w:style w:type="character" w:customStyle="1" w:styleId="rynqvb">
    <w:name w:val="rynqvb"/>
    <w:basedOn w:val="Domylnaczcionkaakapitu"/>
    <w:rsid w:val="00BD5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2466">
      <w:bodyDiv w:val="1"/>
      <w:marLeft w:val="0"/>
      <w:marRight w:val="0"/>
      <w:marTop w:val="0"/>
      <w:marBottom w:val="0"/>
      <w:divBdr>
        <w:top w:val="none" w:sz="0" w:space="0" w:color="auto"/>
        <w:left w:val="none" w:sz="0" w:space="0" w:color="auto"/>
        <w:bottom w:val="none" w:sz="0" w:space="0" w:color="auto"/>
        <w:right w:val="none" w:sz="0" w:space="0" w:color="auto"/>
      </w:divBdr>
    </w:div>
    <w:div w:id="869804719">
      <w:bodyDiv w:val="1"/>
      <w:marLeft w:val="0"/>
      <w:marRight w:val="0"/>
      <w:marTop w:val="0"/>
      <w:marBottom w:val="0"/>
      <w:divBdr>
        <w:top w:val="none" w:sz="0" w:space="0" w:color="auto"/>
        <w:left w:val="none" w:sz="0" w:space="0" w:color="auto"/>
        <w:bottom w:val="none" w:sz="0" w:space="0" w:color="auto"/>
        <w:right w:val="none" w:sz="0" w:space="0" w:color="auto"/>
      </w:divBdr>
    </w:div>
    <w:div w:id="880871686">
      <w:bodyDiv w:val="1"/>
      <w:marLeft w:val="0"/>
      <w:marRight w:val="0"/>
      <w:marTop w:val="0"/>
      <w:marBottom w:val="0"/>
      <w:divBdr>
        <w:top w:val="none" w:sz="0" w:space="0" w:color="auto"/>
        <w:left w:val="none" w:sz="0" w:space="0" w:color="auto"/>
        <w:bottom w:val="none" w:sz="0" w:space="0" w:color="auto"/>
        <w:right w:val="none" w:sz="0" w:space="0" w:color="auto"/>
      </w:divBdr>
    </w:div>
    <w:div w:id="1576011762">
      <w:bodyDiv w:val="1"/>
      <w:marLeft w:val="0"/>
      <w:marRight w:val="0"/>
      <w:marTop w:val="0"/>
      <w:marBottom w:val="0"/>
      <w:divBdr>
        <w:top w:val="none" w:sz="0" w:space="0" w:color="auto"/>
        <w:left w:val="none" w:sz="0" w:space="0" w:color="auto"/>
        <w:bottom w:val="none" w:sz="0" w:space="0" w:color="auto"/>
        <w:right w:val="none" w:sz="0" w:space="0" w:color="auto"/>
      </w:divBdr>
    </w:div>
    <w:div w:id="1721175107">
      <w:bodyDiv w:val="1"/>
      <w:marLeft w:val="0"/>
      <w:marRight w:val="0"/>
      <w:marTop w:val="0"/>
      <w:marBottom w:val="0"/>
      <w:divBdr>
        <w:top w:val="none" w:sz="0" w:space="0" w:color="auto"/>
        <w:left w:val="none" w:sz="0" w:space="0" w:color="auto"/>
        <w:bottom w:val="none" w:sz="0" w:space="0" w:color="auto"/>
        <w:right w:val="none" w:sz="0" w:space="0" w:color="auto"/>
      </w:divBdr>
    </w:div>
    <w:div w:id="197810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wsb.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51F3C-9359-4384-8758-65AC55C0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11</Pages>
  <Words>3117</Words>
  <Characters>18708</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Pasieka</dc:creator>
  <cp:keywords/>
  <dc:description/>
  <cp:lastModifiedBy>Renata Mitas</cp:lastModifiedBy>
  <cp:revision>188</cp:revision>
  <cp:lastPrinted>2022-02-16T11:13:00Z</cp:lastPrinted>
  <dcterms:created xsi:type="dcterms:W3CDTF">2022-02-15T11:31:00Z</dcterms:created>
  <dcterms:modified xsi:type="dcterms:W3CDTF">2023-04-08T07:17:00Z</dcterms:modified>
</cp:coreProperties>
</file>