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6F78E" w14:textId="77777777" w:rsidR="00DF5B73" w:rsidRDefault="00DF5B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0"/>
        <w:tblW w:w="94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0"/>
        <w:gridCol w:w="283"/>
        <w:gridCol w:w="1276"/>
        <w:gridCol w:w="425"/>
        <w:gridCol w:w="991"/>
        <w:gridCol w:w="852"/>
        <w:gridCol w:w="1059"/>
        <w:gridCol w:w="784"/>
        <w:gridCol w:w="2125"/>
      </w:tblGrid>
      <w:tr w:rsidR="00DF5B73" w14:paraId="48DEECFD" w14:textId="77777777">
        <w:tc>
          <w:tcPr>
            <w:tcW w:w="94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9E3F29A" w14:textId="77777777" w:rsidR="00DF5B73" w:rsidRDefault="00FC358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AKADEMIA WSB</w:t>
            </w:r>
          </w:p>
        </w:tc>
      </w:tr>
      <w:tr w:rsidR="00DF5B73" w14:paraId="65E96DBF" w14:textId="77777777">
        <w:tc>
          <w:tcPr>
            <w:tcW w:w="94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8718" w14:textId="77777777" w:rsidR="00DF5B73" w:rsidRDefault="00FC358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Kierunek studiów: Transport</w:t>
            </w:r>
          </w:p>
        </w:tc>
      </w:tr>
      <w:tr w:rsidR="00DF5B73" w14:paraId="50826E38" w14:textId="77777777">
        <w:tc>
          <w:tcPr>
            <w:tcW w:w="94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23E9" w14:textId="77777777" w:rsidR="00DF5B73" w:rsidRDefault="00FC358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Przedmiot: Obsługa pasażera w transporcie lotniczym</w:t>
            </w:r>
          </w:p>
        </w:tc>
      </w:tr>
      <w:tr w:rsidR="00DF5B73" w14:paraId="3046D696" w14:textId="77777777">
        <w:tc>
          <w:tcPr>
            <w:tcW w:w="94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4C9C" w14:textId="77777777" w:rsidR="00DF5B73" w:rsidRDefault="00FC358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Profil kształcenia: praktyczny</w:t>
            </w:r>
          </w:p>
        </w:tc>
      </w:tr>
      <w:tr w:rsidR="00DF5B73" w14:paraId="12D51A9F" w14:textId="77777777">
        <w:tc>
          <w:tcPr>
            <w:tcW w:w="94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1122" w14:textId="77777777" w:rsidR="00DF5B73" w:rsidRDefault="00FC358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Poziom kształcenia: studia II stopnia</w:t>
            </w:r>
          </w:p>
        </w:tc>
      </w:tr>
      <w:tr w:rsidR="00DF5B73" w14:paraId="3384C006" w14:textId="77777777" w:rsidTr="004A0847">
        <w:trPr>
          <w:trHeight w:val="260"/>
        </w:trPr>
        <w:tc>
          <w:tcPr>
            <w:tcW w:w="19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6B145D" w14:textId="77777777" w:rsidR="00DF5B73" w:rsidRDefault="00FC358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Liczba godzin </w:t>
            </w:r>
          </w:p>
          <w:p w14:paraId="6AF8FC04" w14:textId="77777777" w:rsidR="00DF5B73" w:rsidRDefault="00FC358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w semestrze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90330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C2B45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</w:tr>
      <w:tr w:rsidR="00DF5B73" w14:paraId="1310B529" w14:textId="77777777" w:rsidTr="004A0847">
        <w:trPr>
          <w:trHeight w:val="252"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C76460" w14:textId="77777777" w:rsidR="00DF5B73" w:rsidRDefault="00DF5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6136" w14:textId="77777777" w:rsidR="00DF5B73" w:rsidRDefault="00FC358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82026" w14:textId="77777777" w:rsidR="00DF5B73" w:rsidRDefault="00FC358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3608E0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F669E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IV</w:t>
            </w:r>
          </w:p>
        </w:tc>
      </w:tr>
      <w:tr w:rsidR="00DF5B73" w14:paraId="48742DE7" w14:textId="77777777" w:rsidTr="004A0847">
        <w:trPr>
          <w:trHeight w:val="275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029FBE" w14:textId="77777777" w:rsidR="00DF5B73" w:rsidRDefault="00FC358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Studia stacjonarne</w:t>
            </w:r>
          </w:p>
          <w:p w14:paraId="16B6F832" w14:textId="77777777" w:rsidR="00DF5B73" w:rsidRDefault="00FC358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/e)*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442D" w14:textId="77777777" w:rsidR="00DF5B73" w:rsidRDefault="00DF5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02AB1" w14:textId="77777777" w:rsidR="00DF5B73" w:rsidRDefault="00DF5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62B8EC" w14:textId="323D4202" w:rsidR="00DF5B73" w:rsidRDefault="002A3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20</w:t>
            </w:r>
            <w:r w:rsidR="00FC358A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ćw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CE970" w14:textId="77777777" w:rsidR="00DF5B73" w:rsidRDefault="00DF5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F5B73" w14:paraId="37621AAC" w14:textId="77777777" w:rsidTr="004A0847">
        <w:trPr>
          <w:trHeight w:val="275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11C3F2" w14:textId="77777777" w:rsidR="00DF5B73" w:rsidRDefault="00FC358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Studia niestacjonarne</w:t>
            </w:r>
          </w:p>
          <w:p w14:paraId="4096EA43" w14:textId="77777777" w:rsidR="00DF5B73" w:rsidRDefault="00FC358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/e)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F3E3" w14:textId="77777777" w:rsidR="00DF5B73" w:rsidRDefault="00DF5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A4CB8" w14:textId="77777777" w:rsidR="00DF5B73" w:rsidRDefault="00DF5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ADEF10" w14:textId="77777777" w:rsidR="00DF5B73" w:rsidRDefault="00DF5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8DF7B" w14:textId="77777777" w:rsidR="00DF5B73" w:rsidRDefault="00DF5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F5B73" w14:paraId="07D63C43" w14:textId="77777777" w:rsidTr="004A0847"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10AA" w14:textId="77777777" w:rsidR="00DF5B73" w:rsidRDefault="00FC358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JĘZYK PROWADZENIA ZAJĘĆ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A32A9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Polski</w:t>
            </w:r>
          </w:p>
        </w:tc>
      </w:tr>
      <w:tr w:rsidR="00DF5B73" w14:paraId="4762E917" w14:textId="77777777"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29907" w14:textId="77777777" w:rsidR="00DF5B73" w:rsidRDefault="00FC358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WYKŁADOWCA</w:t>
            </w:r>
          </w:p>
          <w:p w14:paraId="6A458556" w14:textId="77777777" w:rsidR="00DF5B73" w:rsidRDefault="00DF5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92311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dr inż. Piotr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Uchroński</w:t>
            </w:r>
            <w:proofErr w:type="spellEnd"/>
          </w:p>
        </w:tc>
      </w:tr>
      <w:tr w:rsidR="00DF5B73" w14:paraId="567ED029" w14:textId="77777777">
        <w:trPr>
          <w:trHeight w:val="296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EDC0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FORMA ZAJĘĆ</w:t>
            </w: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53D2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Ćwiczenia</w:t>
            </w:r>
            <w:r w:rsidR="00A826B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r w:rsidR="00A826B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konsultacje</w:t>
            </w:r>
          </w:p>
          <w:p w14:paraId="4471A2C9" w14:textId="4927532A" w:rsidR="00A826B5" w:rsidRDefault="00A82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F5B73" w14:paraId="36E95A2C" w14:textId="77777777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9840" w14:textId="77777777" w:rsidR="00DF5B73" w:rsidRDefault="00FC358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CELE PRZEDMIOTU</w:t>
            </w:r>
          </w:p>
          <w:p w14:paraId="7D51A38A" w14:textId="77777777" w:rsidR="00DF5B73" w:rsidRDefault="00DF5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F299" w14:textId="1990D33F" w:rsidR="00DF5B73" w:rsidRDefault="00FC358A" w:rsidP="004A084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Rozwiązywanie problemów związanych z zarządzaniem procesami logistyki potoku pasażerów </w:t>
            </w:r>
            <w:r w:rsidR="00D023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 porcie lotniczym zgodnie </w:t>
            </w:r>
            <w:r w:rsidR="00D023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 międzynarodowymi standardami;</w:t>
            </w:r>
          </w:p>
          <w:p w14:paraId="3F96AF06" w14:textId="4181AD7B" w:rsidR="00DF5B73" w:rsidRDefault="00FC358A" w:rsidP="004A084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Zapoznanie studentów z problematyką planowania prze</w:t>
            </w:r>
            <w:r w:rsidR="00D023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pustowości w portach lotniczych;</w:t>
            </w:r>
          </w:p>
          <w:p w14:paraId="12C5520C" w14:textId="77777777" w:rsidR="00DF5B73" w:rsidRDefault="00FC358A" w:rsidP="004A084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Wskazanie problemów dotyczących obsługi pasażerów w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portach lotniczych.</w:t>
            </w:r>
          </w:p>
        </w:tc>
      </w:tr>
      <w:tr w:rsidR="00DF5B73" w14:paraId="321771BA" w14:textId="77777777" w:rsidTr="00D11052">
        <w:trPr>
          <w:trHeight w:val="288"/>
        </w:trPr>
        <w:tc>
          <w:tcPr>
            <w:tcW w:w="31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1350C39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Odniesienie do efektów uczenia się</w:t>
            </w:r>
          </w:p>
        </w:tc>
        <w:tc>
          <w:tcPr>
            <w:tcW w:w="33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B22B00F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Opis efektów uczenia się</w:t>
            </w:r>
          </w:p>
        </w:tc>
        <w:tc>
          <w:tcPr>
            <w:tcW w:w="29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CC928FB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Sposób weryfikacji efektu</w:t>
            </w:r>
          </w:p>
          <w:p w14:paraId="2C3616DA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uczenia się</w:t>
            </w:r>
          </w:p>
        </w:tc>
      </w:tr>
      <w:tr w:rsidR="00DF5B73" w14:paraId="063560D3" w14:textId="77777777" w:rsidTr="00D11052">
        <w:trPr>
          <w:trHeight w:val="288"/>
        </w:trPr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72BFD1" w14:textId="77777777" w:rsidR="00DF5B73" w:rsidRDefault="00FC358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Efekt kierunkowy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358732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PRK</w:t>
            </w:r>
          </w:p>
        </w:tc>
        <w:tc>
          <w:tcPr>
            <w:tcW w:w="3327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19073F0" w14:textId="77777777" w:rsidR="00DF5B73" w:rsidRDefault="00DF5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90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DBC91E2" w14:textId="77777777" w:rsidR="00DF5B73" w:rsidRDefault="00DF5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F5B73" w14:paraId="74F4FB1B" w14:textId="77777777">
        <w:trPr>
          <w:trHeight w:val="288"/>
        </w:trPr>
        <w:tc>
          <w:tcPr>
            <w:tcW w:w="94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D02A56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DF5B73" w14:paraId="1B98BF01" w14:textId="77777777" w:rsidTr="00D11052">
        <w:trPr>
          <w:trHeight w:val="2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4127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T2_W02</w:t>
            </w:r>
          </w:p>
          <w:p w14:paraId="6F9A693B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 _W0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E436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P6S_WG</w:t>
            </w:r>
          </w:p>
        </w:tc>
        <w:tc>
          <w:tcPr>
            <w:tcW w:w="3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B520" w14:textId="1942459A" w:rsidR="00DF5B73" w:rsidRDefault="004A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Student </w:t>
            </w:r>
            <w:r w:rsidR="00FC358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 pogłębionym stopniu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zna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 w:rsidR="00FC358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i rozumie możliwości, ograniczenia,</w:t>
            </w:r>
          </w:p>
          <w:p w14:paraId="2B862FC7" w14:textId="37754AAE" w:rsidR="00DF5B73" w:rsidRDefault="00FC358A" w:rsidP="00FF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złożone powiązania i</w:t>
            </w:r>
            <w:r w:rsidR="00D1105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elementy strukturalne w obszarze</w:t>
            </w:r>
            <w:r w:rsidR="004A084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planowania obsługi pasażerów </w:t>
            </w:r>
            <w:r w:rsidR="004A084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 porcie lotniczym oraz tendencje rozwoju. Zna i rozumie zaawansowane metody </w:t>
            </w:r>
            <w:r w:rsidR="00FF625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</w:t>
            </w:r>
            <w:r w:rsidR="00FF625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techniki odpowiadające poszczególnym podsystemom portu lotniczego umożliwiające dokonanie opisu</w:t>
            </w:r>
            <w:r w:rsidR="00FF625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i optymalizacji procesów logistycznych na lotnisku.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B4B7" w14:textId="4F287E8B" w:rsidR="00DF5B73" w:rsidRDefault="00FC358A" w:rsidP="00D1105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146" w:hangingChars="73" w:hanging="14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Złożone indywidualnie </w:t>
            </w:r>
            <w:r w:rsidR="00D11052">
              <w:rPr>
                <w:rFonts w:ascii="Arial Narrow" w:eastAsia="Arial Narrow" w:hAnsi="Arial Narrow" w:cs="Arial Narrow"/>
                <w:sz w:val="20"/>
                <w:szCs w:val="20"/>
              </w:rPr>
              <w:t>prezentacje</w:t>
            </w:r>
            <w:r w:rsidR="00FF6256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  <w:tr w:rsidR="00DF5B73" w14:paraId="4788FB14" w14:textId="77777777">
        <w:trPr>
          <w:trHeight w:val="288"/>
        </w:trPr>
        <w:tc>
          <w:tcPr>
            <w:tcW w:w="94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E439C4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DF5B73" w14:paraId="57E061B5" w14:textId="77777777" w:rsidTr="00D11052">
        <w:trPr>
          <w:trHeight w:val="2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172A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 _U01</w:t>
            </w:r>
          </w:p>
          <w:p w14:paraId="5D268B7C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 _U02</w:t>
            </w:r>
          </w:p>
          <w:p w14:paraId="2AC1FD2C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 _U05</w:t>
            </w:r>
          </w:p>
          <w:p w14:paraId="6F1A54C0" w14:textId="77777777" w:rsidR="00DF5B73" w:rsidRDefault="00DF5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4CCC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P6S_UW</w:t>
            </w:r>
          </w:p>
          <w:p w14:paraId="04B9227A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P6S_UO</w:t>
            </w:r>
          </w:p>
        </w:tc>
        <w:tc>
          <w:tcPr>
            <w:tcW w:w="3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9EF6" w14:textId="32E945B3" w:rsidR="00DF5B73" w:rsidRDefault="00FC358A" w:rsidP="00FF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 Potra</w:t>
            </w:r>
            <w:r w:rsidR="00FF625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fi projektować procesy </w:t>
            </w:r>
            <w:r w:rsidR="00FF625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  <w:t xml:space="preserve">i systemy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lotniska właściwe dla transportu lotniczego, zarządzania  infrastrukturą portu lotniczego, z wykorzystaniem metod analitycznych, symulacyjnych</w:t>
            </w:r>
            <w:r w:rsidR="00FF625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i komputerowych oraz samodzielnie przeprowadzać prace projektowe w celu rozwiązania złożonych problemów.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231F" w14:textId="78D768F2" w:rsidR="00DF5B73" w:rsidRDefault="00FF6256" w:rsidP="00FF625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0" w:hangingChars="111" w:hanging="22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Złożone indywidualnie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prezentacje;</w:t>
            </w:r>
          </w:p>
        </w:tc>
      </w:tr>
      <w:tr w:rsidR="00DF5B73" w14:paraId="704DD586" w14:textId="77777777">
        <w:trPr>
          <w:trHeight w:val="288"/>
        </w:trPr>
        <w:tc>
          <w:tcPr>
            <w:tcW w:w="94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1149EC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DF5B73" w14:paraId="4428E85D" w14:textId="77777777" w:rsidTr="00D11052">
        <w:trPr>
          <w:trHeight w:val="2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5A01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 _K01</w:t>
            </w:r>
          </w:p>
          <w:p w14:paraId="695AE0F5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 _K02</w:t>
            </w:r>
          </w:p>
          <w:p w14:paraId="5E74F5F0" w14:textId="77777777" w:rsidR="00DF5B73" w:rsidRDefault="00DF5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D759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P6S_KO</w:t>
            </w:r>
          </w:p>
          <w:p w14:paraId="09513F09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P6S_KK</w:t>
            </w:r>
          </w:p>
          <w:p w14:paraId="0CEBFD9C" w14:textId="77777777" w:rsidR="00DF5B73" w:rsidRDefault="00DF5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0C22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Jest gotów do: rozwiązywania problemów</w:t>
            </w:r>
          </w:p>
          <w:p w14:paraId="7677529C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związanych obsługą pasażerów w portach lotniczych, organizacji dokumentacji i przewidywania skutków ich złego działania wykorzystując zaawansowane narzędzia.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17D7" w14:textId="6A83B131" w:rsidR="00DF5B73" w:rsidRDefault="00FC358A" w:rsidP="00FF625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20" w:hangingChars="110" w:hanging="2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Sprawdzenie zaangażowania poszczególnych członków grupy </w:t>
            </w:r>
            <w:r w:rsidR="00FF625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 odpowied</w:t>
            </w:r>
            <w:r w:rsidR="00FF625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zialności za powierzone zadania;</w:t>
            </w:r>
          </w:p>
          <w:p w14:paraId="240485F9" w14:textId="045003F0" w:rsidR="00DF5B73" w:rsidRDefault="00FC358A" w:rsidP="00FF625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20" w:hangingChars="110" w:hanging="2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Oceniana jest </w:t>
            </w:r>
            <w:r w:rsidR="00FF625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umiejętność współpracy w grupie;</w:t>
            </w:r>
          </w:p>
          <w:p w14:paraId="5C946664" w14:textId="0CB3AF9C" w:rsidR="00DF5B73" w:rsidRDefault="00FC358A" w:rsidP="00FF625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20" w:hangingChars="110" w:hanging="2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Prezentacje w grupie</w:t>
            </w:r>
            <w:r w:rsidR="00FF625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DF5B73" w14:paraId="695DD3DE" w14:textId="77777777">
        <w:trPr>
          <w:trHeight w:val="425"/>
        </w:trPr>
        <w:tc>
          <w:tcPr>
            <w:tcW w:w="9425" w:type="dxa"/>
            <w:gridSpan w:val="9"/>
          </w:tcPr>
          <w:p w14:paraId="7067100C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lastRenderedPageBreak/>
              <w:t xml:space="preserve">Nakład pracy studenta  (w godzinach dydaktycznych 1h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dyd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.=45 minut)** </w:t>
            </w:r>
          </w:p>
          <w:p w14:paraId="3CDF9B83" w14:textId="77777777" w:rsidR="00DF5B73" w:rsidRDefault="00DF5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F5B73" w14:paraId="3CF337D1" w14:textId="77777777">
        <w:trPr>
          <w:trHeight w:val="283"/>
        </w:trPr>
        <w:tc>
          <w:tcPr>
            <w:tcW w:w="4605" w:type="dxa"/>
            <w:gridSpan w:val="5"/>
          </w:tcPr>
          <w:p w14:paraId="4F95DF56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Stacjonarne</w:t>
            </w:r>
          </w:p>
          <w:p w14:paraId="43A5D177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wykładach = </w:t>
            </w:r>
          </w:p>
          <w:p w14:paraId="4B61994C" w14:textId="78644BB3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ćwiczeniach = </w:t>
            </w:r>
            <w:r w:rsidR="002A3F3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20</w:t>
            </w:r>
          </w:p>
          <w:p w14:paraId="7A42D4FE" w14:textId="2C24EF35" w:rsidR="00DF5B73" w:rsidRDefault="00FF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ćwiczeń = </w:t>
            </w:r>
            <w:r w:rsidR="002A3F3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8,5</w:t>
            </w:r>
          </w:p>
          <w:p w14:paraId="70F2130D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wykładu = </w:t>
            </w:r>
          </w:p>
          <w:p w14:paraId="11D1C074" w14:textId="481CCAFB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</w:t>
            </w:r>
            <w:r w:rsidR="00FF625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zaliczenia/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egzaminu = </w:t>
            </w:r>
            <w:r w:rsidR="002A3F3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7</w:t>
            </w:r>
          </w:p>
          <w:p w14:paraId="36D0D6D1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zadań projektowych =</w:t>
            </w:r>
          </w:p>
          <w:p w14:paraId="04CDDE01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e-learning =</w:t>
            </w:r>
          </w:p>
          <w:p w14:paraId="68CA8A2D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zaliczenie/egzamin =</w:t>
            </w:r>
          </w:p>
          <w:p w14:paraId="3D23DAEE" w14:textId="0E03614A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inne  (określ jakie) = konsultacje </w:t>
            </w:r>
            <w:r w:rsidR="002A3F3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  <w:p w14:paraId="2392BC99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RAZEM:37,5</w:t>
            </w:r>
          </w:p>
          <w:p w14:paraId="4F59EEC8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Liczba punktów  ECTS:1,5</w:t>
            </w:r>
          </w:p>
          <w:p w14:paraId="482A4725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 tym w ramach zajęć praktycznych:1,5</w:t>
            </w:r>
          </w:p>
        </w:tc>
        <w:tc>
          <w:tcPr>
            <w:tcW w:w="4820" w:type="dxa"/>
            <w:gridSpan w:val="4"/>
          </w:tcPr>
          <w:p w14:paraId="18F84424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Niestacjonarne</w:t>
            </w:r>
          </w:p>
          <w:p w14:paraId="075AC98F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wykładach = </w:t>
            </w:r>
          </w:p>
          <w:p w14:paraId="40F33A6E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ćwiczeniach = </w:t>
            </w:r>
          </w:p>
          <w:p w14:paraId="4E1572BD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ćwiczeń = </w:t>
            </w:r>
          </w:p>
          <w:p w14:paraId="27DFA244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wykładu = </w:t>
            </w:r>
          </w:p>
          <w:p w14:paraId="4960C9DE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egzaminu = </w:t>
            </w:r>
          </w:p>
          <w:p w14:paraId="212D2836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zadań projektowych =</w:t>
            </w:r>
          </w:p>
          <w:p w14:paraId="5C6C5BEF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e-learning =</w:t>
            </w:r>
          </w:p>
          <w:p w14:paraId="440FC221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zaliczenie/egzamin =</w:t>
            </w:r>
          </w:p>
          <w:p w14:paraId="2B9751D1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inne  (określ jakie) = </w:t>
            </w:r>
          </w:p>
          <w:p w14:paraId="672A92FE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RAZEM: </w:t>
            </w:r>
          </w:p>
          <w:p w14:paraId="675612D5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Liczba punktów  ECTS: </w:t>
            </w:r>
          </w:p>
          <w:p w14:paraId="6C1D592E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w tym w ramach zajęć praktycznych: </w:t>
            </w:r>
          </w:p>
        </w:tc>
      </w:tr>
      <w:tr w:rsidR="00DF5B73" w14:paraId="2B287EAF" w14:textId="77777777">
        <w:trPr>
          <w:trHeight w:val="2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1B60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WARUNKI WSTĘPNE</w:t>
            </w:r>
          </w:p>
          <w:p w14:paraId="7A741287" w14:textId="77777777" w:rsidR="00DF5B73" w:rsidRDefault="00DF5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D162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Wymagana wiedza z zakresu zarządzania procesami transportowymi  w porcie lotniczym w kontekście obsługi pasażera zgodnie z międzynarodowymi standardami.</w:t>
            </w:r>
          </w:p>
        </w:tc>
      </w:tr>
      <w:tr w:rsidR="00DF5B73" w14:paraId="6BC41F78" w14:textId="77777777">
        <w:trPr>
          <w:trHeight w:val="2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D07F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TREŚCI PRZEDMIOTU</w:t>
            </w:r>
          </w:p>
          <w:p w14:paraId="0D9B7893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</w:t>
            </w:r>
          </w:p>
          <w:p w14:paraId="206D4A1D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zajęcia w formie bezpośredniej i e-learning)</w:t>
            </w:r>
          </w:p>
          <w:p w14:paraId="1BC1028B" w14:textId="77777777" w:rsidR="00DF5B73" w:rsidRDefault="00DF5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568B5753" w14:textId="77777777" w:rsidR="00DF5B73" w:rsidRDefault="00DF5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FA46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Treści realizowane w formie bezpośredniej: </w:t>
            </w:r>
          </w:p>
          <w:p w14:paraId="730B1137" w14:textId="283B7615" w:rsidR="00DF5B73" w:rsidRDefault="00FC358A" w:rsidP="00FF625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Wprowadzenie do przedmiotu – Obsługa pasażera w transporcie lotniczym. Charakterystyka</w:t>
            </w:r>
            <w:r w:rsidR="00FF625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i klasyfikacja infrastruktury transportowej. </w:t>
            </w:r>
          </w:p>
          <w:p w14:paraId="0AA05741" w14:textId="77777777" w:rsidR="00DF5B73" w:rsidRDefault="00FC358A" w:rsidP="00FF625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Podstawowe właściwości funkcjonalne infrastruktury lotniczej związane z obsługa pasażera,</w:t>
            </w:r>
          </w:p>
          <w:p w14:paraId="44401E39" w14:textId="77777777" w:rsidR="00DF5B73" w:rsidRDefault="00FC358A" w:rsidP="00FF625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Kierunki rozwoju standardów obsługi pasażera - tendencje światowe. </w:t>
            </w:r>
          </w:p>
          <w:p w14:paraId="6AD440BA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Treści realizowane w formie e-learning: nie dotyczy</w:t>
            </w:r>
          </w:p>
        </w:tc>
      </w:tr>
      <w:tr w:rsidR="00DF5B73" w14:paraId="582F6202" w14:textId="77777777">
        <w:trPr>
          <w:trHeight w:val="2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4131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LITERATURA </w:t>
            </w:r>
          </w:p>
          <w:p w14:paraId="17E9E5B8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OBOWIĄZKOWA</w:t>
            </w:r>
          </w:p>
          <w:p w14:paraId="031E936C" w14:textId="77777777" w:rsidR="00DF5B73" w:rsidRDefault="00DF5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45F7" w14:textId="4BEA2843" w:rsidR="00DF5B73" w:rsidRDefault="00FC358A" w:rsidP="00FF62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Aneksy ICAO</w:t>
            </w:r>
            <w:r w:rsidR="00FF625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702AE341" w14:textId="711768BB" w:rsidR="00DF5B73" w:rsidRDefault="00FC358A" w:rsidP="00FF62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Chakuu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S., Kozłowski P., Nędza M.: Podstawy transportu lotniczego, Konsorcjum Akademickie, Kraków, Rzeszów, Zamość 2012</w:t>
            </w:r>
            <w:r w:rsidR="00FF625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385D333E" w14:textId="2A19B855" w:rsidR="00DF5B73" w:rsidRDefault="00FC358A" w:rsidP="00FF62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Nita S. Projektowanie lotnisk i portów lotniczych, 2014</w:t>
            </w:r>
            <w:r w:rsidR="00FF625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6A83AA76" w14:textId="37C16C05" w:rsidR="00DF5B73" w:rsidRDefault="00FC358A" w:rsidP="00FF62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Kozłowski M., Porty lotnicze - infrastruktura, eksploatacja i zarządzanie, Warszawa, 2015</w:t>
            </w:r>
            <w:r w:rsidR="00FF625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DF5B73" w14:paraId="6C425279" w14:textId="77777777">
        <w:trPr>
          <w:trHeight w:val="2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CB35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LITERATURA </w:t>
            </w:r>
          </w:p>
          <w:p w14:paraId="3AB379FC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UZUPEŁNIAJĄCA</w:t>
            </w:r>
          </w:p>
          <w:p w14:paraId="125B8833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(w tym min. 2 pozycje       w języku angielskim; publikacje książkowe lub artykuły)</w:t>
            </w:r>
          </w:p>
        </w:tc>
        <w:tc>
          <w:tcPr>
            <w:tcW w:w="7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C339" w14:textId="628F7207" w:rsidR="00DF5B73" w:rsidRDefault="00FF6256" w:rsidP="00FF62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Milewski D., </w:t>
            </w:r>
            <w:r w:rsidR="00FC358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Relacje procesów logistycznych jako czynnik efektywności ekonomicznej prze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dsiębiorstw produkcyjnych, WNUS 2013;</w:t>
            </w:r>
          </w:p>
        </w:tc>
      </w:tr>
      <w:tr w:rsidR="00DF5B73" w14:paraId="1E8EF183" w14:textId="77777777">
        <w:trPr>
          <w:trHeight w:val="171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D3F5" w14:textId="77777777" w:rsidR="00DF5B73" w:rsidRDefault="00FC358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METODY NAUCZANIA</w:t>
            </w:r>
          </w:p>
          <w:p w14:paraId="356A3C57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</w:t>
            </w:r>
          </w:p>
          <w:p w14:paraId="4799A362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zajęcia w formie bezpośredniej i              e-learning)</w:t>
            </w:r>
          </w:p>
        </w:tc>
        <w:tc>
          <w:tcPr>
            <w:tcW w:w="7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AEE8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bezpośredniej:</w:t>
            </w:r>
          </w:p>
          <w:p w14:paraId="49CBDEFC" w14:textId="77777777" w:rsidR="00DF5B73" w:rsidRDefault="00FC358A" w:rsidP="00FF625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Krótkie wprowadzenie teoretyczne z zastosowaniem rzutnika multimedialnego,</w:t>
            </w:r>
          </w:p>
          <w:p w14:paraId="2D36482F" w14:textId="77777777" w:rsidR="00DF5B73" w:rsidRDefault="00FC358A" w:rsidP="00FF625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Prezentacje demo prezentujące zastosowanie odpowiednich narzędzi, technologii, a następnie wykonywanie zadań na komputerach samodzielnie i pod nadzorem ze wskazówkami prowadzącego.</w:t>
            </w:r>
          </w:p>
          <w:p w14:paraId="167BF65D" w14:textId="77777777" w:rsidR="00DF5B73" w:rsidRDefault="00DF5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2CA7059C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e-learning: nie dotyczy</w:t>
            </w:r>
          </w:p>
        </w:tc>
      </w:tr>
      <w:tr w:rsidR="00DF5B73" w14:paraId="587F16F3" w14:textId="77777777">
        <w:trPr>
          <w:trHeight w:val="2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FF23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POMOCE NAUKOWE</w:t>
            </w:r>
          </w:p>
        </w:tc>
        <w:tc>
          <w:tcPr>
            <w:tcW w:w="7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C5AC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Prezentacje multimedialne, </w:t>
            </w:r>
          </w:p>
        </w:tc>
      </w:tr>
      <w:tr w:rsidR="00DF5B73" w14:paraId="0BBBD694" w14:textId="77777777">
        <w:trPr>
          <w:trHeight w:val="2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3C59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PROJEKT</w:t>
            </w:r>
          </w:p>
          <w:p w14:paraId="0437F488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(o ile jest realizowany  w ramach modułu zajęć)</w:t>
            </w:r>
          </w:p>
        </w:tc>
        <w:tc>
          <w:tcPr>
            <w:tcW w:w="7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C2D8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Nie dotyczy</w:t>
            </w:r>
          </w:p>
        </w:tc>
      </w:tr>
      <w:tr w:rsidR="00DF5B73" w14:paraId="64B42F9F" w14:textId="77777777">
        <w:trPr>
          <w:trHeight w:val="2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93DA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FORMA  I WARUNKI ZALICZENIA</w:t>
            </w:r>
          </w:p>
          <w:p w14:paraId="2FEBF2DB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</w:t>
            </w:r>
          </w:p>
          <w:p w14:paraId="09D07B2D" w14:textId="77777777" w:rsidR="00DF5B73" w:rsidRDefault="00FC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zajęcia w formie bezpośredniej i                 e-learning)</w:t>
            </w:r>
          </w:p>
        </w:tc>
        <w:tc>
          <w:tcPr>
            <w:tcW w:w="7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28FE" w14:textId="01BFD5AF" w:rsidR="00DF5B73" w:rsidRDefault="00FC358A" w:rsidP="00FF625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4" w:left="275" w:hangingChars="142" w:hanging="284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Zadania wykonywane w grupach na podstawie danych zaprezentowanych na zajęciach. Warunkiem zaliczenia jest uzyskanie pozytywnej oceny z </w:t>
            </w:r>
            <w:r w:rsidR="00FF625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ćwiczenia.</w:t>
            </w:r>
          </w:p>
          <w:p w14:paraId="39BB623A" w14:textId="4975107B" w:rsidR="00DF5B73" w:rsidRDefault="00DF5B73" w:rsidP="00FF6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14:paraId="6F93DDD2" w14:textId="77777777" w:rsidR="00DF5B73" w:rsidRDefault="00FC3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* W-wykład, </w:t>
      </w:r>
      <w:proofErr w:type="spellStart"/>
      <w:r>
        <w:rPr>
          <w:i/>
          <w:color w:val="000000"/>
          <w:sz w:val="20"/>
          <w:szCs w:val="20"/>
        </w:rPr>
        <w:t>ćw</w:t>
      </w:r>
      <w:proofErr w:type="spellEnd"/>
      <w:r>
        <w:rPr>
          <w:i/>
          <w:color w:val="000000"/>
          <w:sz w:val="20"/>
          <w:szCs w:val="20"/>
        </w:rPr>
        <w:t>- ćwiczenia, lab- laboratorium, pro- projekt, e- e-learning</w:t>
      </w:r>
    </w:p>
    <w:sectPr w:rsidR="00DF5B73">
      <w:pgSz w:w="11906" w:h="16838"/>
      <w:pgMar w:top="992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20686"/>
    <w:multiLevelType w:val="multilevel"/>
    <w:tmpl w:val="DF9C07DC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1BE152C"/>
    <w:multiLevelType w:val="multilevel"/>
    <w:tmpl w:val="C580407E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2" w15:restartNumberingAfterBreak="0">
    <w:nsid w:val="39A117F2"/>
    <w:multiLevelType w:val="multilevel"/>
    <w:tmpl w:val="8AD6BD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CAF1BB7"/>
    <w:multiLevelType w:val="multilevel"/>
    <w:tmpl w:val="05B416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56F81EF6"/>
    <w:multiLevelType w:val="multilevel"/>
    <w:tmpl w:val="DE9216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0D57617"/>
    <w:multiLevelType w:val="multilevel"/>
    <w:tmpl w:val="4A18052A"/>
    <w:lvl w:ilvl="0">
      <w:start w:val="1"/>
      <w:numFmt w:val="bullet"/>
      <w:lvlText w:val="●"/>
      <w:lvlJc w:val="left"/>
      <w:pPr>
        <w:ind w:left="79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1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9FD3282"/>
    <w:multiLevelType w:val="multilevel"/>
    <w:tmpl w:val="DD3A8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B73"/>
    <w:rsid w:val="002A3F34"/>
    <w:rsid w:val="004A0847"/>
    <w:rsid w:val="00A826B5"/>
    <w:rsid w:val="00CB6EA6"/>
    <w:rsid w:val="00D02300"/>
    <w:rsid w:val="00D11052"/>
    <w:rsid w:val="00D53355"/>
    <w:rsid w:val="00DF5B73"/>
    <w:rsid w:val="00FC358A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0C4929"/>
  <w15:docId w15:val="{CE80C963-4B28-4C7A-B21B-E2F9911A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pPr>
      <w:ind w:left="720"/>
      <w:contextualSpacing/>
    </w:pPr>
  </w:style>
  <w:style w:type="paragraph" w:styleId="Stopka">
    <w:name w:val="footer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  <w:lang w:eastAsia="pl-PL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en-US" w:eastAsia="en-US"/>
    </w:rPr>
  </w:style>
  <w:style w:type="paragraph" w:styleId="Tekstpodstawowy">
    <w:name w:val="Body Text"/>
    <w:basedOn w:val="Normalny"/>
    <w:pPr>
      <w:spacing w:after="0" w:line="36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/>
      <w:w w:val="100"/>
      <w:position w:val="-1"/>
      <w:sz w:val="28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ny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pl-PL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n8tiNzHa1dFvea9pMspc7J6U9A==">AMUW2mXfHVifzQWw9oZ/G9pXFsSCmXQYJPMNIEIo09oKH6u3lnKo2YvKpY/S5HP1PituDxZBtTWkL8y0okZ+NveHPVwjsR7fPILLvtBi0wS9iuktTN+qstI=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694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Magdalena Pawelec</cp:lastModifiedBy>
  <cp:revision>7</cp:revision>
  <dcterms:created xsi:type="dcterms:W3CDTF">2021-12-13T13:06:00Z</dcterms:created>
  <dcterms:modified xsi:type="dcterms:W3CDTF">2022-05-23T08:19:00Z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0x010100AF1B7F6E22DBBE49996A3DDC3F985CD6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