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8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11"/>
        <w:gridCol w:w="511"/>
        <w:gridCol w:w="2400"/>
        <w:gridCol w:w="1276"/>
        <w:gridCol w:w="1275"/>
        <w:gridCol w:w="1986"/>
      </w:tblGrid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Daty zajęć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Od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Forma zajęć.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Wykładowca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infrastruktury IT przedsiębiorstwa informatycznego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03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Świtała Paweł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Platformy </w:t>
            </w:r>
            <w:proofErr w:type="spellStart"/>
            <w:r>
              <w:rPr>
                <w:color w:val="000000"/>
                <w:sz w:val="16"/>
                <w:szCs w:val="16"/>
              </w:rPr>
              <w:t>cloud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computing</w:t>
            </w:r>
            <w:proofErr w:type="spellEnd"/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Świtała Paweł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13:05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16:15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Zastosowania </w:t>
            </w:r>
            <w:proofErr w:type="spellStart"/>
            <w:r>
              <w:rPr>
                <w:color w:val="000000"/>
                <w:sz w:val="16"/>
                <w:szCs w:val="16"/>
              </w:rPr>
              <w:t>machine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learning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  <w:szCs w:val="16"/>
              </w:rPr>
              <w:t>Moodle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inż. Sroczyński Piotr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infrastruktury IT przedsiębiorstwa informatyczneg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34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ćwiczenia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Świtała Paweł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13:05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Seminarium dyplomowe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19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Seminarium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Jędrasiak Karol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14:45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17:55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Spotkanie z praktykiem 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Dąbrowski Grzegorz</w:t>
            </w:r>
          </w:p>
        </w:tc>
      </w:tr>
      <w:tr w:rsidR="00A05FFF" w:rsidTr="00A05FFF">
        <w:trPr>
          <w:trHeight w:val="269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Zastosowania </w:t>
            </w:r>
            <w:proofErr w:type="spellStart"/>
            <w:r>
              <w:rPr>
                <w:color w:val="000000"/>
                <w:sz w:val="16"/>
                <w:szCs w:val="16"/>
              </w:rPr>
              <w:t>machine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learning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  <w:szCs w:val="16"/>
              </w:rPr>
              <w:t>Moodle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inż. Sroczyński Piotr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12:50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zespołowy - Grafika komputerowa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DG 202, 203 IT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Laboratorium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inż. Popławski Krzysztof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Platformy </w:t>
            </w:r>
            <w:proofErr w:type="spellStart"/>
            <w:r>
              <w:rPr>
                <w:color w:val="000000"/>
                <w:sz w:val="16"/>
                <w:szCs w:val="16"/>
              </w:rPr>
              <w:t>cloud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computing</w:t>
            </w:r>
            <w:proofErr w:type="spellEnd"/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Świtała Paweł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Seminarium dyplomowe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Seminarium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Jędrasiak Karol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infrastruktury IT przedsiębiorstwa informatycznego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ćwiczenia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 inż. Świtała Paweł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11:20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14:35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Zastosowania </w:t>
            </w:r>
            <w:proofErr w:type="spellStart"/>
            <w:r>
              <w:rPr>
                <w:color w:val="000000"/>
                <w:sz w:val="16"/>
                <w:szCs w:val="16"/>
              </w:rPr>
              <w:t>machine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learning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Platforma Online WSB (</w:t>
            </w:r>
            <w:proofErr w:type="spellStart"/>
            <w:r>
              <w:rPr>
                <w:color w:val="000000"/>
                <w:sz w:val="16"/>
                <w:szCs w:val="16"/>
              </w:rPr>
              <w:t>Moodle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inż. Sroczyński Piotr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09:40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13:50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zespołowy - Grafika komputerowa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 laboratorium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inż. Popławski Krzysztof</w:t>
            </w:r>
          </w:p>
        </w:tc>
      </w:tr>
      <w:tr w:rsidR="00A05FFF" w:rsidTr="00A05FFF">
        <w:trPr>
          <w:trHeight w:val="251"/>
        </w:trPr>
        <w:tc>
          <w:tcPr>
            <w:tcW w:w="31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29/10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14:45</w:t>
            </w:r>
          </w:p>
        </w:tc>
        <w:tc>
          <w:tcPr>
            <w:tcW w:w="30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17:55</w:t>
            </w:r>
          </w:p>
        </w:tc>
        <w:tc>
          <w:tcPr>
            <w:tcW w:w="1414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Spotkanie z praktykiem </w:t>
            </w:r>
          </w:p>
        </w:tc>
        <w:tc>
          <w:tcPr>
            <w:tcW w:w="752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Platforma </w:t>
            </w:r>
            <w:proofErr w:type="spellStart"/>
            <w:r>
              <w:rPr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117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5FFF" w:rsidRDefault="00A05FF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 Dąbrowski Grzegorz</w:t>
            </w:r>
          </w:p>
        </w:tc>
      </w:tr>
    </w:tbl>
    <w:p w:rsidR="00780117" w:rsidRDefault="00780117"/>
    <w:sectPr w:rsidR="0078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FF"/>
    <w:rsid w:val="00780117"/>
    <w:rsid w:val="00A0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0EDF59-98B9-44E8-9165-ECED2012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5F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Tyszkiewicz-Staniowska</dc:creator>
  <cp:keywords/>
  <dc:description/>
  <cp:lastModifiedBy>Aleksandra Tyszkiewicz-Staniowska</cp:lastModifiedBy>
  <cp:revision>1</cp:revision>
  <dcterms:created xsi:type="dcterms:W3CDTF">2021-10-04T07:05:00Z</dcterms:created>
  <dcterms:modified xsi:type="dcterms:W3CDTF">2021-10-04T07:07:00Z</dcterms:modified>
</cp:coreProperties>
</file>