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567"/>
        <w:gridCol w:w="567"/>
        <w:gridCol w:w="614"/>
        <w:gridCol w:w="520"/>
        <w:gridCol w:w="852"/>
        <w:gridCol w:w="1267"/>
        <w:gridCol w:w="1141"/>
        <w:gridCol w:w="118"/>
        <w:gridCol w:w="1259"/>
        <w:gridCol w:w="1174"/>
      </w:tblGrid>
      <w:tr w:rsidR="0012441D" w:rsidRPr="009E57CC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9E57CC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815476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815476">
              <w:rPr>
                <w:rFonts w:ascii="Arial Narrow" w:hAnsi="Arial Narrow" w:cs="Arial"/>
                <w:b/>
                <w:bCs/>
                <w:sz w:val="20"/>
                <w:szCs w:val="20"/>
              </w:rPr>
              <w:t>Ekonomia</w:t>
            </w:r>
          </w:p>
        </w:tc>
      </w:tr>
      <w:tr w:rsidR="0012441D" w:rsidRPr="009E57CC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6C2D3E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D02270" w:rsidRPr="00D02270">
              <w:rPr>
                <w:rFonts w:ascii="Arial Narrow" w:hAnsi="Arial Narrow"/>
                <w:b/>
                <w:sz w:val="20"/>
                <w:szCs w:val="20"/>
              </w:rPr>
              <w:t>Rachunkowość i podatki/ Sprawozdawczość finansowa</w:t>
            </w:r>
          </w:p>
        </w:tc>
      </w:tr>
      <w:tr w:rsidR="0012441D" w:rsidRPr="009E57CC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8F6D09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8F6D09">
              <w:rPr>
                <w:rFonts w:ascii="Arial Narrow" w:hAnsi="Arial Narrow" w:cs="Arial"/>
                <w:b/>
                <w:bCs/>
                <w:sz w:val="20"/>
                <w:szCs w:val="20"/>
              </w:rPr>
              <w:t>praktyczny</w:t>
            </w:r>
          </w:p>
        </w:tc>
      </w:tr>
      <w:tr w:rsidR="0012441D" w:rsidRPr="009E57CC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Poziom kształcenia: </w:t>
            </w:r>
            <w:r w:rsidRPr="00E05B23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I stopnia</w:t>
            </w:r>
          </w:p>
        </w:tc>
      </w:tr>
      <w:tr w:rsidR="0012441D" w:rsidRPr="009E57CC" w:rsidTr="00BA08B2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9E57CC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9E57CC" w:rsidTr="006C2D3E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441D" w:rsidRPr="00F80F45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0F45">
              <w:rPr>
                <w:rFonts w:ascii="Arial Narrow" w:hAnsi="Arial Narrow" w:cs="Arial"/>
                <w:b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D02270" w:rsidRPr="009E57CC" w:rsidTr="006C2D3E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0" w:rsidRPr="009E57CC" w:rsidRDefault="00D02270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D02270" w:rsidRPr="009E57CC" w:rsidRDefault="00D02270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02270" w:rsidRPr="009E57CC" w:rsidRDefault="00D02270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270" w:rsidRPr="009E57CC" w:rsidRDefault="00D02270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02270" w:rsidRPr="009E57CC" w:rsidRDefault="00D02270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270" w:rsidRPr="009E57CC" w:rsidRDefault="00D02270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D02270" w:rsidRPr="005F6426" w:rsidRDefault="00D02270" w:rsidP="001915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F6426">
              <w:rPr>
                <w:rFonts w:ascii="Arial Narrow" w:hAnsi="Arial Narrow"/>
                <w:b/>
                <w:sz w:val="20"/>
                <w:szCs w:val="20"/>
              </w:rPr>
              <w:t>14w</w:t>
            </w: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0" w:rsidRPr="009E57CC" w:rsidRDefault="00D02270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02270" w:rsidRPr="009E57CC" w:rsidTr="006C2D3E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0" w:rsidRPr="009E57CC" w:rsidRDefault="00D02270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D02270" w:rsidRPr="009E57CC" w:rsidRDefault="00D02270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02270" w:rsidRPr="009E57CC" w:rsidRDefault="00D02270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270" w:rsidRPr="009E57CC" w:rsidRDefault="00D02270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02270" w:rsidRPr="009E57CC" w:rsidRDefault="00D02270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270" w:rsidRPr="009E57CC" w:rsidRDefault="00D02270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D02270" w:rsidRPr="005F6426" w:rsidRDefault="00D02270" w:rsidP="001915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F6426">
              <w:rPr>
                <w:rFonts w:ascii="Arial Narrow" w:hAnsi="Arial Narrow"/>
                <w:b/>
                <w:sz w:val="20"/>
                <w:szCs w:val="20"/>
              </w:rPr>
              <w:t>14w</w:t>
            </w: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0" w:rsidRPr="009E57CC" w:rsidRDefault="00D02270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02270" w:rsidRPr="009E57CC" w:rsidTr="00BA08B2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0" w:rsidRPr="009E57CC" w:rsidRDefault="00D02270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D02270" w:rsidRPr="009E57CC" w:rsidRDefault="00D02270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270" w:rsidRPr="00A95249" w:rsidRDefault="00D02270" w:rsidP="0019154E">
            <w:pPr>
              <w:pStyle w:val="Standard"/>
              <w:widowControl/>
              <w:rPr>
                <w:rFonts w:ascii="Arial Narrow" w:hAnsi="Arial Narrow"/>
                <w:snapToGrid/>
                <w:lang w:val="en-US"/>
              </w:rPr>
            </w:pPr>
            <w:proofErr w:type="spellStart"/>
            <w:r>
              <w:rPr>
                <w:rFonts w:ascii="Arial Narrow" w:hAnsi="Arial Narrow"/>
                <w:snapToGrid/>
                <w:lang w:val="en-US"/>
              </w:rPr>
              <w:t>Dr</w:t>
            </w:r>
            <w:proofErr w:type="spellEnd"/>
            <w:r>
              <w:rPr>
                <w:rFonts w:ascii="Arial Narrow" w:hAnsi="Arial Narrow"/>
                <w:snapToGrid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napToGrid/>
                <w:lang w:val="en-US"/>
              </w:rPr>
              <w:t>Grażyna</w:t>
            </w:r>
            <w:proofErr w:type="spellEnd"/>
            <w:r>
              <w:rPr>
                <w:rFonts w:ascii="Arial Narrow" w:hAnsi="Arial Narrow"/>
                <w:snapToGrid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napToGrid/>
                <w:lang w:val="en-US"/>
              </w:rPr>
              <w:t>Witoszek</w:t>
            </w:r>
            <w:proofErr w:type="spellEnd"/>
          </w:p>
        </w:tc>
      </w:tr>
      <w:tr w:rsidR="00D02270" w:rsidRPr="009E57CC" w:rsidTr="00BA08B2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0" w:rsidRPr="009E57CC" w:rsidRDefault="00D0227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  <w:p w:rsidR="00D02270" w:rsidRPr="009E57CC" w:rsidRDefault="00D0227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0" w:rsidRPr="00B45950" w:rsidRDefault="00D02270" w:rsidP="001915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Wykład</w:t>
            </w:r>
          </w:p>
        </w:tc>
      </w:tr>
      <w:tr w:rsidR="00D02270" w:rsidRPr="009E57CC" w:rsidTr="00BA08B2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0" w:rsidRPr="009E57CC" w:rsidRDefault="00D02270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D02270" w:rsidRPr="009E57CC" w:rsidRDefault="00D02270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0" w:rsidRDefault="00D02270" w:rsidP="0019154E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sz w:val="20"/>
              </w:rPr>
            </w:pPr>
            <w:r w:rsidRPr="00002517">
              <w:rPr>
                <w:rFonts w:ascii="Arial Narrow" w:hAnsi="Arial Narrow"/>
                <w:sz w:val="20"/>
              </w:rPr>
              <w:t>Zaznajomienie studenta z zasadami sporządzania sprawozdań finansowych według krajowych norm rachunkowości, poznanie przez studentów kategorii i zasad wyceny bilansowej, zrozumienie istoty  poszczególnych elementów sprawozdania finansowego, poznanie struktury oraz i zakresu informacyjnego sprawozdania finansowego.</w:t>
            </w:r>
          </w:p>
          <w:p w:rsidR="00D02270" w:rsidRPr="00002517" w:rsidRDefault="00D02270" w:rsidP="0019154E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D02270" w:rsidRPr="009E57CC" w:rsidTr="001D2454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02270" w:rsidRPr="009E57CC" w:rsidRDefault="00D02270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2270" w:rsidRPr="009E57CC" w:rsidRDefault="00D0227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2270" w:rsidRPr="009E57CC" w:rsidRDefault="00D0227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2270" w:rsidRPr="009E57CC" w:rsidRDefault="00D0227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D02270" w:rsidRPr="009E57CC" w:rsidTr="001D2454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0" w:rsidRPr="009E57CC" w:rsidRDefault="00D02270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0" w:rsidRPr="009E57CC" w:rsidRDefault="00D0227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0" w:rsidRPr="009E57CC" w:rsidRDefault="00D0227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0" w:rsidRPr="009E57CC" w:rsidRDefault="00D02270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D66B19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Default="00D66B1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RiP_W01</w:t>
            </w:r>
          </w:p>
          <w:p w:rsidR="00D66B19" w:rsidRDefault="00D66B1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RIP_W03</w:t>
            </w:r>
          </w:p>
          <w:p w:rsidR="00D66B19" w:rsidRDefault="00D66B1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RiP_W04</w:t>
            </w:r>
          </w:p>
          <w:p w:rsidR="00D66B19" w:rsidRPr="00A37C3F" w:rsidRDefault="00D66B1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E_W03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E_W05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E_W11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E_W14</w:t>
            </w:r>
          </w:p>
          <w:p w:rsidR="00D66B19" w:rsidRPr="009E57CC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S1P_W02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S1P_W10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S1P_W08</w:t>
            </w:r>
          </w:p>
          <w:p w:rsidR="00D66B19" w:rsidRPr="009E57CC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S1P_W11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D02270" w:rsidRDefault="00D66B19" w:rsidP="00D02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identyfikowanie stosowanych</w:t>
            </w:r>
            <w:r w:rsidRPr="00D02270">
              <w:rPr>
                <w:rFonts w:ascii="Arial Narrow" w:hAnsi="Arial Narrow"/>
                <w:sz w:val="20"/>
                <w:szCs w:val="20"/>
              </w:rPr>
              <w:t xml:space="preserve"> w  sprawozdawczości finansowej według krajowych norm prawnych metody i zasady wyceny bilansowej, </w:t>
            </w:r>
          </w:p>
          <w:p w:rsidR="00D66B19" w:rsidRPr="009E57CC" w:rsidRDefault="00D66B19" w:rsidP="00D0227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D02270" w:rsidRDefault="00D66B19" w:rsidP="00D0227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02270">
              <w:rPr>
                <w:rFonts w:ascii="Arial Narrow" w:hAnsi="Arial Narrow"/>
                <w:sz w:val="20"/>
                <w:szCs w:val="20"/>
              </w:rPr>
              <w:t>zadania realizowane podczas zajęć oraz zaliczenia.</w:t>
            </w:r>
          </w:p>
          <w:p w:rsidR="00D66B19" w:rsidRPr="00D02270" w:rsidRDefault="00D66B19" w:rsidP="00D02270">
            <w:pPr>
              <w:ind w:firstLine="708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66B19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Default="00D66B1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RiP_W01</w:t>
            </w:r>
          </w:p>
          <w:p w:rsidR="00D66B19" w:rsidRDefault="00D66B1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RIP_W03</w:t>
            </w:r>
          </w:p>
          <w:p w:rsidR="00D66B19" w:rsidRDefault="00D66B1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RiP_W04</w:t>
            </w:r>
          </w:p>
          <w:p w:rsidR="00D66B19" w:rsidRPr="00A37C3F" w:rsidRDefault="00D66B1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E_W03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E_W05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E_W11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E_W14</w:t>
            </w:r>
          </w:p>
          <w:p w:rsidR="00D66B19" w:rsidRPr="009E57CC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S1P_W02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S1P_W10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S1P_W08</w:t>
            </w:r>
          </w:p>
          <w:p w:rsidR="00D66B19" w:rsidRPr="009E57CC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S1P_W11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D02270" w:rsidRDefault="00D66B19" w:rsidP="00D02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umiejętność wskazywania  rodzajów</w:t>
            </w:r>
            <w:r w:rsidRPr="00D02270">
              <w:rPr>
                <w:rFonts w:ascii="Arial Narrow" w:hAnsi="Arial Narrow"/>
                <w:sz w:val="20"/>
                <w:szCs w:val="20"/>
              </w:rPr>
              <w:t xml:space="preserve"> sprawozdań finansowych sporządzanych pr</w:t>
            </w:r>
            <w:r>
              <w:rPr>
                <w:rFonts w:ascii="Arial Narrow" w:hAnsi="Arial Narrow"/>
                <w:sz w:val="20"/>
                <w:szCs w:val="20"/>
              </w:rPr>
              <w:t xml:space="preserve">zez przedsiębiorstwa podlegających i niepodlegających </w:t>
            </w:r>
            <w:r w:rsidRPr="00D02270">
              <w:rPr>
                <w:rFonts w:ascii="Arial Narrow" w:hAnsi="Arial Narrow"/>
                <w:sz w:val="20"/>
                <w:szCs w:val="20"/>
              </w:rPr>
              <w:t xml:space="preserve"> badaniu, </w:t>
            </w:r>
          </w:p>
          <w:p w:rsidR="00D66B19" w:rsidRPr="009E57CC" w:rsidRDefault="00D66B1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D02270" w:rsidRDefault="00D66B19" w:rsidP="00D0227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02270">
              <w:rPr>
                <w:rFonts w:ascii="Arial Narrow" w:hAnsi="Arial Narrow"/>
                <w:sz w:val="20"/>
                <w:szCs w:val="20"/>
              </w:rPr>
              <w:t>zadania realizowane podczas zajęć oraz zaliczenia.</w:t>
            </w:r>
          </w:p>
          <w:p w:rsidR="00D66B19" w:rsidRPr="00D230E0" w:rsidRDefault="00D66B19" w:rsidP="006C2D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66B19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Default="00D66B1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RiP_W01</w:t>
            </w:r>
          </w:p>
          <w:p w:rsidR="00D66B19" w:rsidRDefault="00D66B1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RIP_W03</w:t>
            </w:r>
          </w:p>
          <w:p w:rsidR="00D66B19" w:rsidRDefault="00D66B1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RiP_W04</w:t>
            </w:r>
          </w:p>
          <w:p w:rsidR="00D66B19" w:rsidRPr="00A37C3F" w:rsidRDefault="00D66B1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E_W03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E_W05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E_W11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E_W14</w:t>
            </w:r>
          </w:p>
          <w:p w:rsidR="00D66B19" w:rsidRPr="009E57CC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S1P_W02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S1P_W10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S1P_W08</w:t>
            </w:r>
          </w:p>
          <w:p w:rsidR="00D66B19" w:rsidRPr="009E57CC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S1P_W11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9E57CC" w:rsidRDefault="00D66B1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identyfikacja</w:t>
            </w:r>
            <w:r w:rsidRPr="00D02270">
              <w:rPr>
                <w:rFonts w:ascii="Arial Narrow" w:hAnsi="Arial Narrow"/>
                <w:sz w:val="20"/>
                <w:szCs w:val="20"/>
              </w:rPr>
              <w:t xml:space="preserve"> interesariuszy sprawozdań finansowych.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D02270" w:rsidRDefault="00D66B19" w:rsidP="00D0227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02270">
              <w:rPr>
                <w:rFonts w:ascii="Arial Narrow" w:hAnsi="Arial Narrow"/>
                <w:sz w:val="20"/>
                <w:szCs w:val="20"/>
              </w:rPr>
              <w:t>zadania realizowane podczas zajęć oraz zaliczenia.</w:t>
            </w:r>
          </w:p>
          <w:p w:rsidR="00D66B19" w:rsidRPr="00D230E0" w:rsidRDefault="00D66B19" w:rsidP="006C2D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66B19" w:rsidRDefault="00D66B19">
      <w:r>
        <w:br w:type="page"/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709"/>
        <w:gridCol w:w="425"/>
        <w:gridCol w:w="1134"/>
        <w:gridCol w:w="991"/>
        <w:gridCol w:w="2269"/>
        <w:gridCol w:w="2551"/>
      </w:tblGrid>
      <w:tr w:rsidR="00D66B19" w:rsidRPr="009E57CC" w:rsidTr="00711DE5">
        <w:trPr>
          <w:trHeight w:val="288"/>
        </w:trPr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A37C3F" w:rsidRDefault="00D66B19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7C3F">
              <w:rPr>
                <w:rFonts w:ascii="Arial Narrow" w:hAnsi="Arial Narrow" w:cs="Arial"/>
                <w:sz w:val="20"/>
                <w:szCs w:val="20"/>
              </w:rPr>
              <w:lastRenderedPageBreak/>
              <w:t>Umiejętności</w:t>
            </w:r>
          </w:p>
        </w:tc>
      </w:tr>
      <w:tr w:rsidR="00D66B19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Default="00D66B1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RiP_U01</w:t>
            </w:r>
          </w:p>
          <w:p w:rsidR="00D66B19" w:rsidRDefault="00D66B1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RiP_U02</w:t>
            </w:r>
          </w:p>
          <w:p w:rsidR="00D66B19" w:rsidRDefault="00D66B1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RiP_U03</w:t>
            </w:r>
          </w:p>
          <w:p w:rsidR="00D66B19" w:rsidRDefault="00D66B1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RiP_U04</w:t>
            </w:r>
          </w:p>
          <w:p w:rsidR="00D66B19" w:rsidRPr="00A37C3F" w:rsidRDefault="00D66B1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RiP_U06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E_U08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E_U09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E_U10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E_U14</w:t>
            </w:r>
          </w:p>
          <w:p w:rsidR="00D66B19" w:rsidRPr="009E57CC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S1P_U05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  <w:p w:rsidR="00D66B19" w:rsidRDefault="00D66B19" w:rsidP="00D66B1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S1P_U07</w:t>
            </w:r>
          </w:p>
          <w:p w:rsidR="00D66B19" w:rsidRPr="009E57CC" w:rsidRDefault="00D66B19" w:rsidP="00D66B1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D02270" w:rsidRDefault="00D66B19" w:rsidP="00D02270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umiejętność wykorzystywania  danych empirycznych oraz poznanych metod i zasad</w:t>
            </w:r>
            <w:r w:rsidRPr="00D02270">
              <w:rPr>
                <w:rFonts w:ascii="Arial Narrow" w:hAnsi="Arial Narrow"/>
                <w:sz w:val="20"/>
                <w:szCs w:val="20"/>
              </w:rPr>
              <w:t xml:space="preserve"> wyceny bilansowej,   </w:t>
            </w:r>
          </w:p>
          <w:p w:rsidR="00D66B19" w:rsidRPr="009E57CC" w:rsidRDefault="00D66B1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757937" w:rsidRDefault="00D66B19" w:rsidP="0075793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02270">
              <w:rPr>
                <w:rFonts w:ascii="Arial Narrow" w:hAnsi="Arial Narrow"/>
                <w:sz w:val="20"/>
                <w:szCs w:val="20"/>
              </w:rPr>
              <w:t>realizowane  przez studentów indywidualnie lub w grupach zadania przedstawione przez prowadzącego bieżącą kontrolę postępu oraz prace domowe i zaliczenie.</w:t>
            </w:r>
          </w:p>
        </w:tc>
      </w:tr>
      <w:tr w:rsidR="00D66B19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Default="00D66B1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RiP_U01</w:t>
            </w:r>
          </w:p>
          <w:p w:rsidR="00D66B19" w:rsidRDefault="00D66B1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RiP_U02</w:t>
            </w:r>
          </w:p>
          <w:p w:rsidR="00D66B19" w:rsidRDefault="00D66B1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RiP_U03</w:t>
            </w:r>
          </w:p>
          <w:p w:rsidR="00D66B19" w:rsidRDefault="00D66B1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RiP_U04</w:t>
            </w:r>
          </w:p>
          <w:p w:rsidR="00D66B19" w:rsidRPr="00A37C3F" w:rsidRDefault="00D66B1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RiP_U06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E_U08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E_U09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E_U10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E_U14</w:t>
            </w:r>
          </w:p>
          <w:p w:rsidR="00D66B19" w:rsidRPr="009E57CC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S1P_U05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S1P_U07</w:t>
            </w:r>
          </w:p>
          <w:p w:rsidR="00D66B19" w:rsidRPr="009E57CC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D02270" w:rsidRDefault="00D66B19" w:rsidP="00D02270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02270">
              <w:rPr>
                <w:rFonts w:ascii="Arial Narrow" w:hAnsi="Arial Narrow"/>
                <w:sz w:val="20"/>
                <w:szCs w:val="20"/>
              </w:rPr>
              <w:t>sporządza</w:t>
            </w:r>
            <w:r>
              <w:rPr>
                <w:rFonts w:ascii="Arial Narrow" w:hAnsi="Arial Narrow"/>
                <w:sz w:val="20"/>
                <w:szCs w:val="20"/>
              </w:rPr>
              <w:t>nie sprawozdań finansowych</w:t>
            </w:r>
            <w:r w:rsidRPr="00D02270">
              <w:rPr>
                <w:rFonts w:ascii="Arial Narrow" w:hAnsi="Arial Narrow"/>
                <w:sz w:val="20"/>
                <w:szCs w:val="20"/>
              </w:rPr>
              <w:t xml:space="preserve"> według krajowych norm prawnych</w:t>
            </w:r>
          </w:p>
          <w:p w:rsidR="00D66B19" w:rsidRPr="00275B64" w:rsidRDefault="00D66B19" w:rsidP="00D230E0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757937" w:rsidRDefault="00D66B19" w:rsidP="0075793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02270">
              <w:rPr>
                <w:rFonts w:ascii="Arial Narrow" w:hAnsi="Arial Narrow"/>
                <w:sz w:val="20"/>
                <w:szCs w:val="20"/>
              </w:rPr>
              <w:t>realizowane  przez studentów indywidualnie lub w grupach zadania przedstawione przez prowadzącego bieżącą kontrolę postępu oraz prace domowe i zaliczenie.</w:t>
            </w:r>
          </w:p>
        </w:tc>
      </w:tr>
      <w:tr w:rsidR="00D66B19" w:rsidRPr="009E57CC" w:rsidTr="00711DE5">
        <w:trPr>
          <w:trHeight w:val="288"/>
        </w:trPr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A37C3F" w:rsidRDefault="00D66B19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7C3F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D66B19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Default="00D66B1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Arial Narrow" w:hAnsi="Arial Narrow" w:cs="Arial"/>
                <w:bCs/>
                <w:sz w:val="20"/>
                <w:szCs w:val="20"/>
              </w:rPr>
              <w:t>RiP_K01</w:t>
            </w:r>
          </w:p>
          <w:p w:rsidR="00D66B19" w:rsidRPr="00A37C3F" w:rsidRDefault="00D66B1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E_K03</w:t>
            </w:r>
          </w:p>
          <w:p w:rsidR="00D66B19" w:rsidRPr="009E57CC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9E57CC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S1P_K03 S1P_K04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D02270" w:rsidRDefault="00D66B19" w:rsidP="00D02270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02270">
              <w:rPr>
                <w:rFonts w:ascii="Arial Narrow" w:hAnsi="Arial Narrow"/>
                <w:sz w:val="20"/>
                <w:szCs w:val="20"/>
              </w:rPr>
              <w:t>pracuje samodzielnie oraz w grupach, wyraża opinie.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D02270" w:rsidRDefault="00D66B19" w:rsidP="00D0227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D02270">
              <w:rPr>
                <w:rFonts w:ascii="Arial Narrow" w:hAnsi="Arial Narrow"/>
                <w:sz w:val="20"/>
                <w:szCs w:val="20"/>
              </w:rPr>
              <w:t>zadania realizowane podczas zajęć w grupach dwu- trzyosobowych oraz indywidualne.</w:t>
            </w:r>
          </w:p>
        </w:tc>
      </w:tr>
      <w:bookmarkEnd w:id="0"/>
      <w:tr w:rsidR="00D66B19" w:rsidRPr="009E57CC" w:rsidTr="00BA08B2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9425" w:type="dxa"/>
            <w:gridSpan w:val="7"/>
          </w:tcPr>
          <w:p w:rsidR="00D66B19" w:rsidRPr="009E57CC" w:rsidRDefault="00D66B19" w:rsidP="00757937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Nakład pracy studenta  (w godzinach dydaktycznych 1h dyd.=45 minut)**</w:t>
            </w:r>
          </w:p>
        </w:tc>
      </w:tr>
      <w:tr w:rsidR="00D66B19" w:rsidRPr="009E57CC" w:rsidTr="00BA08B2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605" w:type="dxa"/>
            <w:gridSpan w:val="5"/>
          </w:tcPr>
          <w:p w:rsidR="00D66B19" w:rsidRPr="00D02270" w:rsidRDefault="00D66B19" w:rsidP="00D02270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02270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D66B19" w:rsidRPr="00D02270" w:rsidRDefault="00D66B19" w:rsidP="00D0227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02270">
              <w:rPr>
                <w:rFonts w:ascii="Arial Narrow" w:hAnsi="Arial Narrow" w:cs="Arial"/>
                <w:sz w:val="20"/>
                <w:szCs w:val="20"/>
              </w:rPr>
              <w:t>udział w wykładach = 14h</w:t>
            </w:r>
          </w:p>
          <w:p w:rsidR="00D66B19" w:rsidRPr="00D02270" w:rsidRDefault="00D66B19" w:rsidP="00D0227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02270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D66B19" w:rsidRPr="00D02270" w:rsidRDefault="00D66B19" w:rsidP="00D0227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02270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D66B19" w:rsidRPr="00D02270" w:rsidRDefault="00D66B19" w:rsidP="00D0227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02270">
              <w:rPr>
                <w:rFonts w:ascii="Arial Narrow" w:hAnsi="Arial Narrow" w:cs="Arial"/>
                <w:sz w:val="20"/>
                <w:szCs w:val="20"/>
              </w:rPr>
              <w:t>przygotowanie do wykładu = 16h</w:t>
            </w:r>
          </w:p>
          <w:p w:rsidR="00D66B19" w:rsidRPr="00D02270" w:rsidRDefault="00D66B19" w:rsidP="00D0227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02270">
              <w:rPr>
                <w:rFonts w:ascii="Arial Narrow" w:hAnsi="Arial Narrow" w:cs="Arial"/>
                <w:sz w:val="20"/>
                <w:szCs w:val="20"/>
              </w:rPr>
              <w:t>przygotowanie do egzaminu/zaliczenia = 20h</w:t>
            </w:r>
          </w:p>
          <w:p w:rsidR="00D66B19" w:rsidRPr="00D02270" w:rsidRDefault="00D66B19" w:rsidP="00D0227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02270">
              <w:rPr>
                <w:rFonts w:ascii="Arial Narrow" w:hAnsi="Arial Narrow" w:cs="Arial"/>
                <w:sz w:val="20"/>
                <w:szCs w:val="20"/>
              </w:rPr>
              <w:t xml:space="preserve">realizacja zadań projektowych = </w:t>
            </w:r>
          </w:p>
          <w:p w:rsidR="00D66B19" w:rsidRPr="00D02270" w:rsidRDefault="00D66B19" w:rsidP="00D0227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02270">
              <w:rPr>
                <w:rFonts w:ascii="Arial Narrow" w:hAnsi="Arial Narrow" w:cs="Arial"/>
                <w:sz w:val="20"/>
                <w:szCs w:val="20"/>
              </w:rPr>
              <w:t xml:space="preserve">e-learning = </w:t>
            </w:r>
          </w:p>
          <w:p w:rsidR="00D66B19" w:rsidRPr="00D02270" w:rsidRDefault="00D66B19" w:rsidP="00D0227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02270">
              <w:rPr>
                <w:rFonts w:ascii="Arial Narrow" w:hAnsi="Arial Narrow" w:cs="Arial"/>
                <w:sz w:val="20"/>
                <w:szCs w:val="20"/>
              </w:rPr>
              <w:t>zaliczenie/egzamin = 2h</w:t>
            </w:r>
          </w:p>
          <w:p w:rsidR="00D66B19" w:rsidRPr="00D02270" w:rsidRDefault="00D66B19" w:rsidP="00D0227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02270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D66B19" w:rsidRPr="00D02270" w:rsidRDefault="00D66B19" w:rsidP="00D02270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02270">
              <w:rPr>
                <w:rFonts w:ascii="Arial Narrow" w:hAnsi="Arial Narrow" w:cs="Arial"/>
                <w:b/>
                <w:sz w:val="20"/>
                <w:szCs w:val="20"/>
              </w:rPr>
              <w:t>RAZEM: 52h</w:t>
            </w:r>
          </w:p>
          <w:p w:rsidR="00D66B19" w:rsidRPr="00D02270" w:rsidRDefault="00D66B19" w:rsidP="00D0227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02270">
              <w:rPr>
                <w:rFonts w:ascii="Arial Narrow" w:hAnsi="Arial Narrow"/>
                <w:b/>
                <w:sz w:val="20"/>
                <w:szCs w:val="20"/>
              </w:rPr>
              <w:t>Liczba punktów  ECTS: 2</w:t>
            </w:r>
          </w:p>
          <w:p w:rsidR="00D66B19" w:rsidRDefault="00D66B19" w:rsidP="00D02270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D02270">
              <w:rPr>
                <w:rFonts w:ascii="Arial Narrow" w:hAnsi="Arial Narrow"/>
                <w:b/>
                <w:sz w:val="20"/>
                <w:szCs w:val="20"/>
              </w:rPr>
              <w:t xml:space="preserve">w tym w ramach zajęć praktycznych: </w:t>
            </w:r>
          </w:p>
          <w:p w:rsidR="00D66B19" w:rsidRPr="0037223B" w:rsidRDefault="00D66B19" w:rsidP="00D02270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E129FD">
              <w:rPr>
                <w:rFonts w:ascii="Arial Narrow" w:hAnsi="Arial Narrow"/>
                <w:b/>
                <w:sz w:val="20"/>
                <w:szCs w:val="20"/>
              </w:rPr>
              <w:t xml:space="preserve">w tym w ramach zajęć praktycznych: </w:t>
            </w:r>
          </w:p>
        </w:tc>
        <w:tc>
          <w:tcPr>
            <w:tcW w:w="4820" w:type="dxa"/>
            <w:gridSpan w:val="2"/>
          </w:tcPr>
          <w:p w:rsidR="00D66B19" w:rsidRPr="00D02270" w:rsidRDefault="00D66B19" w:rsidP="00D02270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02270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D66B19" w:rsidRPr="00D02270" w:rsidRDefault="00D66B19" w:rsidP="00D0227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02270">
              <w:rPr>
                <w:rFonts w:ascii="Arial Narrow" w:hAnsi="Arial Narrow" w:cs="Arial"/>
                <w:sz w:val="20"/>
                <w:szCs w:val="20"/>
              </w:rPr>
              <w:t>udział w wykładach = 14h</w:t>
            </w:r>
          </w:p>
          <w:p w:rsidR="00D66B19" w:rsidRPr="00D02270" w:rsidRDefault="00D66B19" w:rsidP="00D0227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02270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D66B19" w:rsidRPr="00D02270" w:rsidRDefault="00D66B19" w:rsidP="00D0227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02270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D66B19" w:rsidRPr="00D02270" w:rsidRDefault="00D66B19" w:rsidP="00D0227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02270">
              <w:rPr>
                <w:rFonts w:ascii="Arial Narrow" w:hAnsi="Arial Narrow" w:cs="Arial"/>
                <w:sz w:val="20"/>
                <w:szCs w:val="20"/>
              </w:rPr>
              <w:t>przygotowanie do wykładu = 16h</w:t>
            </w:r>
          </w:p>
          <w:p w:rsidR="00D66B19" w:rsidRPr="00D02270" w:rsidRDefault="00D66B19" w:rsidP="00D0227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02270">
              <w:rPr>
                <w:rFonts w:ascii="Arial Narrow" w:hAnsi="Arial Narrow" w:cs="Arial"/>
                <w:sz w:val="20"/>
                <w:szCs w:val="20"/>
              </w:rPr>
              <w:t>przygotowanie do egzaminu/zaliczenia = 20h</w:t>
            </w:r>
          </w:p>
          <w:p w:rsidR="00D66B19" w:rsidRPr="00D02270" w:rsidRDefault="00D66B19" w:rsidP="00D0227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02270">
              <w:rPr>
                <w:rFonts w:ascii="Arial Narrow" w:hAnsi="Arial Narrow" w:cs="Arial"/>
                <w:sz w:val="20"/>
                <w:szCs w:val="20"/>
              </w:rPr>
              <w:t xml:space="preserve">realizacja zadań projektowych = </w:t>
            </w:r>
          </w:p>
          <w:p w:rsidR="00D66B19" w:rsidRPr="00D02270" w:rsidRDefault="00D66B19" w:rsidP="00D0227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02270">
              <w:rPr>
                <w:rFonts w:ascii="Arial Narrow" w:hAnsi="Arial Narrow" w:cs="Arial"/>
                <w:sz w:val="20"/>
                <w:szCs w:val="20"/>
              </w:rPr>
              <w:t xml:space="preserve">e-learning = </w:t>
            </w:r>
          </w:p>
          <w:p w:rsidR="00D66B19" w:rsidRPr="00D02270" w:rsidRDefault="00D66B19" w:rsidP="00D0227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02270">
              <w:rPr>
                <w:rFonts w:ascii="Arial Narrow" w:hAnsi="Arial Narrow" w:cs="Arial"/>
                <w:sz w:val="20"/>
                <w:szCs w:val="20"/>
              </w:rPr>
              <w:t>zaliczenie/egzamin = 2h</w:t>
            </w:r>
          </w:p>
          <w:p w:rsidR="00D66B19" w:rsidRPr="00D02270" w:rsidRDefault="00D66B19" w:rsidP="00D0227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02270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D66B19" w:rsidRPr="00D02270" w:rsidRDefault="00D66B19" w:rsidP="00D02270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02270">
              <w:rPr>
                <w:rFonts w:ascii="Arial Narrow" w:hAnsi="Arial Narrow" w:cs="Arial"/>
                <w:b/>
                <w:sz w:val="20"/>
                <w:szCs w:val="20"/>
              </w:rPr>
              <w:t>RAZEM: 52h</w:t>
            </w:r>
          </w:p>
          <w:p w:rsidR="00D66B19" w:rsidRPr="00D02270" w:rsidRDefault="00D66B19" w:rsidP="00D0227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02270">
              <w:rPr>
                <w:rFonts w:ascii="Arial Narrow" w:hAnsi="Arial Narrow"/>
                <w:b/>
                <w:sz w:val="20"/>
                <w:szCs w:val="20"/>
              </w:rPr>
              <w:t>Liczba punktów  ECTS: 2</w:t>
            </w:r>
          </w:p>
          <w:p w:rsidR="00D66B19" w:rsidRDefault="00D66B19" w:rsidP="00D02270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D02270">
              <w:rPr>
                <w:rFonts w:ascii="Arial Narrow" w:hAnsi="Arial Narrow"/>
                <w:b/>
                <w:sz w:val="20"/>
                <w:szCs w:val="20"/>
              </w:rPr>
              <w:t>w tym w ramach zajęć praktycznych:</w:t>
            </w:r>
          </w:p>
          <w:p w:rsidR="00D66B19" w:rsidRPr="0037223B" w:rsidRDefault="00D66B19" w:rsidP="00D02270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E129FD">
              <w:rPr>
                <w:rFonts w:ascii="Arial Narrow" w:hAnsi="Arial Narrow"/>
                <w:b/>
                <w:sz w:val="20"/>
                <w:szCs w:val="20"/>
              </w:rPr>
              <w:t xml:space="preserve">w tym w ramach zajęć praktycznych: </w:t>
            </w:r>
          </w:p>
        </w:tc>
      </w:tr>
      <w:tr w:rsidR="00D66B19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9E57CC" w:rsidRDefault="00D66B1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B45950" w:rsidRDefault="00D66B19" w:rsidP="0019154E">
            <w:pPr>
              <w:rPr>
                <w:rFonts w:ascii="Arial Narrow" w:hAnsi="Arial Narrow"/>
                <w:sz w:val="20"/>
                <w:szCs w:val="20"/>
              </w:rPr>
            </w:pPr>
            <w:r w:rsidRPr="00B45950">
              <w:rPr>
                <w:rFonts w:ascii="Arial Narrow" w:hAnsi="Arial Narrow" w:cs="Arial"/>
                <w:sz w:val="20"/>
                <w:szCs w:val="20"/>
              </w:rPr>
              <w:t>Warunkiem koniecznym do prawidłowego prowadzania zajęć jest wcześniejsze przeprowadzenie  zajęć poświęconych wycenie pozycji bilansowych i wynikowych.</w:t>
            </w:r>
          </w:p>
        </w:tc>
      </w:tr>
      <w:tr w:rsidR="00D66B19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9E57CC" w:rsidRDefault="00D66B1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D66B19" w:rsidRPr="009E57CC" w:rsidRDefault="00D66B19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D66B19" w:rsidRPr="009E57CC" w:rsidRDefault="00D66B19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D66B19" w:rsidRPr="009E57CC" w:rsidRDefault="00D66B1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66B19" w:rsidRPr="009E57CC" w:rsidRDefault="00D66B1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B45950" w:rsidRDefault="00D66B19" w:rsidP="0075793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5950">
              <w:rPr>
                <w:rFonts w:ascii="Arial Narrow" w:hAnsi="Arial Narrow"/>
                <w:sz w:val="20"/>
                <w:szCs w:val="20"/>
              </w:rPr>
              <w:t>Podstawy prawne regulujące sprawozdawczość finansową w Polsce</w:t>
            </w:r>
          </w:p>
          <w:p w:rsidR="00D66B19" w:rsidRPr="00B45950" w:rsidRDefault="00D66B19" w:rsidP="0075793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5950">
              <w:rPr>
                <w:rFonts w:ascii="Arial Narrow" w:hAnsi="Arial Narrow"/>
                <w:sz w:val="20"/>
                <w:szCs w:val="20"/>
              </w:rPr>
              <w:t>Miejsce sprawozdawczości finansowej w systemie rachunkowości finansowej</w:t>
            </w:r>
          </w:p>
          <w:p w:rsidR="00D66B19" w:rsidRPr="00B45950" w:rsidRDefault="00D66B19" w:rsidP="0075793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5950">
              <w:rPr>
                <w:rFonts w:ascii="Arial Narrow" w:hAnsi="Arial Narrow"/>
                <w:sz w:val="20"/>
                <w:szCs w:val="20"/>
              </w:rPr>
              <w:t>Podstawowe założenia dotyczące sprawozdawczości finansowej (w tym m.in. zasada memoriału, zasada kontynuacji działania, cechy jakościowe sprawozdań finansowych, interesariusze sprawozdań finansowych, rodzaje sprawozdań finansowych)</w:t>
            </w:r>
          </w:p>
          <w:p w:rsidR="00D66B19" w:rsidRPr="00B45950" w:rsidRDefault="00D66B19" w:rsidP="0075793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5950">
              <w:rPr>
                <w:rFonts w:ascii="Arial Narrow" w:hAnsi="Arial Narrow"/>
                <w:sz w:val="20"/>
                <w:szCs w:val="20"/>
              </w:rPr>
              <w:t xml:space="preserve">Zasady wyceny bilansowej </w:t>
            </w:r>
          </w:p>
          <w:p w:rsidR="00D66B19" w:rsidRPr="00757937" w:rsidRDefault="00D66B19" w:rsidP="0075793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5950">
              <w:rPr>
                <w:rFonts w:ascii="Arial Narrow" w:hAnsi="Arial Narrow"/>
                <w:sz w:val="20"/>
                <w:szCs w:val="20"/>
              </w:rPr>
              <w:t>Zakres informacyjny oraz metody i zasady sporządzania sprawozdań finansowych wymaganych krajowymi normami rachunkowości (bilans, rachunek zysków i strat, sprawozdanie ze zmian w kapitałach własnych, informacja dodatkowa)</w:t>
            </w:r>
          </w:p>
        </w:tc>
      </w:tr>
      <w:tr w:rsidR="00D66B19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9E57CC" w:rsidRDefault="00D66B1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D66B19" w:rsidRPr="009E57CC" w:rsidRDefault="00D66B1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D66B19" w:rsidRPr="009E57CC" w:rsidRDefault="00D66B1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B45950" w:rsidRDefault="00D66B19" w:rsidP="00757937">
            <w:pPr>
              <w:pStyle w:val="Nagwek3"/>
              <w:numPr>
                <w:ilvl w:val="0"/>
                <w:numId w:val="22"/>
              </w:numPr>
              <w:rPr>
                <w:b w:val="0"/>
                <w:bCs w:val="0"/>
                <w:sz w:val="20"/>
                <w:szCs w:val="20"/>
              </w:rPr>
            </w:pPr>
            <w:r w:rsidRPr="00B45950">
              <w:rPr>
                <w:b w:val="0"/>
                <w:bCs w:val="0"/>
                <w:sz w:val="20"/>
                <w:szCs w:val="20"/>
              </w:rPr>
              <w:t>Ustawa o rachunkowości z 29 września 1994r. , Dziennik Ustaw 121, poz.591 po nowelizacji  9 listopada 2000r. (Dziennik Ustaw 113 z 2000r. poz. 1186) z późniejszymi zmianami</w:t>
            </w:r>
          </w:p>
          <w:p w:rsidR="00D66B19" w:rsidRPr="00B45950" w:rsidRDefault="00D66B19" w:rsidP="00757937">
            <w:pPr>
              <w:pStyle w:val="Akapitzlist"/>
              <w:numPr>
                <w:ilvl w:val="0"/>
                <w:numId w:val="2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5950">
              <w:rPr>
                <w:rFonts w:ascii="Arial Narrow" w:hAnsi="Arial Narrow"/>
                <w:sz w:val="20"/>
                <w:szCs w:val="20"/>
              </w:rPr>
              <w:t xml:space="preserve">Krajowe standardy rachunkowości (KRS nr 1 – </w:t>
            </w:r>
            <w:r>
              <w:rPr>
                <w:rFonts w:ascii="Arial Narrow" w:hAnsi="Arial Narrow"/>
                <w:sz w:val="20"/>
                <w:szCs w:val="20"/>
              </w:rPr>
              <w:t>7)</w:t>
            </w:r>
          </w:p>
          <w:p w:rsidR="00D66B19" w:rsidRDefault="00D66B19" w:rsidP="00757937">
            <w:pPr>
              <w:pStyle w:val="Akapitzlist"/>
              <w:numPr>
                <w:ilvl w:val="0"/>
                <w:numId w:val="2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W.Gabrusewicz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M.Remlain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„Sprawozdanie finansowe przedsiębiorstwa. Jednostkowe                    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i skonsolidowane” PWE, Warszawa 2011</w:t>
            </w:r>
          </w:p>
          <w:p w:rsidR="00D66B19" w:rsidRDefault="00D66B19" w:rsidP="00757937">
            <w:pPr>
              <w:pStyle w:val="Akapitzlist"/>
              <w:numPr>
                <w:ilvl w:val="0"/>
                <w:numId w:val="2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Zasady wyceny bilansowej i ich wpływ na kształt sprawozdań finansowych. Dylematy metodologiczne. Pod red.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A.Kuzior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Wyższa Szkołą Biznesu w Dąbrowie Górniczej, Dąbrowa Górnicza 2010</w:t>
            </w:r>
          </w:p>
          <w:p w:rsidR="00D66B19" w:rsidRDefault="00D66B19" w:rsidP="0075793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5472B">
              <w:rPr>
                <w:rFonts w:ascii="Arial Narrow" w:hAnsi="Arial Narrow"/>
                <w:sz w:val="20"/>
                <w:szCs w:val="20"/>
              </w:rPr>
              <w:t>I.Olchowicz</w:t>
            </w:r>
            <w:proofErr w:type="spellEnd"/>
            <w:r w:rsidRPr="0035472B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35472B">
              <w:rPr>
                <w:rFonts w:ascii="Arial Narrow" w:hAnsi="Arial Narrow"/>
                <w:sz w:val="20"/>
                <w:szCs w:val="20"/>
              </w:rPr>
              <w:t>A.Tłaczała</w:t>
            </w:r>
            <w:proofErr w:type="spellEnd"/>
            <w:r w:rsidRPr="0035472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„</w:t>
            </w:r>
            <w:r w:rsidRPr="0035472B">
              <w:rPr>
                <w:rFonts w:ascii="Arial Narrow" w:hAnsi="Arial Narrow"/>
                <w:sz w:val="20"/>
                <w:szCs w:val="20"/>
              </w:rPr>
              <w:t>Sprawozdawczość finansowa według krajowych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</w:t>
            </w:r>
            <w:r w:rsidRPr="0035472B">
              <w:rPr>
                <w:rFonts w:ascii="Arial Narrow" w:hAnsi="Arial Narrow"/>
                <w:sz w:val="20"/>
                <w:szCs w:val="20"/>
              </w:rPr>
              <w:t xml:space="preserve"> i międzynarodowych standardów</w:t>
            </w:r>
            <w:r>
              <w:rPr>
                <w:rFonts w:ascii="Arial Narrow" w:hAnsi="Arial Narrow"/>
                <w:sz w:val="20"/>
                <w:szCs w:val="20"/>
              </w:rPr>
              <w:t>”</w:t>
            </w:r>
            <w:r w:rsidRPr="0035472B">
              <w:rPr>
                <w:rFonts w:ascii="Arial Narrow" w:hAnsi="Arial Narrow"/>
                <w:sz w:val="20"/>
                <w:szCs w:val="20"/>
              </w:rPr>
              <w:t xml:space="preserve"> , </w:t>
            </w:r>
            <w:proofErr w:type="spellStart"/>
            <w:r w:rsidRPr="0035472B">
              <w:rPr>
                <w:rFonts w:ascii="Arial Narrow" w:hAnsi="Arial Narrow"/>
                <w:sz w:val="20"/>
                <w:szCs w:val="20"/>
              </w:rPr>
              <w:t>Difin</w:t>
            </w:r>
            <w:proofErr w:type="spellEnd"/>
            <w:r w:rsidRPr="0035472B">
              <w:rPr>
                <w:rFonts w:ascii="Arial Narrow" w:hAnsi="Arial Narrow"/>
                <w:sz w:val="20"/>
                <w:szCs w:val="20"/>
              </w:rPr>
              <w:t>, Warszawa 2009</w:t>
            </w:r>
          </w:p>
          <w:p w:rsidR="00D66B19" w:rsidRPr="0035472B" w:rsidRDefault="00D66B19" w:rsidP="0075793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E.M.Walińska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„Bilans jako fundament sprawozdawczości finansowej”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Wolters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Kluwer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Polska Sp. z o.o. 2009</w:t>
            </w:r>
          </w:p>
        </w:tc>
      </w:tr>
      <w:tr w:rsidR="00D66B19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19" w:rsidRPr="009E57CC" w:rsidRDefault="00D66B1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LITERATURA </w:t>
            </w:r>
          </w:p>
          <w:p w:rsidR="00D66B19" w:rsidRPr="009E57CC" w:rsidRDefault="00D66B1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002517" w:rsidRDefault="00D66B19" w:rsidP="00757937">
            <w:pPr>
              <w:pStyle w:val="Akapitzlist"/>
              <w:numPr>
                <w:ilvl w:val="0"/>
                <w:numId w:val="23"/>
              </w:numPr>
              <w:tabs>
                <w:tab w:val="num" w:pos="726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E.Walińska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„Rachunkowość finansowa – ujęcie sprawozdawcze i ewidencyjne. Zbiór zadań,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Wolters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Kluwer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Poland Sp. z o.o., 2010</w:t>
            </w:r>
          </w:p>
        </w:tc>
      </w:tr>
      <w:tr w:rsidR="00D66B19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9E57CC" w:rsidRDefault="00D66B19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D66B19" w:rsidRPr="009E57CC" w:rsidRDefault="00D66B19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D66B19" w:rsidRPr="00A20787" w:rsidRDefault="00D66B19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</w:t>
            </w:r>
            <w:r>
              <w:rPr>
                <w:rFonts w:ascii="Arial Narrow" w:hAnsi="Arial Narrow"/>
                <w:sz w:val="20"/>
                <w:szCs w:val="20"/>
              </w:rPr>
              <w:t>mie bezpośredniej i e-learning)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B45950" w:rsidRDefault="00D66B19" w:rsidP="001915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  <w:r w:rsidRPr="00B45950">
              <w:rPr>
                <w:rFonts w:ascii="Arial Narrow" w:hAnsi="Arial Narrow"/>
                <w:sz w:val="20"/>
                <w:szCs w:val="20"/>
              </w:rPr>
              <w:t xml:space="preserve">ykład  prowadzony tokiem podająco – poszukującym uzupełniany przykładami liczbowymi, </w:t>
            </w:r>
          </w:p>
          <w:p w:rsidR="00D66B19" w:rsidRPr="00B45950" w:rsidRDefault="00D66B19" w:rsidP="0019154E">
            <w:pPr>
              <w:rPr>
                <w:rFonts w:ascii="Arial Narrow" w:hAnsi="Arial Narrow"/>
                <w:sz w:val="20"/>
                <w:szCs w:val="20"/>
              </w:rPr>
            </w:pPr>
            <w:r w:rsidRPr="00B4595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D66B19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19" w:rsidRPr="009E57CC" w:rsidRDefault="00D66B1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B45950" w:rsidRDefault="00D66B19" w:rsidP="0019154E">
            <w:pPr>
              <w:rPr>
                <w:rFonts w:ascii="Arial Narrow" w:hAnsi="Arial Narrow"/>
                <w:sz w:val="20"/>
                <w:szCs w:val="20"/>
              </w:rPr>
            </w:pPr>
            <w:r w:rsidRPr="00B45950">
              <w:rPr>
                <w:rFonts w:ascii="Arial Narrow" w:hAnsi="Arial Narrow"/>
                <w:sz w:val="20"/>
                <w:szCs w:val="20"/>
              </w:rPr>
              <w:t xml:space="preserve">Przygotowany zestaw ćwiczeń, schematy wzorce sprawozdań finansowych, schematy postępowania w trakcie sporządzania sprawozdań finansowych, tabele i dane  w programie </w:t>
            </w:r>
            <w:proofErr w:type="spellStart"/>
            <w:r w:rsidRPr="00B45950">
              <w:rPr>
                <w:rFonts w:ascii="Arial Narrow" w:hAnsi="Arial Narrow"/>
                <w:sz w:val="20"/>
                <w:szCs w:val="20"/>
              </w:rPr>
              <w:t>excel</w:t>
            </w:r>
            <w:proofErr w:type="spellEnd"/>
          </w:p>
        </w:tc>
      </w:tr>
      <w:tr w:rsidR="00D66B19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19" w:rsidRPr="009E57CC" w:rsidRDefault="00D66B1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D66B19" w:rsidRPr="009E57CC" w:rsidRDefault="00D66B1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03302A" w:rsidRDefault="00D66B19" w:rsidP="001915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Nie dotyczy</w:t>
            </w:r>
          </w:p>
        </w:tc>
      </w:tr>
      <w:tr w:rsidR="00D66B19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9E57CC" w:rsidRDefault="00D66B1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D66B19" w:rsidRPr="009E57CC" w:rsidRDefault="00D66B1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19" w:rsidRPr="000559A8" w:rsidRDefault="00D66B19" w:rsidP="001915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Zaliczenie z oceną</w:t>
            </w:r>
          </w:p>
        </w:tc>
      </w:tr>
      <w:tr w:rsidR="00D66B19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19" w:rsidRPr="009E57CC" w:rsidRDefault="00D66B1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002517" w:rsidRDefault="00D66B19" w:rsidP="00757937">
            <w:pPr>
              <w:pStyle w:val="CDNpodpunkt3"/>
              <w:numPr>
                <w:ilvl w:val="0"/>
                <w:numId w:val="0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B45950">
              <w:rPr>
                <w:rFonts w:ascii="Arial Narrow" w:hAnsi="Arial Narrow" w:cs="Times New Roman"/>
                <w:sz w:val="20"/>
                <w:szCs w:val="20"/>
              </w:rPr>
              <w:t xml:space="preserve">Pisemne prace zaliczeniowe – zadania całościowe polegające na sporządzeniu sprawozdań finansowych (np. bilans, rachunek zysków i strat w wariancie kalkulacyjnym i porównawczym oraz pozostałe elementy sprawozdania finansowego) na przykładzie zestawienia obrotów i sald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kont syntetycznych </w:t>
            </w:r>
            <w:r w:rsidRPr="00B45950">
              <w:rPr>
                <w:rFonts w:ascii="Arial Narrow" w:hAnsi="Arial Narrow" w:cs="Times New Roman"/>
                <w:sz w:val="20"/>
                <w:szCs w:val="20"/>
              </w:rPr>
              <w:t>i analitycznych</w:t>
            </w:r>
          </w:p>
          <w:p w:rsidR="00D66B19" w:rsidRPr="000559A8" w:rsidRDefault="00D66B19" w:rsidP="0075793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3591C">
              <w:rPr>
                <w:rFonts w:ascii="Arial Narrow" w:hAnsi="Arial Narrow"/>
                <w:sz w:val="20"/>
                <w:szCs w:val="20"/>
              </w:rPr>
              <w:t>Warunkiem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AC6170" w:rsidRPr="009E57CC" w:rsidRDefault="00AC6170" w:rsidP="00F80F45"/>
    <w:sectPr w:rsidR="00AC6170" w:rsidRPr="009E57CC" w:rsidSect="006C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F70"/>
    <w:multiLevelType w:val="hybridMultilevel"/>
    <w:tmpl w:val="847AD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00AC1"/>
    <w:multiLevelType w:val="hybridMultilevel"/>
    <w:tmpl w:val="58F05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8598D"/>
    <w:multiLevelType w:val="hybridMultilevel"/>
    <w:tmpl w:val="9D28A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735DE"/>
    <w:multiLevelType w:val="hybridMultilevel"/>
    <w:tmpl w:val="7696F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97EEE"/>
    <w:multiLevelType w:val="hybridMultilevel"/>
    <w:tmpl w:val="ADA06B54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5">
    <w:nsid w:val="1A5F6777"/>
    <w:multiLevelType w:val="hybridMultilevel"/>
    <w:tmpl w:val="259647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A53D1B"/>
    <w:multiLevelType w:val="hybridMultilevel"/>
    <w:tmpl w:val="D2581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3497C"/>
    <w:multiLevelType w:val="hybridMultilevel"/>
    <w:tmpl w:val="849E0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A703F"/>
    <w:multiLevelType w:val="hybridMultilevel"/>
    <w:tmpl w:val="FE025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47D2C"/>
    <w:multiLevelType w:val="hybridMultilevel"/>
    <w:tmpl w:val="4E56C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018B3"/>
    <w:multiLevelType w:val="hybridMultilevel"/>
    <w:tmpl w:val="7352982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174B54"/>
    <w:multiLevelType w:val="hybridMultilevel"/>
    <w:tmpl w:val="36D8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F37C8"/>
    <w:multiLevelType w:val="hybridMultilevel"/>
    <w:tmpl w:val="D848D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73D9B"/>
    <w:multiLevelType w:val="hybridMultilevel"/>
    <w:tmpl w:val="53E01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F4918"/>
    <w:multiLevelType w:val="hybridMultilevel"/>
    <w:tmpl w:val="B18A891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557AE5"/>
    <w:multiLevelType w:val="hybridMultilevel"/>
    <w:tmpl w:val="F6DCE3D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93F08F9"/>
    <w:multiLevelType w:val="hybridMultilevel"/>
    <w:tmpl w:val="F72CDC3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B6536E"/>
    <w:multiLevelType w:val="hybridMultilevel"/>
    <w:tmpl w:val="FA402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600D09"/>
    <w:multiLevelType w:val="hybridMultilevel"/>
    <w:tmpl w:val="FA0A18F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2E7117"/>
    <w:multiLevelType w:val="hybridMultilevel"/>
    <w:tmpl w:val="D2B04736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0">
    <w:nsid w:val="63422727"/>
    <w:multiLevelType w:val="hybridMultilevel"/>
    <w:tmpl w:val="9812685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7A9B56A1"/>
    <w:multiLevelType w:val="hybridMultilevel"/>
    <w:tmpl w:val="C2F48C4C"/>
    <w:lvl w:ilvl="0" w:tplc="49605466">
      <w:start w:val="1"/>
      <w:numFmt w:val="bullet"/>
      <w:pStyle w:val="CDNpodpunkt3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  <w:szCs w:val="20"/>
      </w:rPr>
    </w:lvl>
    <w:lvl w:ilvl="1" w:tplc="2730BA58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48C63828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ACBE809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C812CD6E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B4EC6E22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756B02C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324635C4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FE4E172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C324E67"/>
    <w:multiLevelType w:val="hybridMultilevel"/>
    <w:tmpl w:val="0AE09412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2682B"/>
    <w:multiLevelType w:val="hybridMultilevel"/>
    <w:tmpl w:val="DCF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971095"/>
    <w:multiLevelType w:val="hybridMultilevel"/>
    <w:tmpl w:val="0E8A2BF6"/>
    <w:lvl w:ilvl="0" w:tplc="8D2A1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6"/>
  </w:num>
  <w:num w:numId="4">
    <w:abstractNumId w:val="18"/>
  </w:num>
  <w:num w:numId="5">
    <w:abstractNumId w:val="22"/>
  </w:num>
  <w:num w:numId="6">
    <w:abstractNumId w:val="12"/>
  </w:num>
  <w:num w:numId="7">
    <w:abstractNumId w:val="24"/>
  </w:num>
  <w:num w:numId="8">
    <w:abstractNumId w:val="3"/>
  </w:num>
  <w:num w:numId="9">
    <w:abstractNumId w:val="10"/>
  </w:num>
  <w:num w:numId="10">
    <w:abstractNumId w:val="14"/>
  </w:num>
  <w:num w:numId="11">
    <w:abstractNumId w:val="15"/>
  </w:num>
  <w:num w:numId="12">
    <w:abstractNumId w:val="20"/>
  </w:num>
  <w:num w:numId="13">
    <w:abstractNumId w:val="5"/>
  </w:num>
  <w:num w:numId="14">
    <w:abstractNumId w:val="13"/>
  </w:num>
  <w:num w:numId="15">
    <w:abstractNumId w:val="7"/>
  </w:num>
  <w:num w:numId="16">
    <w:abstractNumId w:val="11"/>
  </w:num>
  <w:num w:numId="17">
    <w:abstractNumId w:val="1"/>
  </w:num>
  <w:num w:numId="18">
    <w:abstractNumId w:val="9"/>
  </w:num>
  <w:num w:numId="19">
    <w:abstractNumId w:val="0"/>
  </w:num>
  <w:num w:numId="20">
    <w:abstractNumId w:val="8"/>
  </w:num>
  <w:num w:numId="21">
    <w:abstractNumId w:val="2"/>
  </w:num>
  <w:num w:numId="22">
    <w:abstractNumId w:val="4"/>
  </w:num>
  <w:num w:numId="23">
    <w:abstractNumId w:val="19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441D"/>
    <w:rsid w:val="00006A20"/>
    <w:rsid w:val="000779CC"/>
    <w:rsid w:val="000D3E57"/>
    <w:rsid w:val="001060A2"/>
    <w:rsid w:val="0012441D"/>
    <w:rsid w:val="0013685B"/>
    <w:rsid w:val="00184B33"/>
    <w:rsid w:val="001D2454"/>
    <w:rsid w:val="001F77DA"/>
    <w:rsid w:val="002000FE"/>
    <w:rsid w:val="002844A9"/>
    <w:rsid w:val="00305FCA"/>
    <w:rsid w:val="00344099"/>
    <w:rsid w:val="003714CC"/>
    <w:rsid w:val="003A7EEB"/>
    <w:rsid w:val="00435E9A"/>
    <w:rsid w:val="00532A84"/>
    <w:rsid w:val="00565D3A"/>
    <w:rsid w:val="005E6031"/>
    <w:rsid w:val="00611D4C"/>
    <w:rsid w:val="0067002A"/>
    <w:rsid w:val="006B7886"/>
    <w:rsid w:val="006C2D3E"/>
    <w:rsid w:val="00711DE5"/>
    <w:rsid w:val="00757937"/>
    <w:rsid w:val="007B63AB"/>
    <w:rsid w:val="007C5651"/>
    <w:rsid w:val="00815476"/>
    <w:rsid w:val="0083306B"/>
    <w:rsid w:val="0088742A"/>
    <w:rsid w:val="008F6D09"/>
    <w:rsid w:val="00951624"/>
    <w:rsid w:val="00975BBE"/>
    <w:rsid w:val="009E57CC"/>
    <w:rsid w:val="00A20787"/>
    <w:rsid w:val="00A37C3F"/>
    <w:rsid w:val="00AC6170"/>
    <w:rsid w:val="00BA08B2"/>
    <w:rsid w:val="00BD58B9"/>
    <w:rsid w:val="00D02270"/>
    <w:rsid w:val="00D230E0"/>
    <w:rsid w:val="00D66B19"/>
    <w:rsid w:val="00D76A02"/>
    <w:rsid w:val="00E05B23"/>
    <w:rsid w:val="00E74B36"/>
    <w:rsid w:val="00EC30B4"/>
    <w:rsid w:val="00F8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714CC"/>
    <w:pPr>
      <w:keepNext/>
      <w:spacing w:after="0" w:line="240" w:lineRule="auto"/>
      <w:jc w:val="center"/>
      <w:outlineLvl w:val="0"/>
    </w:pPr>
    <w:rPr>
      <w:rFonts w:ascii="Arial Narrow" w:hAnsi="Arial Narro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57937"/>
    <w:pPr>
      <w:keepNext/>
      <w:spacing w:after="0" w:line="240" w:lineRule="auto"/>
      <w:outlineLvl w:val="2"/>
    </w:pPr>
    <w:rPr>
      <w:rFonts w:ascii="Arial Narrow" w:hAnsi="Arial Narrow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230E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rsid w:val="00D230E0"/>
    <w:rPr>
      <w:rFonts w:ascii="Times New Roman" w:eastAsia="Times New Roman" w:hAnsi="Times New Roman"/>
    </w:rPr>
  </w:style>
  <w:style w:type="character" w:customStyle="1" w:styleId="Nagwek2Znak">
    <w:name w:val="Nagłówek 2 Znak"/>
    <w:link w:val="Nagwek2"/>
    <w:uiPriority w:val="9"/>
    <w:semiHidden/>
    <w:rsid w:val="003714C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3714CC"/>
    <w:rPr>
      <w:rFonts w:ascii="Arial Narrow" w:eastAsia="Times New Roman" w:hAnsi="Arial Narrow"/>
      <w:b/>
      <w:bCs/>
      <w:sz w:val="24"/>
      <w:szCs w:val="24"/>
    </w:rPr>
  </w:style>
  <w:style w:type="paragraph" w:customStyle="1" w:styleId="Standard">
    <w:name w:val="Standard"/>
    <w:rsid w:val="00D02270"/>
    <w:pPr>
      <w:widowControl w:val="0"/>
    </w:pPr>
    <w:rPr>
      <w:rFonts w:ascii="Times New Roman" w:eastAsia="Times New Roman" w:hAnsi="Times New Roman"/>
      <w:snapToGrid w:val="0"/>
    </w:rPr>
  </w:style>
  <w:style w:type="paragraph" w:styleId="Tekstpodstawowy">
    <w:name w:val="Body Text"/>
    <w:basedOn w:val="Normalny"/>
    <w:link w:val="TekstpodstawowyZnak"/>
    <w:semiHidden/>
    <w:rsid w:val="00D02270"/>
    <w:pPr>
      <w:spacing w:after="0" w:line="36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02270"/>
    <w:rPr>
      <w:rFonts w:ascii="Times New Roman" w:eastAsia="Times New Roman" w:hAnsi="Times New Roman"/>
      <w:sz w:val="28"/>
    </w:rPr>
  </w:style>
  <w:style w:type="character" w:customStyle="1" w:styleId="Nagwek3Znak">
    <w:name w:val="Nagłówek 3 Znak"/>
    <w:basedOn w:val="Domylnaczcionkaakapitu"/>
    <w:link w:val="Nagwek3"/>
    <w:rsid w:val="00757937"/>
    <w:rPr>
      <w:rFonts w:ascii="Arial Narrow" w:eastAsia="Times New Roman" w:hAnsi="Arial Narrow"/>
      <w:b/>
      <w:bCs/>
      <w:sz w:val="22"/>
      <w:szCs w:val="24"/>
    </w:rPr>
  </w:style>
  <w:style w:type="paragraph" w:styleId="NormalnyWeb">
    <w:name w:val="Normal (Web)"/>
    <w:basedOn w:val="Normalny"/>
    <w:uiPriority w:val="99"/>
    <w:rsid w:val="00757937"/>
    <w:pPr>
      <w:spacing w:before="100" w:beforeAutospacing="1" w:after="100" w:afterAutospacing="1" w:line="240" w:lineRule="auto"/>
      <w:ind w:firstLine="300"/>
      <w:jc w:val="both"/>
    </w:pPr>
    <w:rPr>
      <w:rFonts w:ascii="Arial" w:eastAsia="Arial Unicode MS" w:hAnsi="Arial" w:cs="Arial"/>
      <w:color w:val="000066"/>
      <w:sz w:val="18"/>
      <w:szCs w:val="18"/>
    </w:rPr>
  </w:style>
  <w:style w:type="paragraph" w:customStyle="1" w:styleId="CDNpodpunkt3">
    <w:name w:val="CDN podpunkt3"/>
    <w:basedOn w:val="Normalny"/>
    <w:rsid w:val="00757937"/>
    <w:pPr>
      <w:numPr>
        <w:numId w:val="25"/>
      </w:numPr>
      <w:spacing w:before="60" w:after="0" w:line="240" w:lineRule="auto"/>
      <w:jc w:val="both"/>
    </w:pPr>
    <w:rPr>
      <w:rFonts w:ascii="Tahoma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Agnieszka Szostak</cp:lastModifiedBy>
  <cp:revision>3</cp:revision>
  <cp:lastPrinted>2015-01-15T07:46:00Z</cp:lastPrinted>
  <dcterms:created xsi:type="dcterms:W3CDTF">2015-04-29T12:30:00Z</dcterms:created>
  <dcterms:modified xsi:type="dcterms:W3CDTF">2015-05-21T09:11:00Z</dcterms:modified>
</cp:coreProperties>
</file>