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AE192D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AE192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AE192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676B2" w:rsidRPr="00AE192D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B2" w:rsidRPr="00AE192D" w:rsidRDefault="00F676B2" w:rsidP="0070468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AC2587"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Fizjoterapia </w:t>
            </w:r>
          </w:p>
        </w:tc>
      </w:tr>
      <w:tr w:rsidR="00F676B2" w:rsidRPr="00AE192D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B2" w:rsidRPr="00AE192D" w:rsidRDefault="00F676B2" w:rsidP="0070468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AC2587"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Ergonomia</w:t>
            </w:r>
          </w:p>
        </w:tc>
      </w:tr>
      <w:tr w:rsidR="00F676B2" w:rsidRPr="00AE192D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B2" w:rsidRPr="00AE192D" w:rsidRDefault="00F676B2" w:rsidP="0070468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F676B2" w:rsidRPr="00AE192D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B2" w:rsidRPr="00AE192D" w:rsidRDefault="00F676B2" w:rsidP="0070468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12441D" w:rsidRPr="00AE192D" w:rsidTr="00AC2587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AE192D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441D" w:rsidRPr="00AE192D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E192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E192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AE192D" w:rsidTr="00AC2587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AE192D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hideMark/>
          </w:tcPr>
          <w:p w:rsidR="0012441D" w:rsidRPr="00AE192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E192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E192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E192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E192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AE192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F676B2" w:rsidRPr="00AE192D" w:rsidTr="00AC2587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B2" w:rsidRPr="00AE192D" w:rsidRDefault="00F676B2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F676B2" w:rsidRPr="00AE192D" w:rsidRDefault="00F676B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F676B2" w:rsidRPr="00AE192D" w:rsidRDefault="00AE192D" w:rsidP="00AE192D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4w/4ćw/12l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76B2" w:rsidRPr="00AE192D" w:rsidTr="00AC2587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B2" w:rsidRPr="00AE192D" w:rsidRDefault="00F676B2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F676B2" w:rsidRPr="00AE192D" w:rsidRDefault="00F676B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AE192D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F676B2" w:rsidRPr="00AE192D" w:rsidRDefault="00F676B2" w:rsidP="0070468B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B2" w:rsidRPr="00AE192D" w:rsidRDefault="00F676B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76B2" w:rsidRPr="00AE192D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AC2587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6B2" w:rsidRPr="00AE192D" w:rsidRDefault="00F676B2" w:rsidP="0070468B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Olga Nowotny- Czupryna</w:t>
            </w:r>
          </w:p>
        </w:tc>
      </w:tr>
      <w:tr w:rsidR="00F676B2" w:rsidRPr="00AE192D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70468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Wykłady, ćwiczenia, zajęcia laboratoryjne</w:t>
            </w:r>
          </w:p>
        </w:tc>
      </w:tr>
      <w:tr w:rsidR="00F676B2" w:rsidRPr="00AE192D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676B2" w:rsidRPr="00AE192D" w:rsidRDefault="00F676B2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70468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 xml:space="preserve">1. Zapoznanie studenta z podstawami ergonomii (ważnymi z punktu widzenia fizjoterapii) oraz  skutkami pracy w </w:t>
            </w:r>
            <w:proofErr w:type="spellStart"/>
            <w:r w:rsidRPr="00AE192D">
              <w:rPr>
                <w:rFonts w:ascii="Arial Narrow" w:hAnsi="Arial Narrow"/>
                <w:sz w:val="20"/>
                <w:szCs w:val="20"/>
              </w:rPr>
              <w:t>nieergonomicznych</w:t>
            </w:r>
            <w:proofErr w:type="spellEnd"/>
            <w:r w:rsidRPr="00AE192D">
              <w:rPr>
                <w:rFonts w:ascii="Arial Narrow" w:hAnsi="Arial Narrow"/>
                <w:sz w:val="20"/>
                <w:szCs w:val="20"/>
              </w:rPr>
              <w:t xml:space="preserve"> pozycjach.</w:t>
            </w:r>
          </w:p>
          <w:p w:rsidR="00F676B2" w:rsidRPr="00AE192D" w:rsidRDefault="00F676B2" w:rsidP="0070468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2. Kształtowanie nawyku pracy zgodnego z zasadami ergonomii.</w:t>
            </w:r>
          </w:p>
          <w:p w:rsidR="00F676B2" w:rsidRPr="00AE192D" w:rsidRDefault="00F676B2" w:rsidP="0070468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 xml:space="preserve">3. Nabycie umiejętności  zapobiegania / łagodzenia skutków pracy w </w:t>
            </w:r>
            <w:proofErr w:type="spellStart"/>
            <w:r w:rsidRPr="00AE192D">
              <w:rPr>
                <w:rFonts w:ascii="Arial Narrow" w:hAnsi="Arial Narrow"/>
                <w:sz w:val="20"/>
                <w:szCs w:val="20"/>
              </w:rPr>
              <w:t>nieergonomicznych</w:t>
            </w:r>
            <w:proofErr w:type="spellEnd"/>
            <w:r w:rsidRPr="00AE192D">
              <w:rPr>
                <w:rFonts w:ascii="Arial Narrow" w:hAnsi="Arial Narrow"/>
                <w:sz w:val="20"/>
                <w:szCs w:val="20"/>
              </w:rPr>
              <w:t xml:space="preserve"> pozycjach</w:t>
            </w:r>
          </w:p>
        </w:tc>
      </w:tr>
      <w:tr w:rsidR="00006A20" w:rsidRPr="00AE192D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AE192D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AE192D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AE192D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AE192D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AE192D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AE192D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AE192D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AE192D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AE192D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F676B2" w:rsidRPr="00AE192D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AC2587">
            <w:pPr>
              <w:keepNext/>
              <w:numPr>
                <w:ilvl w:val="0"/>
                <w:numId w:val="11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4725E3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4725E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4725E3" w:rsidRPr="00AE192D" w:rsidRDefault="004725E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6F10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 xml:space="preserve">zna i potrafi wyjaśnić zasady ergonomii oraz jej znaczenie dla zdrowia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2" w:rsidRPr="00AE192D" w:rsidRDefault="00F676B2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pisemny sprawdzian wiedzy</w:t>
            </w:r>
          </w:p>
        </w:tc>
      </w:tr>
      <w:tr w:rsidR="006F10F8" w:rsidRPr="00AE192D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4725E3" w:rsidRPr="00AE192D" w:rsidRDefault="004725E3">
            <w:pPr>
              <w:rPr>
                <w:rFonts w:ascii="Arial Narrow" w:hAnsi="Arial Narrow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6F10F8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6F10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pacing w:val="-1"/>
                <w:sz w:val="20"/>
                <w:szCs w:val="20"/>
              </w:rPr>
              <w:t xml:space="preserve">zna uwarunkowania i skutki </w:t>
            </w:r>
            <w:proofErr w:type="spellStart"/>
            <w:r w:rsidRPr="00AE192D">
              <w:rPr>
                <w:rFonts w:ascii="Arial Narrow" w:hAnsi="Arial Narrow"/>
                <w:spacing w:val="-1"/>
                <w:sz w:val="20"/>
                <w:szCs w:val="20"/>
              </w:rPr>
              <w:t>nieergonomicznych</w:t>
            </w:r>
            <w:proofErr w:type="spellEnd"/>
            <w:r w:rsidRPr="00AE192D">
              <w:rPr>
                <w:rFonts w:ascii="Arial Narrow" w:hAnsi="Arial Narrow"/>
                <w:spacing w:val="-1"/>
                <w:sz w:val="20"/>
                <w:szCs w:val="20"/>
              </w:rPr>
              <w:t xml:space="preserve"> zachowań w trakcie wykonywania różnych czynności (tzw. czynności życia codziennego oraz zawodowych), a także zachowań w podróży i w czasie wolnym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przygotowanie prezentacji multimedialnej</w:t>
            </w:r>
          </w:p>
        </w:tc>
      </w:tr>
      <w:tr w:rsidR="006F10F8" w:rsidRPr="00AE192D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4725E3" w:rsidRPr="00AE192D" w:rsidRDefault="004725E3" w:rsidP="004725E3">
            <w:pPr>
              <w:spacing w:after="0"/>
              <w:rPr>
                <w:rFonts w:ascii="Arial Narrow" w:hAnsi="Arial Narrow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6F10F8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6F10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potrafi wyjaśnić związek między ergonomicznymi zachowaniami i profilaktyką różnorodnych dolegliwości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przygotowanie instruktażu nt. ergonomicznych zachowań podczas pracy i wypoczynku</w:t>
            </w:r>
          </w:p>
        </w:tc>
      </w:tr>
      <w:tr w:rsidR="004725E3" w:rsidRPr="00AE192D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AC258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4725E3" w:rsidRPr="00AE192D" w:rsidRDefault="004725E3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4725E3" w:rsidRPr="00AE192D" w:rsidRDefault="004725E3" w:rsidP="004725E3">
            <w:pPr>
              <w:spacing w:after="0"/>
              <w:rPr>
                <w:rFonts w:ascii="Arial Narrow" w:hAnsi="Arial Narrow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4725E3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4725E3" w:rsidRPr="00AE192D" w:rsidRDefault="004725E3" w:rsidP="00AC258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6F10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potrafi odnieść zasady ergonomii do zawodu fizjoterapeuty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przygotowanie referatu</w:t>
            </w:r>
          </w:p>
        </w:tc>
      </w:tr>
      <w:tr w:rsidR="004725E3" w:rsidRPr="00AE192D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AC258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4725E3" w:rsidRPr="00AE192D" w:rsidRDefault="004725E3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4725E3" w:rsidRPr="00AE192D" w:rsidRDefault="004725E3" w:rsidP="004725E3">
            <w:pPr>
              <w:spacing w:after="0"/>
              <w:rPr>
                <w:rFonts w:ascii="Arial Narrow" w:hAnsi="Arial Narrow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4725E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4725E3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4725E3" w:rsidRPr="00AE192D" w:rsidRDefault="004725E3" w:rsidP="004725E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6F10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zna narażenia zawodowe fizjoterapeutów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3" w:rsidRPr="00AE192D" w:rsidRDefault="004725E3" w:rsidP="00AC2587">
            <w:pPr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pisemny sprawdzian wiedzy</w:t>
            </w:r>
          </w:p>
        </w:tc>
      </w:tr>
      <w:tr w:rsidR="00AC2587" w:rsidRPr="00AE192D" w:rsidTr="00AC2587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7" w:rsidRPr="00AE192D" w:rsidRDefault="00AC2587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6F10F8" w:rsidRPr="00AE192D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keepNext/>
              <w:numPr>
                <w:ilvl w:val="0"/>
                <w:numId w:val="11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52247A" w:rsidP="0052247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AE192D" w:rsidRDefault="0052247A" w:rsidP="0052247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52247A" w:rsidRPr="00AE192D" w:rsidRDefault="0052247A" w:rsidP="0052247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52247A" w:rsidRPr="00AE192D" w:rsidRDefault="0052247A" w:rsidP="0052247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6F10F8" w:rsidRPr="00AE192D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6F10F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potrafi konstruować program edukacyjny z zakresu ergonomii dla osób w różnym wieku oraz przedstawicieli różnych zawodów, a także osób opiekujących się osobami z niepełnosprawnością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 xml:space="preserve">sprawdzian praktyczny </w:t>
            </w:r>
          </w:p>
        </w:tc>
      </w:tr>
      <w:tr w:rsidR="006F10F8" w:rsidRPr="00AE192D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52247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AE192D" w:rsidRDefault="0052247A" w:rsidP="0052247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E192D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6F10F8" w:rsidRPr="00AE192D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6F10F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>potrafi odpowiednio dobrać i zademonstrować ćwiczenia profilaktyczno-lecznicze stosowane w chorobie przeciążeniowej kręgosłupa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E192D" w:rsidRDefault="006F10F8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E192D">
              <w:rPr>
                <w:rFonts w:ascii="Arial Narrow" w:hAnsi="Arial Narrow"/>
                <w:sz w:val="20"/>
                <w:szCs w:val="20"/>
              </w:rPr>
              <w:t xml:space="preserve">sprawdzian praktyczny </w:t>
            </w:r>
          </w:p>
        </w:tc>
      </w:tr>
    </w:tbl>
    <w:p w:rsidR="00AC2587" w:rsidRDefault="00AC2587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6F10F8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numPr>
                <w:ilvl w:val="0"/>
                <w:numId w:val="11"/>
              </w:num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E57CC" w:rsidRDefault="0052247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Default="0052247A" w:rsidP="0052247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6F10F8" w:rsidRPr="009E57CC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344426" w:rsidRDefault="006F10F8" w:rsidP="006F10F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44426">
              <w:rPr>
                <w:rFonts w:ascii="Arial Narrow" w:hAnsi="Arial Narrow"/>
                <w:sz w:val="20"/>
                <w:szCs w:val="20"/>
              </w:rPr>
              <w:t>potrafi w bezpieczny dla siebie sposób pracować z pacjentem (mi. in. przygotować stanowisko pracy, zmieniać pozycje pacjenta, pomagać podczas przemieszczania się lub transportu pacjenta)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AC2587">
              <w:rPr>
                <w:rFonts w:ascii="Arial Narrow" w:hAnsi="Arial Narrow"/>
                <w:sz w:val="20"/>
                <w:szCs w:val="20"/>
              </w:rPr>
              <w:t xml:space="preserve">sprawdzian praktyczny </w:t>
            </w:r>
          </w:p>
        </w:tc>
      </w:tr>
      <w:tr w:rsidR="00AC2587" w:rsidRPr="009E57CC" w:rsidTr="00AC2587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7" w:rsidRPr="009E57CC" w:rsidRDefault="00AC2587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6F10F8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keepNext/>
              <w:numPr>
                <w:ilvl w:val="0"/>
                <w:numId w:val="11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E57CC" w:rsidRDefault="00CE22F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E" w:rsidRDefault="00CE22FE" w:rsidP="00CE22F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6F10F8" w:rsidRPr="009E57CC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DD5FCD" w:rsidRDefault="006F10F8" w:rsidP="006F10F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D5FCD">
              <w:rPr>
                <w:rFonts w:ascii="Arial Narrow" w:hAnsi="Arial Narrow"/>
                <w:sz w:val="20"/>
                <w:szCs w:val="20"/>
              </w:rPr>
              <w:t>rozumie</w:t>
            </w:r>
            <w:r w:rsidRPr="00DD5FC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D5FCD">
              <w:rPr>
                <w:rFonts w:ascii="Arial Narrow" w:hAnsi="Arial Narrow"/>
                <w:sz w:val="20"/>
                <w:szCs w:val="20"/>
              </w:rPr>
              <w:t>potrzebę uczenia się przez całe życie w zakresie edukacji ergonomicznej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2587">
              <w:rPr>
                <w:rFonts w:ascii="Arial Narrow" w:hAnsi="Arial Narrow"/>
                <w:sz w:val="20"/>
                <w:szCs w:val="20"/>
              </w:rPr>
              <w:t xml:space="preserve">ergonomiczna analiza zachowań własnych </w:t>
            </w:r>
          </w:p>
        </w:tc>
      </w:tr>
      <w:tr w:rsidR="006F10F8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numPr>
                <w:ilvl w:val="0"/>
                <w:numId w:val="11"/>
              </w:num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Default="006C651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FIZ_K02</w:t>
            </w:r>
          </w:p>
          <w:p w:rsidR="00D3448E" w:rsidRDefault="00D3448E" w:rsidP="00D3448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D3448E" w:rsidRDefault="00D3448E" w:rsidP="00D3448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FIZ_K05</w:t>
            </w:r>
          </w:p>
          <w:p w:rsidR="00D3448E" w:rsidRPr="009E57CC" w:rsidRDefault="00D3448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8E" w:rsidRDefault="00D3448E" w:rsidP="00D3448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D3448E" w:rsidRDefault="00D3448E" w:rsidP="00D3448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D3448E" w:rsidRDefault="00D3448E" w:rsidP="00D3448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6F10F8" w:rsidRPr="009E57CC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F95216" w:rsidRDefault="006F10F8" w:rsidP="006F10F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95216">
              <w:rPr>
                <w:rFonts w:ascii="Arial Narrow" w:hAnsi="Arial Narrow"/>
                <w:sz w:val="20"/>
                <w:szCs w:val="20"/>
              </w:rPr>
              <w:t>potrafi pracować w zespole, poprawnie określając hierarchię zadań z zakresu ergonomii w kontekście całokształtu stosowanej/planowanej terapii, wiedząc jednocześnie kiedy zwrócić się do ekspertów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C2587">
              <w:rPr>
                <w:rFonts w:ascii="Arial Narrow" w:hAnsi="Arial Narrow"/>
                <w:sz w:val="20"/>
                <w:szCs w:val="20"/>
              </w:rPr>
              <w:t>przygotowanie referatu</w:t>
            </w:r>
          </w:p>
        </w:tc>
      </w:tr>
      <w:tr w:rsidR="006F10F8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numPr>
                <w:ilvl w:val="0"/>
                <w:numId w:val="11"/>
              </w:num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8E" w:rsidRDefault="00D3448E" w:rsidP="00D3448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FIZ_K07</w:t>
            </w:r>
          </w:p>
          <w:p w:rsidR="00D3448E" w:rsidRDefault="00D3448E" w:rsidP="00D3448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FIZ_K09</w:t>
            </w:r>
          </w:p>
          <w:p w:rsidR="006F10F8" w:rsidRPr="009E57CC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8E" w:rsidRDefault="00D3448E" w:rsidP="00D3448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  <w:p w:rsidR="00D3448E" w:rsidRDefault="00D3448E" w:rsidP="00D3448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  <w:p w:rsidR="006F10F8" w:rsidRPr="009E57CC" w:rsidRDefault="006F10F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Default="006F10F8" w:rsidP="0070468B">
            <w:r w:rsidRPr="00F95216">
              <w:rPr>
                <w:rFonts w:ascii="Arial Narrow" w:hAnsi="Arial Narrow"/>
                <w:sz w:val="20"/>
                <w:szCs w:val="20"/>
              </w:rPr>
              <w:t>prezentuje</w:t>
            </w:r>
            <w:r w:rsidRPr="00F9521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95216">
              <w:rPr>
                <w:rFonts w:ascii="Arial Narrow" w:hAnsi="Arial Narrow"/>
                <w:sz w:val="20"/>
                <w:szCs w:val="20"/>
              </w:rPr>
              <w:t>sprawność fizyczną niezbędną do prezentowania ćwiczeń i zalecanych codziennych zachowań spełniających standardy ergonomii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AC2587" w:rsidRDefault="006F10F8" w:rsidP="00AC2587">
            <w:pPr>
              <w:numPr>
                <w:ilvl w:val="0"/>
                <w:numId w:val="12"/>
              </w:numPr>
            </w:pPr>
            <w:r w:rsidRPr="00AC2587">
              <w:rPr>
                <w:rFonts w:ascii="Arial Narrow" w:hAnsi="Arial Narrow"/>
                <w:sz w:val="20"/>
                <w:szCs w:val="20"/>
              </w:rPr>
              <w:t>sprawdzian praktyczny (ocena efektów z zakresu umiejętności)</w:t>
            </w:r>
          </w:p>
        </w:tc>
      </w:tr>
      <w:tr w:rsidR="0012441D" w:rsidRPr="009E57CC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2441D" w:rsidRPr="009E57CC" w:rsidRDefault="0012441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2441D" w:rsidRPr="009E57CC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 w:cs="Arial"/>
                <w:sz w:val="20"/>
                <w:szCs w:val="20"/>
              </w:rPr>
              <w:t>4 godz.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16 godz. (4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+ 12 lab)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10 godz.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e-learning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</w:t>
            </w:r>
          </w:p>
          <w:p w:rsidR="006F10F8" w:rsidRPr="003A3164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3164">
              <w:rPr>
                <w:rFonts w:ascii="Arial Narrow" w:hAnsi="Arial Narrow" w:cs="Arial"/>
                <w:b/>
                <w:sz w:val="20"/>
                <w:szCs w:val="20"/>
              </w:rPr>
              <w:t xml:space="preserve">inne:  </w:t>
            </w:r>
          </w:p>
          <w:p w:rsidR="006F10F8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przygotowanie 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praktycznych sprawdzianów </w:t>
            </w:r>
          </w:p>
          <w:p w:rsidR="006F10F8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umiejętności </w:t>
            </w: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  <w:r>
              <w:rPr>
                <w:rFonts w:ascii="Arial Narrow" w:hAnsi="Arial Narrow" w:cs="Arial"/>
                <w:sz w:val="20"/>
                <w:szCs w:val="20"/>
              </w:rPr>
              <w:t>6 godz.</w:t>
            </w:r>
          </w:p>
          <w:p w:rsidR="006F10F8" w:rsidRPr="003A3164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A3164">
              <w:rPr>
                <w:rFonts w:ascii="Arial Narrow" w:hAnsi="Arial Narrow"/>
                <w:sz w:val="20"/>
                <w:szCs w:val="20"/>
              </w:rPr>
              <w:t>zbieranie materiałów i  opracowanie (edycja)  prezentacji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3164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3164">
              <w:rPr>
                <w:rFonts w:ascii="Arial Narrow" w:hAnsi="Arial Narrow"/>
                <w:sz w:val="20"/>
                <w:szCs w:val="20"/>
              </w:rPr>
              <w:t>referatu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3164">
              <w:rPr>
                <w:rFonts w:ascii="Arial Narrow" w:hAnsi="Arial Narrow"/>
                <w:sz w:val="20"/>
                <w:szCs w:val="20"/>
              </w:rPr>
              <w:t>/ instruktażu</w:t>
            </w:r>
            <w:r>
              <w:rPr>
                <w:rFonts w:ascii="Arial Narrow" w:hAnsi="Arial Narrow"/>
                <w:sz w:val="20"/>
                <w:szCs w:val="20"/>
              </w:rPr>
              <w:t xml:space="preserve"> = 15 godz. </w:t>
            </w:r>
          </w:p>
          <w:p w:rsidR="006F10F8" w:rsidRPr="003A3164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A3164">
              <w:rPr>
                <w:rFonts w:ascii="Arial Narrow" w:hAnsi="Arial Narrow"/>
                <w:sz w:val="20"/>
                <w:szCs w:val="20"/>
              </w:rPr>
              <w:t>ergonomiczna analiza zachowań własnych i członków rodziny/znajomych</w:t>
            </w:r>
            <w:r>
              <w:rPr>
                <w:rFonts w:ascii="Arial Narrow" w:hAnsi="Arial Narrow"/>
                <w:sz w:val="20"/>
                <w:szCs w:val="20"/>
              </w:rPr>
              <w:t xml:space="preserve"> = 2 godz. </w:t>
            </w:r>
          </w:p>
          <w:p w:rsidR="006F10F8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53 godz.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1,5</w:t>
            </w:r>
          </w:p>
          <w:p w:rsidR="0012441D" w:rsidRPr="009E57CC" w:rsidRDefault="006F10F8" w:rsidP="006F10F8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16 godz. = 0,5 ECTS</w:t>
            </w:r>
          </w:p>
        </w:tc>
        <w:tc>
          <w:tcPr>
            <w:tcW w:w="4820" w:type="dxa"/>
            <w:gridSpan w:val="2"/>
          </w:tcPr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e-learning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F10F8" w:rsidRPr="003A3164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3164">
              <w:rPr>
                <w:rFonts w:ascii="Arial Narrow" w:hAnsi="Arial Narrow" w:cs="Arial"/>
                <w:b/>
                <w:sz w:val="20"/>
                <w:szCs w:val="20"/>
              </w:rPr>
              <w:t xml:space="preserve">inne:  </w:t>
            </w:r>
          </w:p>
          <w:p w:rsidR="006F10F8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sz w:val="20"/>
                <w:szCs w:val="20"/>
              </w:rPr>
              <w:t>przygotowanie 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praktycznych sprawdzianów </w:t>
            </w:r>
          </w:p>
          <w:p w:rsidR="006F10F8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umiejętności </w:t>
            </w:r>
            <w:r w:rsidRPr="0037223B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</w:p>
          <w:p w:rsidR="006F10F8" w:rsidRPr="003A3164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A3164">
              <w:rPr>
                <w:rFonts w:ascii="Arial Narrow" w:hAnsi="Arial Narrow"/>
                <w:sz w:val="20"/>
                <w:szCs w:val="20"/>
              </w:rPr>
              <w:t>zbieranie materiałów i  opracowanie (edycja)  prezentacji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3164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3164">
              <w:rPr>
                <w:rFonts w:ascii="Arial Narrow" w:hAnsi="Arial Narrow"/>
                <w:sz w:val="20"/>
                <w:szCs w:val="20"/>
              </w:rPr>
              <w:t>referatu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3164">
              <w:rPr>
                <w:rFonts w:ascii="Arial Narrow" w:hAnsi="Arial Narrow"/>
                <w:sz w:val="20"/>
                <w:szCs w:val="20"/>
              </w:rPr>
              <w:t>/ instruktażu</w:t>
            </w:r>
            <w:r>
              <w:rPr>
                <w:rFonts w:ascii="Arial Narrow" w:hAnsi="Arial Narrow"/>
                <w:sz w:val="20"/>
                <w:szCs w:val="20"/>
              </w:rPr>
              <w:t xml:space="preserve"> = </w:t>
            </w:r>
          </w:p>
          <w:p w:rsidR="006F10F8" w:rsidRPr="003A3164" w:rsidRDefault="006F10F8" w:rsidP="006F10F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A3164">
              <w:rPr>
                <w:rFonts w:ascii="Arial Narrow" w:hAnsi="Arial Narrow"/>
                <w:sz w:val="20"/>
                <w:szCs w:val="20"/>
              </w:rPr>
              <w:t>ergonomiczna analiza zachowań własnych i członków rodziny/znajomych</w:t>
            </w:r>
            <w:r>
              <w:rPr>
                <w:rFonts w:ascii="Arial Narrow" w:hAnsi="Arial Narrow"/>
                <w:sz w:val="20"/>
                <w:szCs w:val="20"/>
              </w:rPr>
              <w:t xml:space="preserve"> = </w:t>
            </w:r>
          </w:p>
          <w:p w:rsidR="006F10F8" w:rsidRDefault="006F10F8" w:rsidP="006F10F8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6F10F8" w:rsidRPr="0037223B" w:rsidRDefault="006F10F8" w:rsidP="006F10F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12441D" w:rsidRPr="009E57CC" w:rsidRDefault="006F10F8" w:rsidP="00AE192D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23B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16 godz. = </w:t>
            </w: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37223B" w:rsidRDefault="00AE192D" w:rsidP="0070468B">
            <w:pPr>
              <w:spacing w:after="0"/>
              <w:ind w:left="2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Nie dotyczy</w:t>
            </w: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913EB" w:rsidRDefault="006F10F8" w:rsidP="0070468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913E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 xml:space="preserve">Treści realizowane w formie bezpośredniej: </w:t>
            </w:r>
          </w:p>
          <w:p w:rsidR="00AE192D" w:rsidRDefault="006F10F8" w:rsidP="0070468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13EB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AC2587">
              <w:rPr>
                <w:rFonts w:ascii="Arial Narrow" w:hAnsi="Arial Narrow"/>
                <w:b/>
                <w:sz w:val="20"/>
                <w:szCs w:val="20"/>
              </w:rPr>
              <w:t>ykład</w:t>
            </w:r>
            <w:r w:rsidRPr="009913EB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AE192D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Ergonomia - podstawowe pojęcia. </w:t>
            </w:r>
          </w:p>
          <w:p w:rsidR="00AE192D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Narażenia zawodowe fizjoterapeutów. </w:t>
            </w:r>
          </w:p>
          <w:p w:rsidR="00AE192D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pacing w:val="-3"/>
                <w:sz w:val="20"/>
                <w:szCs w:val="20"/>
              </w:rPr>
            </w:pPr>
            <w:r w:rsidRPr="009913EB">
              <w:rPr>
                <w:rFonts w:ascii="Arial Narrow" w:hAnsi="Arial Narrow"/>
                <w:spacing w:val="-3"/>
                <w:sz w:val="20"/>
                <w:szCs w:val="20"/>
              </w:rPr>
              <w:t xml:space="preserve">Związek ergonomii z profilaktyką. </w:t>
            </w:r>
          </w:p>
          <w:p w:rsidR="00AE192D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Źródła obciążeń na stanowiskach pracy, ze szczególnym uwzględnieniem  zawodu fizjoterapeuty. </w:t>
            </w:r>
          </w:p>
          <w:p w:rsidR="00AE192D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lastRenderedPageBreak/>
              <w:t xml:space="preserve">Minimalizacja obciążeń roboczych, </w:t>
            </w:r>
            <w:r w:rsidRPr="009913EB">
              <w:rPr>
                <w:rFonts w:ascii="Arial Narrow" w:hAnsi="Arial Narrow"/>
                <w:sz w:val="20"/>
                <w:szCs w:val="20"/>
              </w:rPr>
              <w:t xml:space="preserve">ze szczególnym uwzględnieniem  występujących podczas pracy </w:t>
            </w: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fizjoterapeuty.  </w:t>
            </w:r>
          </w:p>
          <w:p w:rsidR="00AE192D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Sposoby łagodzenia skutków pracy w </w:t>
            </w:r>
            <w:proofErr w:type="spellStart"/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>nieergonomicznych</w:t>
            </w:r>
            <w:proofErr w:type="spellEnd"/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 pozycjach. </w:t>
            </w:r>
          </w:p>
          <w:p w:rsidR="00AE192D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Ergonomia wyrobów (w tym przedmiotów ortopedycznych). </w:t>
            </w:r>
          </w:p>
          <w:p w:rsidR="006F10F8" w:rsidRPr="009913EB" w:rsidRDefault="006F10F8" w:rsidP="00AE192D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>Ergonomia mieszkania osoby z niepełnosprawnością.</w:t>
            </w:r>
          </w:p>
          <w:p w:rsidR="00AE192D" w:rsidRDefault="00AC2587" w:rsidP="0070468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Ćwiczenia</w:t>
            </w:r>
            <w:r w:rsidR="006F10F8" w:rsidRPr="009913EB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AE192D" w:rsidRDefault="006F10F8" w:rsidP="00AE192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Zdrowotne skutki nie przestrzegania zasad ergonomii. </w:t>
            </w:r>
          </w:p>
          <w:p w:rsidR="00AE192D" w:rsidRDefault="006F10F8" w:rsidP="00AE192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Źródła obciążeń na stanowiskach pracy. </w:t>
            </w:r>
          </w:p>
          <w:p w:rsidR="00AE192D" w:rsidRDefault="006F10F8" w:rsidP="00AE192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Minimalizacja obciążeń roboczych. </w:t>
            </w:r>
          </w:p>
          <w:p w:rsidR="00AE192D" w:rsidRDefault="006F10F8" w:rsidP="00AE192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Sposoby łagodzenia skutków pracy w </w:t>
            </w:r>
            <w:proofErr w:type="spellStart"/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>nieergonomicznych</w:t>
            </w:r>
            <w:proofErr w:type="spellEnd"/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 pozycjach. </w:t>
            </w:r>
          </w:p>
          <w:p w:rsidR="00AE192D" w:rsidRDefault="006F10F8" w:rsidP="00AE192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Ergonomia wyrobów. </w:t>
            </w:r>
          </w:p>
          <w:p w:rsidR="006F10F8" w:rsidRPr="009913EB" w:rsidRDefault="006F10F8" w:rsidP="00AE192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>Ergonomia mieszkania osoby z niepełnosprawnością</w:t>
            </w:r>
          </w:p>
          <w:p w:rsidR="00AE192D" w:rsidRDefault="00AC2587" w:rsidP="0070468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Labolatoria</w:t>
            </w:r>
            <w:proofErr w:type="spellEnd"/>
            <w:r w:rsidR="006F10F8" w:rsidRPr="009913EB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AE192D" w:rsidRDefault="006F10F8" w:rsidP="00AE192D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Źródła obciążeń na stanowiskach pracy, ze szczególnym uwzględnieniem  zawodu fizjoterapeuty. </w:t>
            </w:r>
          </w:p>
          <w:p w:rsidR="00AE192D" w:rsidRDefault="006F10F8" w:rsidP="00AE192D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Minimalizacja obciążeń roboczych, </w:t>
            </w:r>
            <w:r w:rsidRPr="009913EB">
              <w:rPr>
                <w:rFonts w:ascii="Arial Narrow" w:hAnsi="Arial Narrow"/>
                <w:sz w:val="20"/>
                <w:szCs w:val="20"/>
              </w:rPr>
              <w:t xml:space="preserve">ze szczególnym uwzględnieniem  występujących podczas pracy </w:t>
            </w: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fizjoterapeuty. </w:t>
            </w:r>
          </w:p>
          <w:p w:rsidR="00AE192D" w:rsidRDefault="006F10F8" w:rsidP="00AE192D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Sposoby łagodzenia skutków pracy w </w:t>
            </w:r>
            <w:proofErr w:type="spellStart"/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>nieergonomicznych</w:t>
            </w:r>
            <w:proofErr w:type="spellEnd"/>
            <w:r w:rsidRPr="009913EB">
              <w:rPr>
                <w:rFonts w:ascii="Arial Narrow" w:hAnsi="Arial Narrow"/>
                <w:spacing w:val="-2"/>
                <w:sz w:val="20"/>
                <w:szCs w:val="20"/>
              </w:rPr>
              <w:t xml:space="preserve"> pozycjach. </w:t>
            </w:r>
          </w:p>
          <w:p w:rsidR="006F10F8" w:rsidRPr="0037223B" w:rsidRDefault="006F10F8" w:rsidP="00AE192D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13EB">
              <w:rPr>
                <w:rFonts w:ascii="Arial Narrow" w:hAnsi="Arial Narrow"/>
                <w:sz w:val="20"/>
                <w:szCs w:val="20"/>
              </w:rPr>
              <w:t xml:space="preserve">Ergonomia wyrobów. </w:t>
            </w: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4168C8" w:rsidRDefault="006F10F8" w:rsidP="006F10F8">
            <w:pPr>
              <w:numPr>
                <w:ilvl w:val="0"/>
                <w:numId w:val="7"/>
              </w:numPr>
              <w:tabs>
                <w:tab w:val="left" w:pos="213"/>
              </w:tabs>
              <w:suppressAutoHyphens/>
              <w:spacing w:after="0" w:line="240" w:lineRule="auto"/>
              <w:ind w:left="213" w:hanging="21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68C8">
              <w:rPr>
                <w:rFonts w:ascii="Arial Narrow" w:eastAsia="Calibri" w:hAnsi="Arial Narrow"/>
                <w:sz w:val="20"/>
                <w:szCs w:val="20"/>
              </w:rPr>
              <w:t>Bilski B. (red): Higiena pracy dla fizjoterapeutów. Wybrane zagadnienia. Wyd. Akademii Medycznej im. Karola Marcinkowskiego w Poznaniu, Poznań, 2005.</w:t>
            </w:r>
          </w:p>
          <w:p w:rsidR="006F10F8" w:rsidRPr="004168C8" w:rsidRDefault="006F10F8" w:rsidP="006F10F8">
            <w:pPr>
              <w:numPr>
                <w:ilvl w:val="0"/>
                <w:numId w:val="7"/>
              </w:numPr>
              <w:tabs>
                <w:tab w:val="left" w:pos="213"/>
                <w:tab w:val="num" w:pos="317"/>
              </w:tabs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68C8">
              <w:rPr>
                <w:rFonts w:ascii="Arial Narrow" w:hAnsi="Arial Narrow"/>
                <w:sz w:val="20"/>
                <w:szCs w:val="20"/>
              </w:rPr>
              <w:t>Nowotny J. (red.): Podstawy fizjoterapii cz. 3. Wyd. Kasper, Kraków, 2005.</w:t>
            </w: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4168C8" w:rsidRDefault="006F10F8" w:rsidP="006F10F8">
            <w:pPr>
              <w:pStyle w:val="Akapitzlist"/>
              <w:numPr>
                <w:ilvl w:val="0"/>
                <w:numId w:val="8"/>
              </w:numPr>
              <w:spacing w:after="0"/>
              <w:ind w:left="213" w:hanging="21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68C8">
              <w:rPr>
                <w:rFonts w:ascii="Arial Narrow" w:hAnsi="Arial Narrow"/>
                <w:sz w:val="20"/>
                <w:szCs w:val="20"/>
              </w:rPr>
              <w:t xml:space="preserve">Nowotny-Czupryna O. i </w:t>
            </w:r>
            <w:proofErr w:type="spellStart"/>
            <w:r w:rsidRPr="004168C8">
              <w:rPr>
                <w:rFonts w:ascii="Arial Narrow" w:hAnsi="Arial Narrow"/>
                <w:sz w:val="20"/>
                <w:szCs w:val="20"/>
              </w:rPr>
              <w:t>wsp</w:t>
            </w:r>
            <w:proofErr w:type="spellEnd"/>
            <w:r w:rsidRPr="004168C8">
              <w:rPr>
                <w:rFonts w:ascii="Arial Narrow" w:hAnsi="Arial Narrow"/>
                <w:sz w:val="20"/>
                <w:szCs w:val="20"/>
              </w:rPr>
              <w:t>. Ergonomiczne aspekty pracy fizjoterapeuty. Fizjoterapia Pol.2003; Vol.3 No.4, s.387-395.</w:t>
            </w:r>
          </w:p>
          <w:p w:rsidR="006F10F8" w:rsidRPr="004168C8" w:rsidRDefault="006F10F8" w:rsidP="006F10F8">
            <w:pPr>
              <w:pStyle w:val="Akapitzlist"/>
              <w:numPr>
                <w:ilvl w:val="0"/>
                <w:numId w:val="8"/>
              </w:numPr>
              <w:spacing w:after="0"/>
              <w:ind w:left="213" w:hanging="21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68C8">
              <w:rPr>
                <w:rFonts w:ascii="Arial Narrow" w:hAnsi="Arial Narrow"/>
                <w:sz w:val="20"/>
                <w:szCs w:val="20"/>
              </w:rPr>
              <w:t>Nowotny-Czupryna O. Ergonomiczne aspekty pracy osób wykonujących niektóre zawody medyczne - uwarunkowania i skutki. Wyd. WUM, Warszawa, 2012.</w:t>
            </w:r>
          </w:p>
          <w:p w:rsidR="006F10F8" w:rsidRPr="004168C8" w:rsidRDefault="006F10F8" w:rsidP="006F10F8">
            <w:pPr>
              <w:pStyle w:val="Akapitzlist"/>
              <w:numPr>
                <w:ilvl w:val="0"/>
                <w:numId w:val="8"/>
              </w:numPr>
              <w:spacing w:after="0"/>
              <w:ind w:left="213" w:hanging="21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68C8">
              <w:rPr>
                <w:rFonts w:ascii="Arial Narrow" w:hAnsi="Arial Narrow"/>
                <w:sz w:val="20"/>
                <w:szCs w:val="20"/>
              </w:rPr>
              <w:t xml:space="preserve">Nowotny-Czupryna O. i </w:t>
            </w:r>
            <w:proofErr w:type="spellStart"/>
            <w:r w:rsidRPr="004168C8">
              <w:rPr>
                <w:rFonts w:ascii="Arial Narrow" w:hAnsi="Arial Narrow"/>
                <w:sz w:val="20"/>
                <w:szCs w:val="20"/>
              </w:rPr>
              <w:t>wsp</w:t>
            </w:r>
            <w:proofErr w:type="spellEnd"/>
            <w:r w:rsidRPr="004168C8">
              <w:rPr>
                <w:rFonts w:ascii="Arial Narrow" w:hAnsi="Arial Narrow"/>
                <w:sz w:val="20"/>
                <w:szCs w:val="20"/>
              </w:rPr>
              <w:t>. Nawyki posturalne i możliwości ich korekty u osób młodych. Ortopedia Traumatologia Rehabilitacja, 2013, 15 (1): s. 9-21.</w:t>
            </w: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E57CC" w:rsidRDefault="006F10F8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F10F8" w:rsidRPr="00AC2587" w:rsidRDefault="006F10F8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B9476C" w:rsidRDefault="006F10F8" w:rsidP="0070468B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9476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 formie bezpośredniej:</w:t>
            </w:r>
          </w:p>
          <w:p w:rsidR="006F10F8" w:rsidRPr="00B9476C" w:rsidRDefault="006F10F8" w:rsidP="007046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>Wykłady, pacjent symulowany, instruowanie, prezentacja multimedialna, dyskusja</w:t>
            </w:r>
          </w:p>
          <w:p w:rsidR="006F10F8" w:rsidRPr="00B9476C" w:rsidRDefault="006F10F8" w:rsidP="007046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B9476C" w:rsidRDefault="006F10F8" w:rsidP="0070468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Projektor multimedialny, stoły terapeutyczne, podnośnik do transportu chorych, drobny sprzęt do ćwiczeń</w:t>
            </w: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B9476C" w:rsidRDefault="006F10F8" w:rsidP="0070468B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-</w:t>
            </w:r>
          </w:p>
        </w:tc>
      </w:tr>
      <w:tr w:rsidR="006F10F8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6F10F8" w:rsidRPr="009E57CC" w:rsidRDefault="006F10F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8" w:rsidRPr="00B9476C" w:rsidRDefault="006F10F8" w:rsidP="0070468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9476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Zaliczenie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z</w:t>
            </w:r>
            <w:r w:rsidRPr="00B9476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ocen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ą </w:t>
            </w:r>
            <w:r w:rsidRPr="00B9476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8" w:rsidRPr="00856315" w:rsidRDefault="006F10F8" w:rsidP="006F10F8">
            <w:pPr>
              <w:tabs>
                <w:tab w:val="left" w:pos="317"/>
              </w:tabs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856315">
              <w:rPr>
                <w:rFonts w:ascii="Arial Narrow" w:hAnsi="Arial Narrow"/>
                <w:b/>
                <w:sz w:val="20"/>
                <w:szCs w:val="20"/>
              </w:rPr>
              <w:t>Na ocenę końcową składają się oceny cząstkowe uzyskane z: pisemnych sprawdzianów wiedzy (25%), przygotowania i prezentowania referatów i prezentacji (25%), praktycznych sprawdzianów umiejętności (50%)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B9476C">
              <w:rPr>
                <w:rFonts w:ascii="Arial Narrow" w:hAnsi="Arial Narrow"/>
                <w:b/>
                <w:sz w:val="20"/>
                <w:szCs w:val="20"/>
              </w:rPr>
              <w:t>Wszystkie powyższe oceny cząstkowe muszą być pozytywne (min. dostateczne)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B9476C">
              <w:rPr>
                <w:rFonts w:ascii="Arial Narrow" w:hAnsi="Arial Narrow"/>
                <w:b/>
                <w:sz w:val="20"/>
                <w:szCs w:val="20"/>
              </w:rPr>
              <w:t xml:space="preserve">KRYTERIA OCENY: 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b/>
                <w:sz w:val="20"/>
                <w:szCs w:val="20"/>
              </w:rPr>
              <w:t>Za prezentację/instruktaż/referat</w:t>
            </w:r>
            <w:r w:rsidRPr="00B9476C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 xml:space="preserve">3.0 → ogólne przedstawienie problemu z niewielkimi błędami; 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>3.5 → ocena pośrednia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 xml:space="preserve">4.0 → ogólne przedstawienie problemu, poprawne pod względem merytorycznym i metodycznym;  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>4.5 → ocena pośrednia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>5.0 → wyczerpujące i bezbłędne przedstawienie problemu;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B9476C">
              <w:rPr>
                <w:rFonts w:ascii="Arial Narrow" w:hAnsi="Arial Narrow"/>
                <w:b/>
                <w:sz w:val="20"/>
                <w:szCs w:val="20"/>
              </w:rPr>
              <w:t>Z praktycznych sprawdzianów umiejętności: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lastRenderedPageBreak/>
              <w:t xml:space="preserve">3.0 → w prezentowanym zadaniu koryguje błędy po podpowiedzi nauczyciela oraz tłumaczy stosowane procedury w sposób ogólny i/lub po sugestiach nauczyciela uzupełniając wypowiedź;  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>3.5 → ocena pośrednia;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 xml:space="preserve">4.0 → poprawnie prezentuje zadanie oraz tłumaczy stosowane procedury w sposób ogólny i/lub po sugestiach nauczyciela uzupełniając wypowiedź;    </w:t>
            </w:r>
          </w:p>
          <w:p w:rsidR="006F10F8" w:rsidRPr="00B9476C" w:rsidRDefault="006F10F8" w:rsidP="006F10F8">
            <w:pPr>
              <w:tabs>
                <w:tab w:val="left" w:pos="317"/>
              </w:tabs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 xml:space="preserve">4.5 → ocena pośrednia;  </w:t>
            </w:r>
          </w:p>
          <w:p w:rsidR="0012441D" w:rsidRDefault="006F10F8" w:rsidP="0070468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B9476C">
              <w:rPr>
                <w:rFonts w:ascii="Arial Narrow" w:hAnsi="Arial Narrow"/>
                <w:sz w:val="20"/>
                <w:szCs w:val="20"/>
              </w:rPr>
              <w:t xml:space="preserve">5.0 → bezbłędnie prezentuje zadanie, wyczerpująco tłumacząc stosowane procedury;  </w:t>
            </w:r>
          </w:p>
          <w:p w:rsidR="00AE192D" w:rsidRDefault="00AE192D" w:rsidP="0070468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:rsidR="00AE192D" w:rsidRPr="009E57CC" w:rsidRDefault="00AE192D" w:rsidP="0070468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9E57CC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820F84" w:rsidRDefault="0012441D" w:rsidP="00820F84">
      <w:pPr>
        <w:pStyle w:val="Stopka"/>
        <w:rPr>
          <w:i/>
        </w:rPr>
      </w:pPr>
      <w:r w:rsidRPr="009E57CC">
        <w:rPr>
          <w:rFonts w:cs="Calibri"/>
          <w:i/>
        </w:rPr>
        <w:t>*</w:t>
      </w:r>
      <w:r w:rsidRPr="009E57CC">
        <w:rPr>
          <w:i/>
        </w:rPr>
        <w:t xml:space="preserve"> W-wykład, </w:t>
      </w:r>
      <w:proofErr w:type="spellStart"/>
      <w:r w:rsidRPr="009E57CC">
        <w:rPr>
          <w:i/>
        </w:rPr>
        <w:t>ćw</w:t>
      </w:r>
      <w:proofErr w:type="spellEnd"/>
      <w:r w:rsidRPr="009E57CC">
        <w:rPr>
          <w:i/>
        </w:rPr>
        <w:t>- ćwiczenia, lab- laboratori</w:t>
      </w:r>
      <w:r w:rsidR="00951624" w:rsidRPr="009E57CC">
        <w:rPr>
          <w:i/>
        </w:rPr>
        <w:t>um, pro- projekt, e- e-learning</w:t>
      </w:r>
    </w:p>
    <w:sectPr w:rsidR="00AC6170" w:rsidRPr="00820F84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14177B8A"/>
    <w:multiLevelType w:val="hybridMultilevel"/>
    <w:tmpl w:val="6A829580"/>
    <w:lvl w:ilvl="0" w:tplc="0415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D091F7B"/>
    <w:multiLevelType w:val="hybridMultilevel"/>
    <w:tmpl w:val="F7AE6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1FE"/>
    <w:multiLevelType w:val="hybridMultilevel"/>
    <w:tmpl w:val="92DE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4B03"/>
    <w:multiLevelType w:val="hybridMultilevel"/>
    <w:tmpl w:val="CE726FA4"/>
    <w:lvl w:ilvl="0" w:tplc="0415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3DE23690"/>
    <w:multiLevelType w:val="hybridMultilevel"/>
    <w:tmpl w:val="DE14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D17"/>
    <w:multiLevelType w:val="hybridMultilevel"/>
    <w:tmpl w:val="59E2B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877C66"/>
    <w:multiLevelType w:val="hybridMultilevel"/>
    <w:tmpl w:val="4A7CE65C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>
    <w:nsid w:val="5DD753C0"/>
    <w:multiLevelType w:val="hybridMultilevel"/>
    <w:tmpl w:val="44A61B46"/>
    <w:lvl w:ilvl="0" w:tplc="0415000F">
      <w:start w:val="1"/>
      <w:numFmt w:val="decimal"/>
      <w:lvlText w:val="%1.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0">
    <w:nsid w:val="5E9E1055"/>
    <w:multiLevelType w:val="hybridMultilevel"/>
    <w:tmpl w:val="9384D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9600D"/>
    <w:multiLevelType w:val="hybridMultilevel"/>
    <w:tmpl w:val="454E2BA4"/>
    <w:lvl w:ilvl="0" w:tplc="0415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67FC7539"/>
    <w:multiLevelType w:val="hybridMultilevel"/>
    <w:tmpl w:val="A4420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B1C"/>
    <w:multiLevelType w:val="hybridMultilevel"/>
    <w:tmpl w:val="79A6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F20C3"/>
    <w:multiLevelType w:val="hybridMultilevel"/>
    <w:tmpl w:val="FEA83DC4"/>
    <w:lvl w:ilvl="0" w:tplc="0415000F">
      <w:start w:val="1"/>
      <w:numFmt w:val="decimal"/>
      <w:lvlText w:val="%1.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5">
    <w:nsid w:val="7E071567"/>
    <w:multiLevelType w:val="hybridMultilevel"/>
    <w:tmpl w:val="27A68CC4"/>
    <w:lvl w:ilvl="0" w:tplc="D7F6963C">
      <w:start w:val="1"/>
      <w:numFmt w:val="decimal"/>
      <w:lvlText w:val="%1."/>
      <w:lvlJc w:val="left"/>
      <w:pPr>
        <w:ind w:left="15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14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1060A2"/>
    <w:rsid w:val="0012441D"/>
    <w:rsid w:val="0013685B"/>
    <w:rsid w:val="001D2454"/>
    <w:rsid w:val="001F77DA"/>
    <w:rsid w:val="002000FE"/>
    <w:rsid w:val="002844A9"/>
    <w:rsid w:val="002A2C52"/>
    <w:rsid w:val="00305FCA"/>
    <w:rsid w:val="00435E9A"/>
    <w:rsid w:val="004725E3"/>
    <w:rsid w:val="0052247A"/>
    <w:rsid w:val="00565D3A"/>
    <w:rsid w:val="005E6031"/>
    <w:rsid w:val="0067002A"/>
    <w:rsid w:val="006B7886"/>
    <w:rsid w:val="006C6516"/>
    <w:rsid w:val="006F10F8"/>
    <w:rsid w:val="0070468B"/>
    <w:rsid w:val="007C5651"/>
    <w:rsid w:val="00820F84"/>
    <w:rsid w:val="0083306B"/>
    <w:rsid w:val="0088742A"/>
    <w:rsid w:val="00951624"/>
    <w:rsid w:val="009E57CC"/>
    <w:rsid w:val="00AC2587"/>
    <w:rsid w:val="00AC6170"/>
    <w:rsid w:val="00AE192D"/>
    <w:rsid w:val="00AF2427"/>
    <w:rsid w:val="00BA08B2"/>
    <w:rsid w:val="00BD58B9"/>
    <w:rsid w:val="00CE22FE"/>
    <w:rsid w:val="00D3448E"/>
    <w:rsid w:val="00D76A02"/>
    <w:rsid w:val="00EC30B4"/>
    <w:rsid w:val="00F6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2</cp:revision>
  <cp:lastPrinted>2014-07-25T13:25:00Z</cp:lastPrinted>
  <dcterms:created xsi:type="dcterms:W3CDTF">2015-05-18T10:58:00Z</dcterms:created>
  <dcterms:modified xsi:type="dcterms:W3CDTF">2015-05-18T10:58:00Z</dcterms:modified>
</cp:coreProperties>
</file>