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A2633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A2633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A2633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A2633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26338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5863F7"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Fizjoterapia</w:t>
            </w:r>
          </w:p>
        </w:tc>
      </w:tr>
      <w:tr w:rsidR="0012441D" w:rsidRPr="00A2633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26338" w:rsidRDefault="0012441D" w:rsidP="007106D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D54EBD"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Metodyka nauczania ruchu- </w:t>
            </w:r>
            <w:r w:rsidR="007106D6"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gimnastyka</w:t>
            </w:r>
          </w:p>
        </w:tc>
      </w:tr>
      <w:tr w:rsidR="0012441D" w:rsidRPr="00A2633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26338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5863F7"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</w:p>
        </w:tc>
      </w:tr>
      <w:tr w:rsidR="0012441D" w:rsidRPr="00A2633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26338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A26338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A2633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633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633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633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A26338" w:rsidTr="00A26338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A26338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A2633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A2633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633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633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2633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A2633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FC4787" w:rsidRPr="00A26338" w:rsidTr="00A26338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87" w:rsidRPr="00A26338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FC4787" w:rsidRPr="00A26338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Cs/>
                <w:sz w:val="20"/>
                <w:szCs w:val="20"/>
              </w:rPr>
              <w:t>(w/ćw/lab/pr/e)*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4787" w:rsidRPr="00A26338" w:rsidRDefault="00FC4787" w:rsidP="005D57D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787" w:rsidRPr="00A26338" w:rsidRDefault="00930DEC" w:rsidP="00930DEC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  <w:r w:rsidR="00977C60">
              <w:rPr>
                <w:rFonts w:ascii="Arial Narrow" w:hAnsi="Arial Narrow" w:cs="Arial"/>
                <w:b/>
                <w:sz w:val="20"/>
                <w:szCs w:val="20"/>
              </w:rPr>
              <w:t>w/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32</w:t>
            </w:r>
            <w:r w:rsidR="00977C60"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C4787" w:rsidRPr="00A26338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87" w:rsidRPr="00A26338" w:rsidRDefault="00FC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C4787" w:rsidRPr="00A26338" w:rsidRDefault="00FC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87" w:rsidRPr="00A26338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4787" w:rsidRPr="00A26338" w:rsidTr="00A26338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87" w:rsidRPr="00A26338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FC4787" w:rsidRPr="00A26338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Cs/>
                <w:sz w:val="20"/>
                <w:szCs w:val="20"/>
              </w:rPr>
              <w:t>(w/ćw/lab/pr/e)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4787" w:rsidRPr="00A26338" w:rsidRDefault="00FC4787" w:rsidP="005D57D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787" w:rsidRPr="00A26338" w:rsidRDefault="00FC4787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C4787" w:rsidRPr="00A26338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87" w:rsidRPr="00A26338" w:rsidRDefault="00FC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C4787" w:rsidRPr="00A26338" w:rsidRDefault="00FC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87" w:rsidRPr="00A26338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A26338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A26338" w:rsidRDefault="0012441D" w:rsidP="00A26338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A26338" w:rsidRDefault="005863F7" w:rsidP="00BA08B2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Dr Marta Motow-Czyż</w:t>
            </w:r>
          </w:p>
        </w:tc>
      </w:tr>
      <w:tr w:rsidR="0012441D" w:rsidRPr="00A26338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A26338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A26338" w:rsidRDefault="005863F7" w:rsidP="00D54EBD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26338">
              <w:rPr>
                <w:rFonts w:ascii="Arial Narrow" w:hAnsi="Arial Narrow" w:cs="Arial"/>
                <w:sz w:val="20"/>
                <w:szCs w:val="20"/>
              </w:rPr>
              <w:t>wykład</w:t>
            </w:r>
            <w:r w:rsidR="00611DA5" w:rsidRPr="00A26338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930DEC">
              <w:rPr>
                <w:rFonts w:ascii="Arial Narrow" w:hAnsi="Arial Narrow" w:cs="Arial"/>
                <w:sz w:val="20"/>
                <w:szCs w:val="20"/>
              </w:rPr>
              <w:t>laboratorium</w:t>
            </w:r>
            <w:proofErr w:type="spellEnd"/>
          </w:p>
        </w:tc>
      </w:tr>
      <w:tr w:rsidR="00611DA5" w:rsidRPr="00A26338" w:rsidTr="00282B3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A26338" w:rsidRDefault="00611DA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611DA5" w:rsidRPr="00A26338" w:rsidRDefault="00611DA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5" w:rsidRPr="00A26338" w:rsidRDefault="007106D6" w:rsidP="005D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Lucida Sans Unicode" w:hAnsi="Arial Narrow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Celem przedmiotu jest  zapoznanie studentów z 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podstawowymi 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>ć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wicze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 xml:space="preserve">niami 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gimnastycznymi, zaznajomienie z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 xml:space="preserve"> 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terminologią gimnastyczną , systematyką ćwicze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 xml:space="preserve">ń 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i stosowanego nazewnictwa 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>ć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wicze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 xml:space="preserve">ń 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kształtuj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>ą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cych  rehabilitacyjnych oraz u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>ż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ytkowo sportowych</w:t>
            </w:r>
          </w:p>
        </w:tc>
      </w:tr>
      <w:tr w:rsidR="00611DA5" w:rsidRPr="00A26338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DA5" w:rsidRPr="00A26338" w:rsidRDefault="00611DA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1DA5" w:rsidRPr="00A26338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1DA5" w:rsidRPr="00A26338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1DA5" w:rsidRPr="00A26338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611DA5" w:rsidRPr="00A26338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A26338" w:rsidRDefault="00611DA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A26338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A26338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A26338" w:rsidRDefault="00611DA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611DA5" w:rsidRPr="00A26338" w:rsidTr="00A2633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A26338" w:rsidRDefault="00611DA5" w:rsidP="00A26338">
            <w:pPr>
              <w:pStyle w:val="Akapitzlist"/>
              <w:keepNext/>
              <w:numPr>
                <w:ilvl w:val="0"/>
                <w:numId w:val="20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11DA5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FIZ_W</w:t>
            </w:r>
            <w:r w:rsidR="00D54EBD" w:rsidRPr="00A26338">
              <w:rPr>
                <w:rFonts w:ascii="Arial Narrow" w:hAnsi="Arial Narrow"/>
                <w:sz w:val="20"/>
                <w:szCs w:val="20"/>
              </w:rPr>
              <w:t>13</w:t>
            </w:r>
            <w:r w:rsidRPr="00A26338">
              <w:rPr>
                <w:rFonts w:ascii="Arial Narrow" w:hAnsi="Arial Narrow"/>
                <w:sz w:val="20"/>
                <w:szCs w:val="20"/>
              </w:rPr>
              <w:t>,</w:t>
            </w:r>
            <w:r w:rsidR="006526FF" w:rsidRPr="00A2633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3E08" w:rsidRPr="00A26338" w:rsidRDefault="00B83E08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FIZ_W20 </w:t>
            </w:r>
          </w:p>
          <w:p w:rsidR="00B83E08" w:rsidRPr="00A26338" w:rsidRDefault="00B83E08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611DA5" w:rsidRPr="00A26338" w:rsidRDefault="00611DA5" w:rsidP="005863F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11DA5" w:rsidRPr="00A26338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A26338" w:rsidRDefault="00B83E08" w:rsidP="005863F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M1_W06</w:t>
            </w:r>
            <w:r w:rsidR="00611DA5" w:rsidRPr="00A2633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3E08" w:rsidRPr="00A26338" w:rsidRDefault="00B83E08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M1_W10 </w:t>
            </w:r>
          </w:p>
          <w:p w:rsidR="00B83E08" w:rsidRPr="00A26338" w:rsidRDefault="00B83E08" w:rsidP="005863F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611DA5" w:rsidRPr="00A26338" w:rsidRDefault="00611DA5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D6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Posiada wiedzę dotyczącą </w:t>
            </w:r>
            <w:r w:rsidR="007106D6"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gimnastycznych </w:t>
            </w:r>
            <w:r w:rsidR="007106D6"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>ś</w:t>
            </w:r>
            <w:r w:rsidR="007106D6"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rodków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="007106D6" w:rsidRPr="00A26338">
              <w:rPr>
                <w:rFonts w:ascii="Arial Narrow" w:hAnsi="Arial Narrow"/>
                <w:sz w:val="20"/>
                <w:szCs w:val="20"/>
              </w:rPr>
              <w:t>kształtowania składowych sprawno</w:t>
            </w:r>
            <w:r w:rsidR="007106D6" w:rsidRPr="00A26338">
              <w:rPr>
                <w:rFonts w:ascii="Arial Narrow" w:hAnsi="Arial Narrow" w:cs="TTE1A6B438t00"/>
                <w:sz w:val="20"/>
                <w:szCs w:val="20"/>
              </w:rPr>
              <w:t>ś</w:t>
            </w:r>
            <w:r w:rsidR="007106D6" w:rsidRPr="00A26338">
              <w:rPr>
                <w:rFonts w:ascii="Arial Narrow" w:hAnsi="Arial Narrow"/>
                <w:sz w:val="20"/>
                <w:szCs w:val="20"/>
              </w:rPr>
              <w:t>ci fizycznej.</w:t>
            </w:r>
          </w:p>
          <w:p w:rsidR="00611DA5" w:rsidRPr="00A26338" w:rsidRDefault="00611DA5" w:rsidP="00A263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A26338" w:rsidRDefault="00611DA5" w:rsidP="00D54EB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Weryfikacja efektu na podstawie zaliczenia pisemnego zawierającego pyta</w:t>
            </w:r>
            <w:r w:rsidR="006526FF" w:rsidRPr="00A26338">
              <w:rPr>
                <w:rFonts w:ascii="Arial Narrow" w:hAnsi="Arial Narrow" w:cs="Arial"/>
                <w:sz w:val="20"/>
                <w:szCs w:val="20"/>
              </w:rPr>
              <w:t xml:space="preserve">nia zamknięte </w:t>
            </w:r>
            <w:r w:rsidR="00D54EBD" w:rsidRPr="00A26338">
              <w:rPr>
                <w:rFonts w:ascii="Arial Narrow" w:hAnsi="Arial Narrow" w:cs="Arial"/>
                <w:sz w:val="20"/>
                <w:szCs w:val="20"/>
              </w:rPr>
              <w:t>i otwarte</w:t>
            </w:r>
            <w:r w:rsidR="006526FF" w:rsidRPr="00A26338"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A26338">
              <w:rPr>
                <w:rFonts w:ascii="Arial Narrow" w:hAnsi="Arial Narrow" w:cs="Arial"/>
                <w:sz w:val="20"/>
                <w:szCs w:val="20"/>
              </w:rPr>
              <w:t>.Uzyskanie 60% poprawnych odpowiedzi zalicza uzyskanie efektów kształcenia.</w:t>
            </w:r>
          </w:p>
        </w:tc>
      </w:tr>
      <w:tr w:rsidR="00AD70D4" w:rsidRPr="00A26338" w:rsidTr="00A2633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A26338">
            <w:pPr>
              <w:pStyle w:val="Akapitzlist"/>
              <w:keepNext/>
              <w:numPr>
                <w:ilvl w:val="0"/>
                <w:numId w:val="20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FIZ_W13, </w:t>
            </w: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FIZ_W20 </w:t>
            </w: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D70D4" w:rsidRPr="00A26338" w:rsidRDefault="00AD70D4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M1_W06 </w:t>
            </w: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M1_W10 </w:t>
            </w: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A263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Zna podstawowe ćwiczenia kształtujące i lecznicze stosowane w różnych grupach wiekowych, w wybranych jednostkach chorobowych. </w:t>
            </w:r>
          </w:p>
          <w:p w:rsidR="00AD70D4" w:rsidRPr="00A26338" w:rsidRDefault="00AD70D4" w:rsidP="00A263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Weryfikacja efektu na podstawie zaliczenia pisemnego zawierającego pytania zamknięte i otwarte).Uzyskanie 60% poprawnych odpowiedzi zalicza uzyskanie efektów kształcenia.</w:t>
            </w:r>
          </w:p>
        </w:tc>
      </w:tr>
      <w:tr w:rsidR="00AD70D4" w:rsidRPr="00A26338" w:rsidTr="00A2633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A26338">
            <w:pPr>
              <w:pStyle w:val="Akapitzlist"/>
              <w:keepNext/>
              <w:numPr>
                <w:ilvl w:val="0"/>
                <w:numId w:val="20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FIZ_W13, </w:t>
            </w: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FIZ_W20 </w:t>
            </w: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D70D4" w:rsidRPr="00A26338" w:rsidRDefault="00AD70D4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M1_W06 </w:t>
            </w: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M1_W10 </w:t>
            </w: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AD70D4" w:rsidRPr="00A26338" w:rsidRDefault="00AD70D4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A263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Opisuje prawidłowości związane z uczeniem się nowych czynności ruchowych i metodykę nauczania ruchu w zakresie gimnastyki.</w:t>
            </w:r>
          </w:p>
          <w:p w:rsidR="00AD70D4" w:rsidRPr="00A26338" w:rsidRDefault="00AD70D4" w:rsidP="00A263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A26338" w:rsidRDefault="00AD70D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Weryfikacja efektu na podstawie zaliczenia pisemnego zawierającego pytania zamknięte i otwarte).Uzyskanie 60% poprawnych odpowiedzi zalicza uzyskanie efektów kształcenia.</w:t>
            </w:r>
          </w:p>
        </w:tc>
      </w:tr>
      <w:tr w:rsidR="00A26338" w:rsidRPr="00A26338" w:rsidTr="0062053A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38" w:rsidRPr="00A26338" w:rsidRDefault="00A26338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</w:tbl>
    <w:p w:rsidR="00A26338" w:rsidRPr="00A26338" w:rsidRDefault="00A26338">
      <w:pPr>
        <w:rPr>
          <w:rFonts w:ascii="Arial Narrow" w:hAnsi="Arial Narrow"/>
          <w:sz w:val="20"/>
          <w:szCs w:val="20"/>
        </w:rPr>
      </w:pPr>
      <w:r w:rsidRPr="00A26338">
        <w:rPr>
          <w:rFonts w:ascii="Arial Narrow" w:hAnsi="Arial Narrow"/>
          <w:sz w:val="20"/>
          <w:szCs w:val="20"/>
        </w:rP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A26338" w:rsidRPr="00A26338" w:rsidTr="001C4301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38" w:rsidRPr="00A26338" w:rsidRDefault="00A26338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lastRenderedPageBreak/>
              <w:t>Kompetencje społeczne</w:t>
            </w:r>
          </w:p>
        </w:tc>
      </w:tr>
      <w:tr w:rsidR="006526FF" w:rsidRPr="00A2633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A26338">
            <w:pPr>
              <w:pStyle w:val="Akapitzlist"/>
              <w:keepNext/>
              <w:numPr>
                <w:ilvl w:val="0"/>
                <w:numId w:val="20"/>
              </w:num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FIZ_K01 </w:t>
            </w:r>
          </w:p>
          <w:p w:rsidR="006526FF" w:rsidRPr="00A26338" w:rsidRDefault="006526FF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FIZ_K03 </w:t>
            </w:r>
          </w:p>
          <w:p w:rsidR="006526FF" w:rsidRPr="00A26338" w:rsidRDefault="006526F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M1_K01 </w:t>
            </w:r>
          </w:p>
          <w:p w:rsidR="006526FF" w:rsidRPr="00A26338" w:rsidRDefault="006526FF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B83E08" w:rsidP="00A2633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Promuje poszczególne formy aktywności ruchowej w celu poprawy i utrzymania zdrowia osób  z różnymi dysfunkcjami.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38" w:rsidRDefault="006526F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Aktywność na zajęciach. </w:t>
            </w:r>
          </w:p>
          <w:p w:rsidR="006526FF" w:rsidRPr="00A26338" w:rsidRDefault="006526F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Udział w dyskusji.</w:t>
            </w:r>
          </w:p>
        </w:tc>
      </w:tr>
      <w:tr w:rsidR="006526FF" w:rsidRPr="00A26338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7"/>
          </w:tcPr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6526FF" w:rsidRPr="00A26338" w:rsidRDefault="006526FF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526FF" w:rsidRPr="00A26338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laboratorium/przygotowanie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  <w:r>
              <w:rPr>
                <w:rFonts w:ascii="Arial Narrow" w:hAnsi="Arial Narrow" w:cs="Arial"/>
                <w:sz w:val="20"/>
                <w:szCs w:val="20"/>
              </w:rPr>
              <w:t>32/24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126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  <w:p w:rsidR="00930DEC" w:rsidRPr="009E57CC" w:rsidRDefault="00930DEC" w:rsidP="00930DE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  <w:p w:rsidR="006526FF" w:rsidRPr="00A26338" w:rsidRDefault="006526FF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udział w ćwiczeniach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przygotowanie do ćwiczeń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przygotowanie do egzaminu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realizacja zadań projektowych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e-learning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zaliczenie/egzamin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inne  (określ jakie)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6526FF" w:rsidRPr="00A26338" w:rsidRDefault="006526FF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526FF" w:rsidRPr="00A2633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B83E08" w:rsidP="00A2633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Student powinien znać zakres ogólnej metodyki nauczania ruchu, anatomii.</w:t>
            </w:r>
          </w:p>
        </w:tc>
      </w:tr>
      <w:tr w:rsidR="006526FF" w:rsidRPr="00A2633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A26338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EB217B" w:rsidRPr="00A26338" w:rsidRDefault="00EB217B" w:rsidP="00EB217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26338">
              <w:rPr>
                <w:rFonts w:ascii="Arial Narrow" w:hAnsi="Arial Narrow"/>
                <w:b/>
                <w:sz w:val="20"/>
                <w:szCs w:val="20"/>
              </w:rPr>
              <w:t>Historia gimnastyki</w:t>
            </w:r>
          </w:p>
          <w:p w:rsidR="00EB217B" w:rsidRPr="00A26338" w:rsidRDefault="00EB217B" w:rsidP="00EB217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26338">
              <w:rPr>
                <w:rFonts w:ascii="Arial Narrow" w:hAnsi="Arial Narrow"/>
                <w:b/>
                <w:sz w:val="20"/>
                <w:szCs w:val="20"/>
              </w:rPr>
              <w:t>Etapy opanowania czynności ruchowych.</w:t>
            </w:r>
          </w:p>
          <w:p w:rsidR="00EB217B" w:rsidRPr="00A26338" w:rsidRDefault="00EB217B" w:rsidP="00EB217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26338">
              <w:rPr>
                <w:rFonts w:ascii="Arial Narrow" w:hAnsi="Arial Narrow"/>
                <w:b/>
                <w:sz w:val="20"/>
                <w:szCs w:val="20"/>
              </w:rPr>
              <w:t>Kształtowanie cech motorycznych człowieka</w:t>
            </w:r>
          </w:p>
          <w:p w:rsidR="00EB217B" w:rsidRPr="00A26338" w:rsidRDefault="00EB217B" w:rsidP="00EB217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26338">
              <w:rPr>
                <w:rFonts w:ascii="Arial Narrow" w:hAnsi="Arial Narrow"/>
                <w:b/>
                <w:sz w:val="20"/>
                <w:szCs w:val="20"/>
              </w:rPr>
              <w:t xml:space="preserve">Ogólna systematyka ćwiczeń fizycznych. </w:t>
            </w:r>
          </w:p>
          <w:p w:rsidR="00EB217B" w:rsidRPr="00A26338" w:rsidRDefault="00EB217B" w:rsidP="00EB217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26338">
              <w:rPr>
                <w:rFonts w:ascii="Arial Narrow" w:hAnsi="Arial Narrow"/>
                <w:b/>
                <w:sz w:val="20"/>
                <w:szCs w:val="20"/>
              </w:rPr>
              <w:t>Ćwiczenia stosowane w fizjoterapii</w:t>
            </w:r>
          </w:p>
          <w:p w:rsidR="00EB217B" w:rsidRPr="00A26338" w:rsidRDefault="00EB217B" w:rsidP="00EB217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26338">
              <w:rPr>
                <w:rFonts w:ascii="Arial Narrow" w:hAnsi="Arial Narrow"/>
                <w:b/>
                <w:sz w:val="20"/>
                <w:szCs w:val="20"/>
              </w:rPr>
              <w:t>Układ ciała jako  ćwiczenie lub pozycja wyjściowa do ćwiczeń</w:t>
            </w:r>
          </w:p>
          <w:p w:rsidR="00EB217B" w:rsidRPr="00A26338" w:rsidRDefault="00EB217B" w:rsidP="00EB217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26338">
              <w:rPr>
                <w:rFonts w:ascii="Arial Narrow" w:hAnsi="Arial Narrow"/>
                <w:b/>
                <w:sz w:val="20"/>
                <w:szCs w:val="20"/>
              </w:rPr>
              <w:t>Ćwiczenia kształtujące</w:t>
            </w:r>
          </w:p>
          <w:p w:rsidR="00EB217B" w:rsidRPr="00A26338" w:rsidRDefault="00EB217B" w:rsidP="00EB217B">
            <w:pPr>
              <w:pStyle w:val="Akapitzlis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a. Wolne. </w:t>
            </w:r>
          </w:p>
          <w:p w:rsidR="00EB217B" w:rsidRPr="00A26338" w:rsidRDefault="00EB217B" w:rsidP="00EB217B">
            <w:pPr>
              <w:pStyle w:val="Akapitzlis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b. Ćwiczenia z piłkami jako przyborem. </w:t>
            </w:r>
          </w:p>
          <w:p w:rsidR="00EB217B" w:rsidRPr="00A26338" w:rsidRDefault="00EB217B" w:rsidP="00EB217B">
            <w:pPr>
              <w:pStyle w:val="Akapitzlis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c. Ćwiczenia z piłkami lekarskimi. </w:t>
            </w:r>
          </w:p>
          <w:p w:rsidR="00EB217B" w:rsidRPr="00A26338" w:rsidRDefault="00EB217B" w:rsidP="00EB217B">
            <w:pPr>
              <w:pStyle w:val="Akapitzlis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d. Ćwiczenia ze współćwiczącym. </w:t>
            </w:r>
          </w:p>
          <w:p w:rsidR="00EB217B" w:rsidRPr="00A26338" w:rsidRDefault="00EB217B" w:rsidP="00EB217B">
            <w:pPr>
              <w:pStyle w:val="Akapitzlis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e. Ćwiczenia trójkowe. </w:t>
            </w:r>
          </w:p>
          <w:p w:rsidR="00EB217B" w:rsidRPr="00A26338" w:rsidRDefault="00EB217B" w:rsidP="00EB217B">
            <w:pPr>
              <w:pStyle w:val="Akapitzlis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f. Grupowe. </w:t>
            </w:r>
          </w:p>
          <w:p w:rsidR="00EB217B" w:rsidRPr="00A26338" w:rsidRDefault="00EB217B" w:rsidP="00EB217B">
            <w:pPr>
              <w:pStyle w:val="Akapitzlis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g. Z innymi przyborami (laski gimnastyczne, ekspandery, szarfy, woreczki, skakanki, taśmy </w:t>
            </w:r>
            <w:proofErr w:type="spellStart"/>
            <w:r w:rsidRPr="00A26338">
              <w:rPr>
                <w:rFonts w:ascii="Arial Narrow" w:hAnsi="Arial Narrow"/>
                <w:sz w:val="20"/>
                <w:szCs w:val="20"/>
              </w:rPr>
              <w:t>thera</w:t>
            </w:r>
            <w:proofErr w:type="spellEnd"/>
            <w:r w:rsidRPr="00A26338">
              <w:rPr>
                <w:rFonts w:ascii="Arial Narrow" w:hAnsi="Arial Narrow"/>
                <w:sz w:val="20"/>
                <w:szCs w:val="20"/>
              </w:rPr>
              <w:t xml:space="preserve"> – band, piłki szwajcarskie, przybory nietypowe) </w:t>
            </w:r>
          </w:p>
          <w:p w:rsidR="00EB217B" w:rsidRPr="00A26338" w:rsidRDefault="00EB217B" w:rsidP="00EB217B">
            <w:pPr>
              <w:pStyle w:val="Akapitzlis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h. Ćwiczenia na przyrządach (drabinki, ławki, materace). </w:t>
            </w:r>
          </w:p>
          <w:p w:rsidR="00EB217B" w:rsidRPr="00A26338" w:rsidRDefault="00EB217B" w:rsidP="00EB217B">
            <w:pPr>
              <w:pStyle w:val="Akapitzlist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i. Ćwiczenia w sytuacjach nietypowych z zastosowaniem nietypowych urządzeń (ściana, krzesło, schody itp.) </w:t>
            </w:r>
          </w:p>
          <w:p w:rsidR="00EB217B" w:rsidRPr="00A26338" w:rsidRDefault="00EB217B" w:rsidP="00EB217B">
            <w:pPr>
              <w:pStyle w:val="Akapitzlist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j. Ćwiczenia przy muzyce</w:t>
            </w:r>
          </w:p>
          <w:p w:rsidR="00EB217B" w:rsidRPr="00A26338" w:rsidRDefault="00EB217B" w:rsidP="00EB217B">
            <w:pPr>
              <w:pStyle w:val="Akapitzlist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526FF" w:rsidRPr="00A26338" w:rsidRDefault="006526FF" w:rsidP="00EB217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</w:p>
        </w:tc>
      </w:tr>
    </w:tbl>
    <w:p w:rsidR="00A26338" w:rsidRDefault="00A26338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7370"/>
      </w:tblGrid>
      <w:tr w:rsidR="00EB217B" w:rsidRPr="00A26338" w:rsidTr="00BA08B2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7B" w:rsidRPr="00A26338" w:rsidRDefault="00EB217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EB217B" w:rsidRPr="00A26338" w:rsidRDefault="00EB217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EB217B" w:rsidRPr="00A26338" w:rsidRDefault="00EB217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7B" w:rsidRPr="00A26338" w:rsidRDefault="00EB217B" w:rsidP="00EB217B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Bielski J., Metodyka wychowania fizycznego i zdrowotnego, Kraków 2005 .</w:t>
            </w:r>
          </w:p>
          <w:p w:rsidR="00EB217B" w:rsidRPr="00A26338" w:rsidRDefault="00EB217B" w:rsidP="00EB217B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6338">
              <w:rPr>
                <w:rFonts w:ascii="Arial Narrow" w:hAnsi="Arial Narrow"/>
                <w:sz w:val="20"/>
                <w:szCs w:val="20"/>
              </w:rPr>
              <w:t>Groffik</w:t>
            </w:r>
            <w:proofErr w:type="spellEnd"/>
            <w:r w:rsidRPr="00A26338">
              <w:rPr>
                <w:rFonts w:ascii="Arial Narrow" w:hAnsi="Arial Narrow"/>
                <w:sz w:val="20"/>
                <w:szCs w:val="20"/>
              </w:rPr>
              <w:t xml:space="preserve"> D.: Metodyka stosowania ćwiczeń fizycznych w profilaktyce i terapii. Katowice 2008.</w:t>
            </w:r>
          </w:p>
          <w:p w:rsidR="00EB217B" w:rsidRPr="00A26338" w:rsidRDefault="00EB217B" w:rsidP="00EB217B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Jezierski R., Rybicka A.: Gimnastyka. Teoria i metodyka., AWF Wrocław 1995.</w:t>
            </w:r>
          </w:p>
          <w:p w:rsidR="00EB217B" w:rsidRPr="00A26338" w:rsidRDefault="00EB217B" w:rsidP="00EB217B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Karkosz K., Gimnastyka., Systematyka, technika i metodyka wybranych </w:t>
            </w:r>
            <w:r w:rsidRPr="00A26338">
              <w:rPr>
                <w:rFonts w:ascii="Arial Narrow" w:hAnsi="Arial Narrow" w:cs="TTE1A6B438t00"/>
                <w:sz w:val="20"/>
                <w:szCs w:val="20"/>
              </w:rPr>
              <w:t>ć</w:t>
            </w:r>
            <w:r w:rsidRPr="00A26338">
              <w:rPr>
                <w:rFonts w:ascii="Arial Narrow" w:hAnsi="Arial Narrow"/>
                <w:sz w:val="20"/>
                <w:szCs w:val="20"/>
              </w:rPr>
              <w:t>wicze</w:t>
            </w:r>
            <w:r w:rsidRPr="00A26338">
              <w:rPr>
                <w:rFonts w:ascii="Arial Narrow" w:hAnsi="Arial Narrow" w:cs="TTE1A6B438t00"/>
                <w:sz w:val="20"/>
                <w:szCs w:val="20"/>
              </w:rPr>
              <w:t>ń</w:t>
            </w:r>
            <w:r w:rsidRPr="00A26338">
              <w:rPr>
                <w:rFonts w:ascii="Arial Narrow" w:hAnsi="Arial Narrow"/>
                <w:sz w:val="20"/>
                <w:szCs w:val="20"/>
              </w:rPr>
              <w:t xml:space="preserve">,  AWF Katowice 1997. </w:t>
            </w:r>
          </w:p>
          <w:p w:rsidR="00EB217B" w:rsidRPr="00A26338" w:rsidRDefault="00EB217B" w:rsidP="00EB217B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6338">
              <w:rPr>
                <w:rFonts w:ascii="Arial Narrow" w:hAnsi="Arial Narrow"/>
                <w:sz w:val="20"/>
                <w:szCs w:val="20"/>
              </w:rPr>
              <w:t>Kosmol</w:t>
            </w:r>
            <w:proofErr w:type="spellEnd"/>
            <w:r w:rsidRPr="00A26338">
              <w:rPr>
                <w:rFonts w:ascii="Arial Narrow" w:hAnsi="Arial Narrow"/>
                <w:sz w:val="20"/>
                <w:szCs w:val="20"/>
              </w:rPr>
              <w:t xml:space="preserve"> A. (red.), Teoria i praktyka sportu niepełnosprawnych. Wyd. AWF, Warszawa  2008.</w:t>
            </w:r>
          </w:p>
          <w:p w:rsidR="00EB217B" w:rsidRPr="00A26338" w:rsidRDefault="00EB217B" w:rsidP="00EB217B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Nowotny J., (red.) Kształcenie umiejętności ruchowych – podstawy teoretyczne i aspekty praktyczne, Katowice 2002. </w:t>
            </w:r>
          </w:p>
          <w:p w:rsidR="00EB217B" w:rsidRPr="00A26338" w:rsidRDefault="00EB217B" w:rsidP="00EB217B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Nowotny J., Edukacja i reedukacja ruchowa. Kraków 2003 .</w:t>
            </w:r>
          </w:p>
          <w:p w:rsidR="00EB217B" w:rsidRPr="00A26338" w:rsidRDefault="00EB217B" w:rsidP="00EB217B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Raczek J., </w:t>
            </w:r>
            <w:proofErr w:type="spellStart"/>
            <w:r w:rsidRPr="00A26338">
              <w:rPr>
                <w:rFonts w:ascii="Arial Narrow" w:hAnsi="Arial Narrow"/>
                <w:sz w:val="20"/>
                <w:szCs w:val="20"/>
              </w:rPr>
              <w:t>Mynarski</w:t>
            </w:r>
            <w:proofErr w:type="spellEnd"/>
            <w:r w:rsidRPr="00A26338">
              <w:rPr>
                <w:rFonts w:ascii="Arial Narrow" w:hAnsi="Arial Narrow"/>
                <w:sz w:val="20"/>
                <w:szCs w:val="20"/>
              </w:rPr>
              <w:t xml:space="preserve"> W., </w:t>
            </w:r>
            <w:proofErr w:type="spellStart"/>
            <w:r w:rsidRPr="00A26338">
              <w:rPr>
                <w:rFonts w:ascii="Arial Narrow" w:hAnsi="Arial Narrow"/>
                <w:sz w:val="20"/>
                <w:szCs w:val="20"/>
              </w:rPr>
              <w:t>Ljach</w:t>
            </w:r>
            <w:proofErr w:type="spellEnd"/>
            <w:r w:rsidRPr="00A26338">
              <w:rPr>
                <w:rFonts w:ascii="Arial Narrow" w:hAnsi="Arial Narrow"/>
                <w:sz w:val="20"/>
                <w:szCs w:val="20"/>
              </w:rPr>
              <w:t xml:space="preserve"> W., Kształtowania i diagnozowanie koordynacyjnych zdolności motorycznych, Katowice 2003. </w:t>
            </w:r>
          </w:p>
          <w:p w:rsidR="00EB217B" w:rsidRPr="00A26338" w:rsidRDefault="00EB217B" w:rsidP="005D57DF">
            <w:pPr>
              <w:pStyle w:val="Default"/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17B" w:rsidRPr="00A26338" w:rsidTr="00BA08B2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7B" w:rsidRPr="00A26338" w:rsidRDefault="00EB217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EB217B" w:rsidRPr="00A26338" w:rsidRDefault="00EB217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7B" w:rsidRPr="00A26338" w:rsidRDefault="00EB217B" w:rsidP="00A2633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Karkosz K, Akrobatyka sportowa., Technika i metodyka wykonania oraz</w:t>
            </w:r>
            <w:r w:rsid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nauczanie wybranych 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>ć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wicze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 xml:space="preserve">ń 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dla lekcji kultury fizycznej i zaj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>ęć</w:t>
            </w:r>
            <w:r w:rsid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 xml:space="preserve"> 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treningowych., AWF Katowice 1998. </w:t>
            </w:r>
          </w:p>
          <w:p w:rsidR="00EB217B" w:rsidRPr="00A26338" w:rsidRDefault="00EB217B" w:rsidP="00EB217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Mazurek L.; Gimnastyka podstawowa, słowni</w:t>
            </w:r>
            <w:r w:rsid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ctwo- systematyka-metodyka; </w:t>
            </w:r>
            <w:proofErr w:type="spellStart"/>
            <w:r w:rsid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SiT</w:t>
            </w:r>
            <w:proofErr w:type="spellEnd"/>
            <w:r w:rsid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Warszawa 1980; </w:t>
            </w:r>
          </w:p>
          <w:p w:rsidR="00EB217B" w:rsidRPr="00A26338" w:rsidRDefault="00EB217B" w:rsidP="00EB217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Szot Z.; Gimnastyka, nauczanie programowane., WIW Gda</w:t>
            </w:r>
            <w:r w:rsidRPr="00A26338">
              <w:rPr>
                <w:rFonts w:ascii="Arial Narrow" w:eastAsiaTheme="minorHAnsi" w:hAnsi="Arial Narrow" w:cs="TTE1A6B438t00"/>
                <w:sz w:val="20"/>
                <w:szCs w:val="20"/>
                <w:lang w:eastAsia="en-US"/>
              </w:rPr>
              <w:t>ń</w:t>
            </w:r>
            <w:r w:rsidRPr="00A26338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sk 1992.</w:t>
            </w:r>
          </w:p>
        </w:tc>
      </w:tr>
      <w:tr w:rsidR="006526FF" w:rsidRPr="00A26338" w:rsidTr="00BA08B2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A26338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6526FF" w:rsidRPr="00A26338" w:rsidRDefault="006526FF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A26338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A26338" w:rsidRPr="00A26338" w:rsidRDefault="006526FF" w:rsidP="00A2633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 Narrow" w:eastAsia="Calibri" w:hAnsi="Arial Narrow" w:cs="TimesNewRomanPSMT"/>
                <w:sz w:val="20"/>
                <w:szCs w:val="20"/>
                <w:lang w:eastAsia="en-US"/>
              </w:rPr>
            </w:pPr>
            <w:r w:rsidRPr="00A26338">
              <w:rPr>
                <w:rFonts w:ascii="Arial Narrow" w:eastAsia="Calibri" w:hAnsi="Arial Narrow" w:cs="TimesNewRomanPSMT"/>
                <w:sz w:val="20"/>
                <w:szCs w:val="20"/>
                <w:lang w:eastAsia="en-US"/>
              </w:rPr>
              <w:t>wykł</w:t>
            </w:r>
            <w:r w:rsidR="00A26338" w:rsidRPr="00A26338">
              <w:rPr>
                <w:rFonts w:ascii="Arial Narrow" w:eastAsia="Calibri" w:hAnsi="Arial Narrow" w:cs="TimesNewRomanPSMT"/>
                <w:sz w:val="20"/>
                <w:szCs w:val="20"/>
                <w:lang w:eastAsia="en-US"/>
              </w:rPr>
              <w:t>ad z prezentacją multimedialną</w:t>
            </w:r>
          </w:p>
          <w:p w:rsidR="00A26338" w:rsidRPr="00A26338" w:rsidRDefault="006526FF" w:rsidP="00A2633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eastAsia="Calibri" w:hAnsi="Arial Narrow" w:cs="TimesNewRomanPSMT"/>
                <w:sz w:val="20"/>
                <w:szCs w:val="20"/>
                <w:lang w:eastAsia="en-US"/>
              </w:rPr>
              <w:t>dyskusja</w:t>
            </w:r>
          </w:p>
          <w:p w:rsidR="006526FF" w:rsidRDefault="006526FF" w:rsidP="00A2633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wykład problemowy</w:t>
            </w:r>
          </w:p>
          <w:p w:rsidR="00A26338" w:rsidRPr="00A26338" w:rsidRDefault="00A26338" w:rsidP="00A26338">
            <w:pPr>
              <w:pStyle w:val="Akapitzlist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6526FF" w:rsidRPr="00A26338" w:rsidRDefault="006526FF" w:rsidP="00A2633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</w:p>
        </w:tc>
      </w:tr>
      <w:tr w:rsidR="006526FF" w:rsidRPr="00A26338" w:rsidTr="00BA08B2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5D57DF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26FF" w:rsidRPr="00A26338" w:rsidTr="00BA08B2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977C60" w:rsidP="005D57D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Nie dotyczy</w:t>
            </w:r>
          </w:p>
        </w:tc>
      </w:tr>
      <w:tr w:rsidR="006526FF" w:rsidRPr="00A26338" w:rsidTr="00BA08B2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87" w:rsidRPr="00A26338" w:rsidRDefault="006526FF" w:rsidP="00FC47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 xml:space="preserve">kolokwium zaliczeniowe </w:t>
            </w:r>
            <w:r w:rsidR="00FC4787" w:rsidRPr="00A26338">
              <w:rPr>
                <w:rFonts w:ascii="Arial Narrow" w:hAnsi="Arial Narrow"/>
                <w:sz w:val="20"/>
                <w:szCs w:val="20"/>
              </w:rPr>
              <w:t xml:space="preserve">z wykładów </w:t>
            </w:r>
            <w:r w:rsidRPr="00A26338">
              <w:rPr>
                <w:rFonts w:ascii="Arial Narrow" w:hAnsi="Arial Narrow"/>
                <w:sz w:val="20"/>
                <w:szCs w:val="20"/>
              </w:rPr>
              <w:t xml:space="preserve">w formie pytań </w:t>
            </w:r>
            <w:r w:rsidR="00B83E08" w:rsidRPr="00A26338">
              <w:rPr>
                <w:rFonts w:ascii="Arial Narrow" w:hAnsi="Arial Narrow"/>
                <w:sz w:val="20"/>
                <w:szCs w:val="20"/>
              </w:rPr>
              <w:t xml:space="preserve">otwartych i </w:t>
            </w:r>
            <w:r w:rsidRPr="00A26338">
              <w:rPr>
                <w:rFonts w:ascii="Arial Narrow" w:hAnsi="Arial Narrow"/>
                <w:sz w:val="20"/>
                <w:szCs w:val="20"/>
              </w:rPr>
              <w:t>zamkniętych</w:t>
            </w:r>
            <w:r w:rsidR="00FC4787" w:rsidRPr="00A2633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526FF" w:rsidRPr="00A26338" w:rsidTr="00BA08B2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A26338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338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A26338" w:rsidRDefault="006526FF" w:rsidP="00B83E08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6338">
              <w:rPr>
                <w:rFonts w:ascii="Arial Narrow" w:hAnsi="Arial Narrow"/>
                <w:sz w:val="20"/>
                <w:szCs w:val="20"/>
              </w:rPr>
              <w:t>Warunkiem zaliczenia jest obecność i aktywny udział w   zajęciach oraz zaliczenie  kolokwium</w:t>
            </w:r>
            <w:r w:rsidR="00FC4787" w:rsidRPr="00A263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26338">
              <w:rPr>
                <w:rFonts w:ascii="Arial Narrow" w:hAnsi="Arial Narrow"/>
                <w:sz w:val="20"/>
                <w:szCs w:val="20"/>
              </w:rPr>
              <w:t xml:space="preserve"> sprawdzającego</w:t>
            </w:r>
            <w:r w:rsidR="00FC4787" w:rsidRPr="00A26338">
              <w:rPr>
                <w:rFonts w:ascii="Arial Narrow" w:hAnsi="Arial Narrow"/>
                <w:sz w:val="20"/>
                <w:szCs w:val="20"/>
              </w:rPr>
              <w:t xml:space="preserve"> wiedzę ze wszystkich zagadnień </w:t>
            </w:r>
            <w:r w:rsidR="00B83E08" w:rsidRPr="00A26338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A26338">
              <w:rPr>
                <w:rFonts w:ascii="Arial Narrow" w:hAnsi="Arial Narrow"/>
                <w:sz w:val="20"/>
                <w:szCs w:val="20"/>
              </w:rPr>
              <w:t xml:space="preserve">Kolokwium </w:t>
            </w:r>
            <w:r w:rsidR="00FC4787" w:rsidRPr="00A26338">
              <w:rPr>
                <w:rFonts w:ascii="Arial Narrow" w:hAnsi="Arial Narrow"/>
                <w:sz w:val="20"/>
                <w:szCs w:val="20"/>
              </w:rPr>
              <w:t xml:space="preserve">z wykładu </w:t>
            </w:r>
            <w:r w:rsidRPr="00A26338">
              <w:rPr>
                <w:rFonts w:ascii="Arial Narrow" w:hAnsi="Arial Narrow"/>
                <w:sz w:val="20"/>
                <w:szCs w:val="20"/>
              </w:rPr>
              <w:t>zostaje zaliczone przy uzyskaniu  minimum 60% poprawnych odpowiedzi.</w:t>
            </w:r>
            <w:r w:rsidR="00FC4787" w:rsidRPr="00A2633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12441D" w:rsidRPr="00A26338" w:rsidRDefault="0012441D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</w:p>
    <w:p w:rsidR="0012441D" w:rsidRPr="00A26338" w:rsidRDefault="0012441D" w:rsidP="00951624">
      <w:pPr>
        <w:pStyle w:val="Stopka"/>
        <w:rPr>
          <w:rFonts w:ascii="Arial Narrow" w:hAnsi="Arial Narrow"/>
          <w:i/>
          <w:sz w:val="20"/>
          <w:szCs w:val="20"/>
        </w:rPr>
      </w:pPr>
      <w:r w:rsidRPr="00A26338">
        <w:rPr>
          <w:rFonts w:ascii="Arial Narrow" w:hAnsi="Arial Narrow" w:cs="Calibri"/>
          <w:i/>
          <w:sz w:val="20"/>
          <w:szCs w:val="20"/>
        </w:rPr>
        <w:t>*</w:t>
      </w:r>
      <w:r w:rsidRPr="00A26338">
        <w:rPr>
          <w:rFonts w:ascii="Arial Narrow" w:hAnsi="Arial Narrow"/>
          <w:i/>
          <w:sz w:val="20"/>
          <w:szCs w:val="20"/>
        </w:rPr>
        <w:t xml:space="preserve"> W-wykład, ćw- ćwiczenia, lab- laboratori</w:t>
      </w:r>
      <w:r w:rsidR="00951624" w:rsidRPr="00A26338">
        <w:rPr>
          <w:rFonts w:ascii="Arial Narrow" w:hAnsi="Arial Narrow"/>
          <w:i/>
          <w:sz w:val="20"/>
          <w:szCs w:val="20"/>
        </w:rPr>
        <w:t>um, pro- projekt, e- e-learning</w:t>
      </w:r>
    </w:p>
    <w:p w:rsidR="00AC6170" w:rsidRPr="00A26338" w:rsidRDefault="00AC6170">
      <w:pPr>
        <w:rPr>
          <w:rFonts w:ascii="Arial Narrow" w:hAnsi="Arial Narrow"/>
          <w:sz w:val="20"/>
          <w:szCs w:val="20"/>
        </w:rPr>
      </w:pPr>
    </w:p>
    <w:sectPr w:rsidR="00AC6170" w:rsidRPr="00A26338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A6B4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EA5"/>
    <w:multiLevelType w:val="hybridMultilevel"/>
    <w:tmpl w:val="B9545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3C88"/>
    <w:multiLevelType w:val="hybridMultilevel"/>
    <w:tmpl w:val="EB526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0259"/>
    <w:multiLevelType w:val="hybridMultilevel"/>
    <w:tmpl w:val="EB526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85D"/>
    <w:multiLevelType w:val="hybridMultilevel"/>
    <w:tmpl w:val="2CD6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23166"/>
    <w:multiLevelType w:val="hybridMultilevel"/>
    <w:tmpl w:val="1B6EC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57449"/>
    <w:multiLevelType w:val="hybridMultilevel"/>
    <w:tmpl w:val="BCB02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20FA0"/>
    <w:multiLevelType w:val="hybridMultilevel"/>
    <w:tmpl w:val="3F84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3A7F"/>
    <w:multiLevelType w:val="hybridMultilevel"/>
    <w:tmpl w:val="A79ED25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3AE06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711201"/>
    <w:multiLevelType w:val="hybridMultilevel"/>
    <w:tmpl w:val="CCA6A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E3D08"/>
    <w:multiLevelType w:val="hybridMultilevel"/>
    <w:tmpl w:val="D7E06506"/>
    <w:lvl w:ilvl="0" w:tplc="126CFC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93045"/>
    <w:multiLevelType w:val="hybridMultilevel"/>
    <w:tmpl w:val="B2D050A4"/>
    <w:lvl w:ilvl="0" w:tplc="166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2AA5340"/>
    <w:multiLevelType w:val="hybridMultilevel"/>
    <w:tmpl w:val="D3ECC332"/>
    <w:lvl w:ilvl="0" w:tplc="9C329A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60CE2"/>
    <w:multiLevelType w:val="hybridMultilevel"/>
    <w:tmpl w:val="F886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A234B"/>
    <w:multiLevelType w:val="hybridMultilevel"/>
    <w:tmpl w:val="7F7AD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1117C"/>
    <w:multiLevelType w:val="hybridMultilevel"/>
    <w:tmpl w:val="0452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D3704"/>
    <w:multiLevelType w:val="hybridMultilevel"/>
    <w:tmpl w:val="A33C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644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407582"/>
    <w:multiLevelType w:val="hybridMultilevel"/>
    <w:tmpl w:val="BFB40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D40B1"/>
    <w:multiLevelType w:val="hybridMultilevel"/>
    <w:tmpl w:val="167E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75314"/>
    <w:multiLevelType w:val="hybridMultilevel"/>
    <w:tmpl w:val="DBE0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E0CC0"/>
    <w:multiLevelType w:val="hybridMultilevel"/>
    <w:tmpl w:val="3C3C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19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1"/>
  </w:num>
  <w:num w:numId="18">
    <w:abstractNumId w:val="4"/>
  </w:num>
  <w:num w:numId="19">
    <w:abstractNumId w:val="2"/>
  </w:num>
  <w:num w:numId="20">
    <w:abstractNumId w:val="10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63E71"/>
    <w:rsid w:val="001060A2"/>
    <w:rsid w:val="0012441D"/>
    <w:rsid w:val="0013685B"/>
    <w:rsid w:val="00184CC4"/>
    <w:rsid w:val="001D2454"/>
    <w:rsid w:val="001F77DA"/>
    <w:rsid w:val="002000FE"/>
    <w:rsid w:val="00221B79"/>
    <w:rsid w:val="002844A9"/>
    <w:rsid w:val="002A2C52"/>
    <w:rsid w:val="00305FCA"/>
    <w:rsid w:val="003718AD"/>
    <w:rsid w:val="00435E9A"/>
    <w:rsid w:val="00565D3A"/>
    <w:rsid w:val="005863F7"/>
    <w:rsid w:val="005E6031"/>
    <w:rsid w:val="00611DA5"/>
    <w:rsid w:val="006526FF"/>
    <w:rsid w:val="0067002A"/>
    <w:rsid w:val="00694B61"/>
    <w:rsid w:val="00697D93"/>
    <w:rsid w:val="006B7886"/>
    <w:rsid w:val="007106D6"/>
    <w:rsid w:val="007C5651"/>
    <w:rsid w:val="007E5C5A"/>
    <w:rsid w:val="0083306B"/>
    <w:rsid w:val="0088742A"/>
    <w:rsid w:val="00930DEC"/>
    <w:rsid w:val="00951624"/>
    <w:rsid w:val="00977C60"/>
    <w:rsid w:val="009B7DCF"/>
    <w:rsid w:val="009E57CC"/>
    <w:rsid w:val="00A26338"/>
    <w:rsid w:val="00AC6170"/>
    <w:rsid w:val="00AD70D4"/>
    <w:rsid w:val="00B83E08"/>
    <w:rsid w:val="00BA08B2"/>
    <w:rsid w:val="00BD58B9"/>
    <w:rsid w:val="00CE78C9"/>
    <w:rsid w:val="00D54EBD"/>
    <w:rsid w:val="00D76A02"/>
    <w:rsid w:val="00EB217B"/>
    <w:rsid w:val="00EC30B4"/>
    <w:rsid w:val="00EC4618"/>
    <w:rsid w:val="00FC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Default">
    <w:name w:val="Default"/>
    <w:rsid w:val="005863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63E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" w:hAnsi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063E71"/>
    <w:rPr>
      <w:rFonts w:ascii="Times New Roman" w:eastAsia="Times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4</cp:revision>
  <cp:lastPrinted>2014-07-25T13:25:00Z</cp:lastPrinted>
  <dcterms:created xsi:type="dcterms:W3CDTF">2015-05-18T10:37:00Z</dcterms:created>
  <dcterms:modified xsi:type="dcterms:W3CDTF">2015-05-21T12:25:00Z</dcterms:modified>
</cp:coreProperties>
</file>