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5"/>
        <w:gridCol w:w="567"/>
        <w:gridCol w:w="567"/>
        <w:gridCol w:w="614"/>
        <w:gridCol w:w="520"/>
        <w:gridCol w:w="852"/>
        <w:gridCol w:w="1266"/>
        <w:gridCol w:w="1140"/>
        <w:gridCol w:w="118"/>
        <w:gridCol w:w="1258"/>
        <w:gridCol w:w="1173"/>
      </w:tblGrid>
      <w:tr w:rsidR="00BF795A" w:rsidRPr="007319F7" w:rsidTr="007319F7"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F795A" w:rsidRPr="007319F7" w:rsidRDefault="00BF795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</w:tc>
      </w:tr>
      <w:tr w:rsidR="00BF795A" w:rsidRPr="007319F7" w:rsidTr="007319F7"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 w:rsidP="007319F7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940F6" w:rsidRPr="007319F7">
              <w:rPr>
                <w:rFonts w:ascii="Arial Narrow" w:hAnsi="Arial Narrow"/>
                <w:b/>
                <w:bCs/>
                <w:sz w:val="20"/>
                <w:szCs w:val="20"/>
              </w:rPr>
              <w:t>Fizjoterapia</w:t>
            </w:r>
          </w:p>
        </w:tc>
      </w:tr>
      <w:tr w:rsidR="00BF795A" w:rsidRPr="007319F7" w:rsidTr="007319F7"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D940F6" w:rsidRPr="007319F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Wprowadzenie do podstaw fizjoterapii klinicznej</w:t>
            </w:r>
          </w:p>
        </w:tc>
      </w:tr>
      <w:tr w:rsidR="00BF795A" w:rsidRPr="007319F7" w:rsidTr="007319F7"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D940F6"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BF795A" w:rsidRPr="007319F7" w:rsidTr="007319F7">
        <w:tc>
          <w:tcPr>
            <w:tcW w:w="9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BF795A" w:rsidRPr="007319F7" w:rsidTr="007319F7">
        <w:trPr>
          <w:cantSplit/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BF795A" w:rsidRPr="007319F7" w:rsidTr="007319F7">
        <w:trPr>
          <w:cantSplit/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5A" w:rsidRPr="007319F7" w:rsidRDefault="00BF795A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BF795A" w:rsidRPr="007319F7" w:rsidRDefault="00BF795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795A" w:rsidRPr="007319F7" w:rsidRDefault="00BF795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F795A" w:rsidRPr="007319F7" w:rsidTr="007319F7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5A" w:rsidRPr="007319F7" w:rsidRDefault="00BF795A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F795A" w:rsidRPr="007319F7" w:rsidRDefault="00BF795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BF795A" w:rsidRPr="007319F7" w:rsidRDefault="007319F7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20w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BF795A" w:rsidRPr="007319F7" w:rsidRDefault="007319F7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20w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F795A" w:rsidRPr="007319F7" w:rsidRDefault="00BF795A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795A" w:rsidRPr="007319F7" w:rsidTr="007319F7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5A" w:rsidRPr="007319F7" w:rsidRDefault="00BF795A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F795A" w:rsidRPr="007319F7" w:rsidRDefault="00BF795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7319F7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795A" w:rsidRPr="007319F7" w:rsidRDefault="00BF795A" w:rsidP="00D940F6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F795A" w:rsidRPr="007319F7" w:rsidRDefault="00BF795A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A" w:rsidRPr="007319F7" w:rsidRDefault="00BF795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795A" w:rsidRPr="007319F7" w:rsidTr="007319F7">
        <w:trPr>
          <w:cantSplit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95A" w:rsidRPr="007319F7" w:rsidRDefault="00D940F6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Dr </w:t>
            </w:r>
            <w:proofErr w:type="spellStart"/>
            <w:r w:rsidRPr="007319F7">
              <w:rPr>
                <w:rFonts w:ascii="Arial Narrow" w:hAnsi="Arial Narrow" w:cs="Arial"/>
                <w:sz w:val="20"/>
                <w:szCs w:val="20"/>
              </w:rPr>
              <w:t>n.med.Anna</w:t>
            </w:r>
            <w:proofErr w:type="spellEnd"/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319F7">
              <w:rPr>
                <w:rFonts w:ascii="Arial Narrow" w:hAnsi="Arial Narrow" w:cs="Arial"/>
                <w:sz w:val="20"/>
                <w:szCs w:val="20"/>
              </w:rPr>
              <w:t>Zielińska-Meus</w:t>
            </w:r>
            <w:proofErr w:type="spellEnd"/>
          </w:p>
        </w:tc>
      </w:tr>
      <w:tr w:rsidR="00BF795A" w:rsidRPr="007319F7" w:rsidTr="007319F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975760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W</w:t>
            </w:r>
            <w:r w:rsidR="00D940F6" w:rsidRPr="007319F7">
              <w:rPr>
                <w:rFonts w:ascii="Arial Narrow" w:hAnsi="Arial Narrow" w:cs="Arial"/>
                <w:sz w:val="20"/>
                <w:szCs w:val="20"/>
              </w:rPr>
              <w:t>ykłady</w:t>
            </w:r>
          </w:p>
        </w:tc>
      </w:tr>
      <w:tr w:rsidR="00BF795A" w:rsidRPr="007319F7" w:rsidTr="007319F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D940F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Przyswojenie podstawowych wiadomości niezbędnych do zrozumienia całokształtu problematyki fizjoterapii klinicznej w różnych jednostkach chorobowych, ułatwienie prowadzenia zajęć w różnych jednostkach chorobowych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5A" w:rsidRPr="007319F7" w:rsidRDefault="00BF795A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FIZ_W07</w:t>
            </w:r>
          </w:p>
          <w:p w:rsidR="00BF795A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M1_W09</w:t>
            </w:r>
          </w:p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7319F7" w:rsidRDefault="006603FB" w:rsidP="006603F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Student: </w:t>
            </w:r>
          </w:p>
          <w:p w:rsidR="00BF795A" w:rsidRPr="00700568" w:rsidRDefault="006603FB" w:rsidP="00700568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Zna, definiuje i rozumie wybrane zagadnienia z kardiologii, pulmonologii, ginekologii i położnictwie, onkologii intensywnej terapii, neurologii i neurologii dziecięcej, pediatrii;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6603FB" w:rsidRPr="007319F7" w:rsidRDefault="006603F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M1_W09</w:t>
            </w:r>
          </w:p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00568" w:rsidRDefault="00700568" w:rsidP="0070056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00568">
              <w:rPr>
                <w:rFonts w:ascii="Arial Narrow" w:hAnsi="Arial Narrow"/>
                <w:color w:val="000000"/>
                <w:sz w:val="20"/>
                <w:szCs w:val="20"/>
              </w:rPr>
              <w:t>Zna współczesne kierunki rozwoju fizjoterapii w zakresie treści zajęć.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BF795A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527F19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7319F7" w:rsidRDefault="00527F19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7319F7" w:rsidRDefault="00527F1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527F19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D86674" w:rsidRDefault="00527F19" w:rsidP="00D8667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 xml:space="preserve">Kwalifikuje i weryfikuje zagrożenia w wybranych jednostkach klinicznych </w:t>
            </w: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 kardiologii, pulmonologii, ginekologii i położnictwie, onkologii intensywnej terapii, neurologii i neurologii dziecięcej, pediatrii;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7319F7" w:rsidRDefault="00527F19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527F19" w:rsidRPr="007319F7" w:rsidRDefault="00527F19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527F19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7319F7" w:rsidRDefault="00527F19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7319F7" w:rsidRDefault="00527F19" w:rsidP="00D4110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D67972" w:rsidRDefault="00527F19" w:rsidP="00527F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M1_U06</w:t>
            </w:r>
          </w:p>
          <w:p w:rsidR="00527F19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D86674" w:rsidRDefault="00527F19" w:rsidP="00D8667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86674">
              <w:rPr>
                <w:rFonts w:ascii="Arial Narrow" w:hAnsi="Arial Narrow"/>
                <w:sz w:val="20"/>
                <w:szCs w:val="20"/>
              </w:rPr>
              <w:t>Korzysta z baz informacyjnych wyszukuje informacje na temat pacjenta i jednostek chorobowych.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19" w:rsidRPr="007319F7" w:rsidRDefault="00527F19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527F19" w:rsidRPr="007319F7" w:rsidRDefault="00527F19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</w:tbl>
    <w:p w:rsidR="007319F7" w:rsidRDefault="007319F7">
      <w:r>
        <w:br w:type="page"/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5"/>
        <w:gridCol w:w="709"/>
        <w:gridCol w:w="425"/>
        <w:gridCol w:w="1134"/>
        <w:gridCol w:w="991"/>
        <w:gridCol w:w="2267"/>
        <w:gridCol w:w="2549"/>
      </w:tblGrid>
      <w:tr w:rsidR="00BF795A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M1_K07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7319F7" w:rsidRDefault="006603FB" w:rsidP="006603FB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Potrafi pracować nad zadanym problemem klinicznym</w:t>
            </w:r>
          </w:p>
          <w:p w:rsidR="00BF795A" w:rsidRPr="007319F7" w:rsidRDefault="00BF795A" w:rsidP="006603F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BF795A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BF795A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M1_K07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Umie zaplanować zajęcia dla chorych kardiologicznych z obliczaniem tętna treningowego i wyznaczyć intensywność obciążenia</w:t>
            </w:r>
          </w:p>
          <w:p w:rsidR="00BF795A" w:rsidRPr="007319F7" w:rsidRDefault="00BF795A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BF795A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D86674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Współpracować z lekarzem w ustalaniu programu fizjoterapii w poszczególnych jednostkach chorobowych,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D86674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Dąży do odnalezienia najnowszych doniesień naukowych dotyczących problemu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D86674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Ma świadomość swojej wiedzy i umiejętności, jest gotowy do jej poszerzenia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D86674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527F1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D86674" w:rsidRDefault="00D86674" w:rsidP="00D8667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86674">
              <w:rPr>
                <w:rFonts w:ascii="Arial Narrow" w:hAnsi="Arial Narrow"/>
                <w:sz w:val="20"/>
                <w:szCs w:val="20"/>
              </w:rPr>
              <w:t>Ma świadomość konieczności uczestnictwa w dodatkowych kursach z poszczególnych metod terapii.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Zaliczenie pisemne.</w:t>
            </w:r>
          </w:p>
          <w:p w:rsidR="00D86674" w:rsidRPr="007319F7" w:rsidRDefault="00D86674" w:rsidP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D86674" w:rsidRPr="007319F7" w:rsidTr="007319F7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74" w:rsidRPr="007319F7" w:rsidRDefault="00D866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795A" w:rsidRPr="007319F7" w:rsidTr="007319F7">
        <w:trPr>
          <w:trHeight w:val="425"/>
        </w:trPr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BF795A" w:rsidRPr="007319F7" w:rsidRDefault="00BF795A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F795A" w:rsidRPr="007319F7" w:rsidTr="007319F7">
        <w:trPr>
          <w:trHeight w:val="283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  <w:r w:rsidR="006603FB" w:rsidRPr="007319F7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5B432B" w:rsidRPr="007319F7">
              <w:rPr>
                <w:rFonts w:ascii="Arial Narrow" w:hAnsi="Arial Narrow" w:cs="Arial"/>
                <w:b/>
                <w:sz w:val="20"/>
                <w:szCs w:val="20"/>
              </w:rPr>
              <w:t>nie dotyczy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C007AF">
              <w:rPr>
                <w:rFonts w:ascii="Arial Narrow" w:hAnsi="Arial Narrow" w:cs="Arial"/>
                <w:sz w:val="20"/>
                <w:szCs w:val="20"/>
              </w:rPr>
              <w:t>40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przygotowanie do wykładu =</w:t>
            </w:r>
            <w:r w:rsidR="00C007AF">
              <w:rPr>
                <w:rFonts w:ascii="Arial Narrow" w:hAnsi="Arial Narrow" w:cs="Arial"/>
                <w:sz w:val="20"/>
                <w:szCs w:val="20"/>
              </w:rPr>
              <w:t>40</w:t>
            </w: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 w:rsidR="00C007AF">
              <w:rPr>
                <w:rFonts w:ascii="Arial Narrow" w:hAnsi="Arial Narrow" w:cs="Arial"/>
                <w:sz w:val="20"/>
                <w:szCs w:val="20"/>
              </w:rPr>
              <w:t>6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C007AF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C007AF">
              <w:rPr>
                <w:rFonts w:ascii="Arial Narrow" w:hAnsi="Arial Narrow" w:cs="Arial"/>
                <w:b/>
                <w:sz w:val="20"/>
                <w:szCs w:val="20"/>
              </w:rPr>
              <w:t>88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C007AF">
              <w:rPr>
                <w:rFonts w:ascii="Arial Narrow" w:hAnsi="Arial Narrow" w:cs="Arial"/>
                <w:b/>
                <w:sz w:val="20"/>
                <w:szCs w:val="20"/>
              </w:rPr>
              <w:t>3,5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BF795A" w:rsidRPr="007319F7" w:rsidRDefault="00BF795A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BF795A" w:rsidRPr="007319F7" w:rsidRDefault="005B432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wykłady i obowiązującą literaturę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5B432B" w:rsidRPr="007319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BF795A" w:rsidRPr="007319F7" w:rsidRDefault="00BF795A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975760">
            <w:pPr>
              <w:spacing w:after="0"/>
              <w:ind w:left="441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B</w:t>
            </w:r>
            <w:r w:rsidR="006603FB" w:rsidRPr="007319F7">
              <w:rPr>
                <w:rFonts w:ascii="Arial Narrow" w:hAnsi="Arial Narrow" w:cs="Arial"/>
                <w:sz w:val="20"/>
                <w:szCs w:val="20"/>
              </w:rPr>
              <w:t>rak</w:t>
            </w: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BF795A" w:rsidRPr="007319F7" w:rsidRDefault="00BF7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319F7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F795A" w:rsidRPr="007319F7" w:rsidRDefault="00BF7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Treści realizowane w formie bezpośredniej: 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Anatomia i fizjologia układu krążenia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Podstawy fizjologii wysiłku.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Wywiad i badanie fizykalne w fizjoterapii w kardiologii i pulmonologii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 xml:space="preserve">Podstawy diagnostyki kardiologicznej: EKG, UKG, </w:t>
            </w:r>
            <w:proofErr w:type="spellStart"/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Holetr</w:t>
            </w:r>
            <w:proofErr w:type="spellEnd"/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 xml:space="preserve"> EKG i RR, testy wysiłkowe..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Testy wysiłkowe w kardiologii.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Skala CCS, NYHA, Borga – zastosowanie w fizjoterapii.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Niewydolność serca.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Zawał mięśnia sercowego – metody leczenia – rozpoznawanie skrótów na kartach fizjoterapeutycznych.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Zabiegi kardiochirurgiczne – rodzaje.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Sposoby leczenia niewydolności krążenia.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Modele rehabilitacji w kardiologii.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Fizjoterapia chorych z urządzeniami wszczepialnymi w kardiologii.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Programowanie wysiłku w kardiologii.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Anatomia i fizjologia układu oddechowego.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Podstawy diagnostyki chorób układu oddechowego: RTG, spirometria, skale, gazometria.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 xml:space="preserve">Podstawy: objawy i fizjoterapia w wybranych jednostkach chorobowych w pulmonologii ze szczególnym naciskiem na przewlekłą </w:t>
            </w:r>
            <w:proofErr w:type="spellStart"/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obturacyjną</w:t>
            </w:r>
            <w:proofErr w:type="spellEnd"/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 xml:space="preserve"> chorobę płuc.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Zabiegi fizjoterapeutyczne stosowane w ginekologii: bolesne miesiączkowanie, nietrzymanie moczu.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Fizjoterapia w ciąży.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Menopauza.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Wady postawy.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Mózgowe porażenie dziecięce.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 xml:space="preserve">Podstawy </w:t>
            </w:r>
            <w:proofErr w:type="spellStart"/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neurorehabilitacji</w:t>
            </w:r>
            <w:proofErr w:type="spellEnd"/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 xml:space="preserve"> w okresie niemowlęcym.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Podstawy fizjoterapii w pediatrii.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Cykl komórkowy, choroby nowotworowe.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Fizjoterapia w chorobie nowotworowej.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Mowa przełykowa po operacji krtani.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Fizjoterapia po mastektomii.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Medycyna paliatywna – definicja, skala ECOG.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Zagadnienia z fizjoterapii paliatywnej.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Fizjoterapia w psychiatrii.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Zasada partnerstwa, wielostronności oddziaływań, powtarzalności oddziaływań, jedności metod i optymalnej stymulacji.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Depresja rehabilitacyjna.</w:t>
            </w:r>
          </w:p>
          <w:p w:rsidR="006603FB" w:rsidRPr="007319F7" w:rsidRDefault="006603FB" w:rsidP="006603F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Zasady wczesnej i późnej rehabilitacji w psychiatrii.</w:t>
            </w:r>
          </w:p>
          <w:p w:rsidR="00BF795A" w:rsidRPr="007319F7" w:rsidRDefault="00BF795A" w:rsidP="006603F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 w:rsidR="00975760" w:rsidRPr="007319F7">
              <w:rPr>
                <w:rFonts w:ascii="Arial Narrow" w:hAnsi="Arial Narrow" w:cs="Arial"/>
                <w:sz w:val="20"/>
                <w:szCs w:val="20"/>
              </w:rPr>
              <w:t xml:space="preserve"> brak</w:t>
            </w: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Kasprzak W. Fizjoterapia Kliniczna. PZWL 2011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 xml:space="preserve">Dylewicz P., Jegier A., Piotrowicz R., Rudnicki S. i WSP..: Kompleksowa rehabilitacja kardiologiczna. </w:t>
            </w:r>
            <w:r w:rsidRPr="007319F7">
              <w:rPr>
                <w:rFonts w:ascii="Arial Narrow" w:hAnsi="Arial Narrow"/>
                <w:bCs/>
                <w:sz w:val="20"/>
                <w:szCs w:val="20"/>
              </w:rPr>
              <w:t xml:space="preserve">Stanowisko Komisji ds. Opracowania Standardów Rehabilitacji Kardiologicznej Polskiego Towarzystwa Kardiologicznego; </w:t>
            </w:r>
            <w:r w:rsidRPr="007319F7">
              <w:rPr>
                <w:rFonts w:ascii="Arial Narrow" w:hAnsi="Arial Narrow"/>
                <w:sz w:val="20"/>
                <w:szCs w:val="20"/>
              </w:rPr>
              <w:t xml:space="preserve">Folia </w:t>
            </w: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Cardiologica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319F7">
              <w:rPr>
                <w:rFonts w:ascii="Arial Narrow" w:hAnsi="Arial Narrow"/>
                <w:sz w:val="20"/>
                <w:szCs w:val="20"/>
                <w:lang w:val="en-US"/>
              </w:rPr>
              <w:t xml:space="preserve">2004, 11, </w:t>
            </w:r>
            <w:proofErr w:type="spellStart"/>
            <w:r w:rsidRPr="007319F7">
              <w:rPr>
                <w:rFonts w:ascii="Arial Narrow" w:hAnsi="Arial Narrow"/>
                <w:sz w:val="20"/>
                <w:szCs w:val="20"/>
                <w:lang w:val="en-US"/>
              </w:rPr>
              <w:t>supl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  <w:lang w:val="en-US"/>
              </w:rPr>
              <w:t xml:space="preserve">. A, A1-A48 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Olszewski J. Fizjoterapia w wybranych dziedzinach medycyny. Kompendium. PZWL 2011.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 xml:space="preserve">Borowicz P., </w:t>
            </w: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Demczyszak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I., Lewandowska-Kuciel J. Fizjoterapia w chorobach układu oddechowego. Górnicki Wydawnictwo Medyczne. 2009.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Szukiewicz D. Fizjoterapia w ginekologii i położnictwie. PZWL 2012.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Kuliński W., Zeman K. Fizjoterapia w pediatrii. PZWL 2012.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Florkowski A. Fizjoterapia w psychiatrii. PZWL 2012.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Woźniewski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M., Kołodziej J. Rehabilitacja w chirurgii. PZWL 2006</w:t>
            </w:r>
          </w:p>
          <w:p w:rsidR="00BF795A" w:rsidRPr="007319F7" w:rsidRDefault="00BF795A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Bombroszcz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J., Dylewicz P. Rehabilitacja kardiologiczna. ELIPSA JAIM Kraków;2005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Barinow-Wojewódzki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A. Fizjoterapia w chorobach wewnętrznych. PZWL 2013.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 xml:space="preserve">Włoch T. Bromboszcz J. Rehabilitacja pulmonologiczna. Wytyczne AACVPR do </w:t>
            </w:r>
            <w:r w:rsidRPr="007319F7">
              <w:rPr>
                <w:rFonts w:ascii="Arial Narrow" w:hAnsi="Arial Narrow"/>
                <w:sz w:val="20"/>
                <w:szCs w:val="20"/>
              </w:rPr>
              <w:lastRenderedPageBreak/>
              <w:t>programów rehabilitacji pulmonologicznej. ELIPSA JAIM Kraków 2012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Mikołajewska E. Fizjoterapia po mastektomii. PZWL. 2010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Kolster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B. </w:t>
            </w: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Ebelt-Paprotny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G. Poradnik fizjoterapeuty. Wrocław 2001</w:t>
            </w:r>
          </w:p>
          <w:p w:rsidR="00BF795A" w:rsidRPr="007319F7" w:rsidRDefault="00D940F6" w:rsidP="00D940F6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 xml:space="preserve">Szczeklik A. Choroby wewnętrzne. T I </w:t>
            </w:r>
            <w:proofErr w:type="spellStart"/>
            <w:r w:rsidRPr="007319F7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</w:rPr>
              <w:t xml:space="preserve"> II. Medycyna Praktyczna Kraków. 2005 i 2006.</w:t>
            </w: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BF795A" w:rsidRPr="007319F7" w:rsidRDefault="00BF7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7319F7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F795A" w:rsidRPr="007319F7" w:rsidRDefault="00BF795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7319F7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BF795A" w:rsidRPr="007319F7" w:rsidRDefault="00BF795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D940F6" w:rsidRPr="007319F7" w:rsidRDefault="00D940F6" w:rsidP="00D940F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Wykład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Opis</w:t>
            </w:r>
          </w:p>
          <w:p w:rsidR="00D940F6" w:rsidRPr="007319F7" w:rsidRDefault="00D940F6" w:rsidP="00D940F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BF795A" w:rsidRPr="007319F7" w:rsidRDefault="00D940F6" w:rsidP="00D940F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19F7">
              <w:rPr>
                <w:rFonts w:ascii="Arial Narrow" w:hAnsi="Arial Narrow"/>
                <w:color w:val="000000"/>
                <w:sz w:val="20"/>
                <w:szCs w:val="20"/>
              </w:rPr>
              <w:t>Pokaz</w:t>
            </w:r>
          </w:p>
          <w:p w:rsidR="00D940F6" w:rsidRPr="007319F7" w:rsidRDefault="00D940F6" w:rsidP="006603FB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F795A" w:rsidRPr="007319F7" w:rsidRDefault="00BF79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 w:rsidR="006603FB" w:rsidRPr="007319F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D94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7319F7">
              <w:rPr>
                <w:rFonts w:ascii="Arial Narrow" w:hAnsi="Arial Narrow"/>
                <w:sz w:val="20"/>
                <w:szCs w:val="20"/>
                <w:lang w:val="en-US" w:eastAsia="en-US"/>
              </w:rPr>
              <w:t>Prezentacje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, multimedia, </w:t>
            </w:r>
            <w:proofErr w:type="spellStart"/>
            <w:r w:rsidRPr="007319F7">
              <w:rPr>
                <w:rFonts w:ascii="Arial Narrow" w:hAnsi="Arial Narrow"/>
                <w:sz w:val="20"/>
                <w:szCs w:val="20"/>
                <w:lang w:val="en-US" w:eastAsia="en-US"/>
              </w:rPr>
              <w:t>pokazy</w:t>
            </w:r>
            <w:proofErr w:type="spellEnd"/>
            <w:r w:rsidRPr="007319F7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D940F6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7319F7">
              <w:rPr>
                <w:rFonts w:ascii="Arial Narrow" w:eastAsia="Calibri" w:hAnsi="Arial Narrow"/>
                <w:sz w:val="20"/>
                <w:szCs w:val="20"/>
              </w:rPr>
              <w:t xml:space="preserve">Zaliczenie pisemne </w:t>
            </w:r>
          </w:p>
        </w:tc>
      </w:tr>
      <w:tr w:rsidR="00BF795A" w:rsidRPr="007319F7" w:rsidTr="007319F7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5A" w:rsidRPr="007319F7" w:rsidRDefault="00BF795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5A" w:rsidRPr="007319F7" w:rsidRDefault="005B432B" w:rsidP="007319F7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"/>
                <w:sz w:val="20"/>
                <w:szCs w:val="20"/>
              </w:rPr>
              <w:t>Zaliczenie pisemne I semestr/</w:t>
            </w:r>
            <w:r w:rsidR="00D940F6" w:rsidRPr="007319F7">
              <w:rPr>
                <w:rFonts w:ascii="Arial Narrow" w:hAnsi="Arial Narrow" w:cs="Arial"/>
                <w:sz w:val="20"/>
                <w:szCs w:val="20"/>
              </w:rPr>
              <w:t>Testowy egzamin pisemny</w:t>
            </w:r>
            <w:r w:rsidRPr="007319F7">
              <w:rPr>
                <w:rFonts w:ascii="Arial Narrow" w:hAnsi="Arial Narrow" w:cs="Arial"/>
                <w:sz w:val="20"/>
                <w:szCs w:val="20"/>
              </w:rPr>
              <w:t xml:space="preserve"> na koniec roku</w:t>
            </w:r>
          </w:p>
          <w:p w:rsidR="007319F7" w:rsidRPr="007319F7" w:rsidRDefault="007319F7" w:rsidP="007319F7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7319F7">
              <w:rPr>
                <w:rFonts w:ascii="Arial Narrow" w:hAnsi="Arial Narrow" w:cs="Arial Narrow"/>
                <w:sz w:val="20"/>
                <w:szCs w:val="20"/>
                <w:lang w:eastAsia="en-US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700568" w:rsidRDefault="00700568">
      <w:bookmarkStart w:id="0" w:name="_GoBack"/>
      <w:bookmarkEnd w:id="0"/>
    </w:p>
    <w:sectPr w:rsidR="00700568" w:rsidSect="0009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312F"/>
    <w:multiLevelType w:val="hybridMultilevel"/>
    <w:tmpl w:val="D236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D86"/>
    <w:multiLevelType w:val="hybridMultilevel"/>
    <w:tmpl w:val="3E4E9F2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E211A0F"/>
    <w:multiLevelType w:val="hybridMultilevel"/>
    <w:tmpl w:val="304072F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">
    <w:nsid w:val="7446605E"/>
    <w:multiLevelType w:val="hybridMultilevel"/>
    <w:tmpl w:val="3416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95A"/>
    <w:rsid w:val="00095C2B"/>
    <w:rsid w:val="001C6104"/>
    <w:rsid w:val="00232E6D"/>
    <w:rsid w:val="00527F19"/>
    <w:rsid w:val="005B432B"/>
    <w:rsid w:val="006603FB"/>
    <w:rsid w:val="00700568"/>
    <w:rsid w:val="007319F7"/>
    <w:rsid w:val="00852DEC"/>
    <w:rsid w:val="00975760"/>
    <w:rsid w:val="00A55D69"/>
    <w:rsid w:val="00BF795A"/>
    <w:rsid w:val="00C007AF"/>
    <w:rsid w:val="00CC1F06"/>
    <w:rsid w:val="00D86674"/>
    <w:rsid w:val="00D940F6"/>
    <w:rsid w:val="00DC26CD"/>
    <w:rsid w:val="00D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95A"/>
    <w:pPr>
      <w:spacing w:after="200" w:line="276" w:lineRule="auto"/>
    </w:pPr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95A"/>
    <w:pPr>
      <w:spacing w:after="200" w:line="276" w:lineRule="auto"/>
    </w:pPr>
    <w:rPr>
      <w:rFonts w:ascii="Calibri" w:hAnsi="Calibr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aszmukier</cp:lastModifiedBy>
  <cp:revision>5</cp:revision>
  <cp:lastPrinted>2015-05-20T15:18:00Z</cp:lastPrinted>
  <dcterms:created xsi:type="dcterms:W3CDTF">2015-05-19T12:13:00Z</dcterms:created>
  <dcterms:modified xsi:type="dcterms:W3CDTF">2015-05-21T12:27:00Z</dcterms:modified>
</cp:coreProperties>
</file>