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794" w:type="dxa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283"/>
        <w:gridCol w:w="858"/>
        <w:gridCol w:w="134"/>
        <w:gridCol w:w="1142"/>
        <w:gridCol w:w="416"/>
        <w:gridCol w:w="576"/>
        <w:gridCol w:w="1115"/>
        <w:gridCol w:w="1012"/>
        <w:gridCol w:w="1417"/>
      </w:tblGrid>
      <w:tr w:rsidR="00041038" w14:paraId="1AC7C494" w14:textId="77777777" w:rsidTr="52A8C341"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</w:tcPr>
          <w:p w14:paraId="27385384" w14:textId="77777777" w:rsidR="00041038" w:rsidRDefault="00F91125">
            <w:pPr>
              <w:keepNext/>
              <w:spacing w:after="0"/>
              <w:jc w:val="center"/>
            </w:pPr>
            <w:r>
              <w:rPr>
                <w:rFonts w:ascii="Arial Narrow" w:hAnsi="Arial Narrow" w:cs="Arial Narrow"/>
                <w:b/>
                <w:bCs/>
                <w:szCs w:val="20"/>
              </w:rPr>
              <w:t>AKADEMIA WSB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41038" w14:paraId="484AE19C" w14:textId="77777777" w:rsidTr="52A8C341"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7A6E1E" w14:textId="77777777" w:rsidR="00041038" w:rsidRDefault="00F91125">
            <w:pPr>
              <w:keepNext/>
              <w:spacing w:after="0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C63D18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041038" w14:paraId="26BD8EB6" w14:textId="77777777" w:rsidTr="52A8C341"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4A6E83" w14:textId="77777777" w:rsidR="00041038" w:rsidRDefault="00F91125">
            <w:pPr>
              <w:keepNext/>
              <w:spacing w:after="0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Przedmiot: Action Learning</w:t>
            </w:r>
          </w:p>
        </w:tc>
      </w:tr>
      <w:tr w:rsidR="00041038" w14:paraId="0A404C7F" w14:textId="77777777" w:rsidTr="52A8C341"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DF7D1B" w14:textId="77777777" w:rsidR="00041038" w:rsidRDefault="00F91125">
            <w:pPr>
              <w:keepNext/>
              <w:spacing w:after="0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C63D18">
              <w:rPr>
                <w:rFonts w:ascii="Arial Narrow" w:hAnsi="Arial Narrow" w:cs="Arial"/>
                <w:b/>
                <w:bCs/>
                <w:sz w:val="20"/>
                <w:szCs w:val="20"/>
              </w:rPr>
              <w:t>licencjackie</w:t>
            </w:r>
          </w:p>
        </w:tc>
      </w:tr>
      <w:tr w:rsidR="00041038" w14:paraId="6D26989A" w14:textId="77777777" w:rsidTr="52A8C341"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049B29" w14:textId="77777777" w:rsidR="00041038" w:rsidRDefault="00F91125">
            <w:pPr>
              <w:keepNext/>
              <w:spacing w:after="0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="0036172C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C63D18" w14:paraId="3FF8D8C4" w14:textId="77777777" w:rsidTr="009208E1">
        <w:trPr>
          <w:cantSplit/>
          <w:trHeight w:val="260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F7F3" w14:textId="77777777" w:rsidR="00C63D18" w:rsidRDefault="00C63D18">
            <w:pPr>
              <w:keepNext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41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14:paraId="649841BE" w14:textId="77777777" w:rsidR="00C63D18" w:rsidRDefault="00C63D18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8F999B5" w14:textId="77777777" w:rsidR="00C63D18" w:rsidRDefault="00C63D18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4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FCD5EC4" w14:textId="77777777" w:rsidR="00C63D18" w:rsidRDefault="00C63D18">
            <w:pPr>
              <w:spacing w:after="0"/>
              <w:jc w:val="center"/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C63D18" w14:paraId="105220A2" w14:textId="77777777" w:rsidTr="009208E1">
        <w:trPr>
          <w:cantSplit/>
          <w:trHeight w:val="252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6659" w14:textId="77777777" w:rsidR="00C63D18" w:rsidRDefault="00C63D18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906B3E5" w14:textId="77777777" w:rsidR="00C63D18" w:rsidRDefault="00C63D18">
            <w:pPr>
              <w:keepNext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F83DA7B" w14:textId="77777777" w:rsidR="00C63D18" w:rsidRDefault="00C63D18">
            <w:pPr>
              <w:keepNext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9CE75AC" w14:textId="77777777" w:rsidR="00C63D18" w:rsidRDefault="00C63D18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3FABD8D" w14:textId="77777777" w:rsidR="00C63D18" w:rsidRDefault="00C63D18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96C343" w14:textId="77777777" w:rsidR="00C63D18" w:rsidRDefault="00C63D18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5A8E22" w14:textId="77777777" w:rsidR="00C63D18" w:rsidRDefault="00C63D18" w:rsidP="009208E1">
            <w:pPr>
              <w:spacing w:after="0" w:line="240" w:lineRule="auto"/>
              <w:jc w:val="center"/>
            </w:pPr>
            <w:r>
              <w:t>VI</w:t>
            </w:r>
          </w:p>
        </w:tc>
      </w:tr>
      <w:tr w:rsidR="00C63D18" w14:paraId="069256A9" w14:textId="77777777" w:rsidTr="009208E1">
        <w:trPr>
          <w:cantSplit/>
          <w:trHeight w:val="275"/>
        </w:trPr>
        <w:tc>
          <w:tcPr>
            <w:tcW w:w="18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4FEDC0" w14:textId="77777777" w:rsidR="00C63D18" w:rsidRDefault="00C63D18">
            <w:pPr>
              <w:keepNext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C63D18" w:rsidRDefault="00C63D18">
            <w:pPr>
              <w:keepNext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37501D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AB6C7B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EB378F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05A809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F474F9D" w14:textId="77777777" w:rsidR="00C63D18" w:rsidRDefault="00C63D18" w:rsidP="009208E1">
            <w:pPr>
              <w:snapToGri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</w:tr>
      <w:tr w:rsidR="00C63D18" w14:paraId="614C63DA" w14:textId="77777777" w:rsidTr="009208E1">
        <w:trPr>
          <w:cantSplit/>
          <w:trHeight w:val="275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52D936" w14:textId="77777777" w:rsidR="00C63D18" w:rsidRDefault="00C63D18">
            <w:pPr>
              <w:keepNext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C63D18" w:rsidRDefault="00C63D18">
            <w:pPr>
              <w:keepNext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A3D3EC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0B940D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27B00A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C63D18" w:rsidRDefault="00C63D18">
            <w:pPr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3C765D" w14:textId="77777777" w:rsidR="00C63D18" w:rsidRDefault="00C63D18" w:rsidP="009208E1">
            <w:pPr>
              <w:snapToGri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</w:tr>
      <w:tr w:rsidR="00041038" w14:paraId="4DB496FF" w14:textId="77777777" w:rsidTr="52A8C341">
        <w:trPr>
          <w:cantSplit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7741382" w14:textId="77777777" w:rsidR="00041038" w:rsidRDefault="00F91125">
            <w:pPr>
              <w:keepNext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JĘZYK PROWADZENIA PRZEDMIOTU</w:t>
            </w:r>
          </w:p>
        </w:tc>
        <w:tc>
          <w:tcPr>
            <w:tcW w:w="6953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1D05AF" w14:textId="77777777" w:rsidR="00041038" w:rsidRDefault="0036172C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Język polski</w:t>
            </w:r>
          </w:p>
        </w:tc>
      </w:tr>
      <w:tr w:rsidR="00041038" w14:paraId="0A9BA4A5" w14:textId="77777777" w:rsidTr="52A8C341">
        <w:trPr>
          <w:cantSplit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16EF9E0" w14:textId="77777777" w:rsidR="00041038" w:rsidRDefault="00F91125">
            <w:pPr>
              <w:keepNext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14:paraId="44EAFD9C" w14:textId="77777777" w:rsidR="00041038" w:rsidRDefault="0004103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953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94D5A5" w14:textId="7D2C4CBA" w:rsidR="00041038" w:rsidRPr="001819E6" w:rsidRDefault="001819E6">
            <w:pPr>
              <w:snapToGrid w:val="0"/>
              <w:spacing w:after="0"/>
              <w:rPr>
                <w:rFonts w:ascii="Arial Narrow" w:hAnsi="Arial Narrow"/>
              </w:rPr>
            </w:pPr>
            <w:r w:rsidRPr="001819E6">
              <w:rPr>
                <w:rFonts w:ascii="Arial Narrow" w:hAnsi="Arial Narrow"/>
              </w:rPr>
              <w:t>Mgr Urszula Leiss</w:t>
            </w:r>
            <w:bookmarkStart w:id="0" w:name="_GoBack"/>
            <w:bookmarkEnd w:id="0"/>
          </w:p>
        </w:tc>
      </w:tr>
      <w:tr w:rsidR="00041038" w14:paraId="4243FFF7" w14:textId="77777777" w:rsidTr="52A8C341">
        <w:trPr>
          <w:trHeight w:val="296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F9AA8A" w14:textId="77777777" w:rsidR="00041038" w:rsidRDefault="00F9112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14:paraId="3DEEC669" w14:textId="77777777" w:rsidR="00041038" w:rsidRDefault="0004103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953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FE31AA" w14:textId="77777777" w:rsidR="00041038" w:rsidRDefault="0036172C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</w:t>
            </w:r>
            <w:r w:rsidR="00C63D18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041038" w14:paraId="7BA84CF1" w14:textId="77777777" w:rsidTr="009208E1">
        <w:trPr>
          <w:trHeight w:val="288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0CF91AD7" w14:textId="77777777" w:rsidR="00041038" w:rsidRDefault="00F91125">
            <w:pPr>
              <w:keepNext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14:paraId="3656B9AB" w14:textId="77777777" w:rsidR="00041038" w:rsidRDefault="0004103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953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C40149E" w14:textId="77777777" w:rsidR="00041038" w:rsidRDefault="009307BC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Zapoznanie się 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z metodą Action Learning jako </w:t>
            </w:r>
            <w:r>
              <w:rPr>
                <w:rFonts w:ascii="Arial Narrow" w:hAnsi="Arial Narrow" w:cs="Arial"/>
                <w:sz w:val="20"/>
                <w:szCs w:val="20"/>
              </w:rPr>
              <w:t>formą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 grupowego rozwiązywania trudnośc</w:t>
            </w:r>
            <w:r>
              <w:rPr>
                <w:rFonts w:ascii="Arial Narrow" w:hAnsi="Arial Narrow" w:cs="Arial"/>
                <w:sz w:val="20"/>
                <w:szCs w:val="20"/>
              </w:rPr>
              <w:t>i.. N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>abycie umiejętności samodzielnego przeprowadzenia sesji Action Learning</w:t>
            </w:r>
            <w:r>
              <w:rPr>
                <w:rFonts w:ascii="Arial Narrow" w:hAnsi="Arial Narrow" w:cs="Arial"/>
                <w:sz w:val="20"/>
                <w:szCs w:val="20"/>
              </w:rPr>
              <w:t>. W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ykorzystanie efektów Action Learning w różnych aspektach pracy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zespołowej i wsparcia w rozwoju organizacji. </w:t>
            </w:r>
          </w:p>
          <w:p w14:paraId="45FB0818" w14:textId="77777777" w:rsidR="00041038" w:rsidRDefault="00041038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41038" w14:paraId="00EAAB9D" w14:textId="77777777" w:rsidTr="009208E1">
        <w:trPr>
          <w:trHeight w:val="288"/>
        </w:trPr>
        <w:tc>
          <w:tcPr>
            <w:tcW w:w="3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041038" w:rsidRDefault="00F91125">
            <w:pPr>
              <w:autoSpaceDE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42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041038" w:rsidRDefault="00F91125">
            <w:pPr>
              <w:autoSpaceDE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E79C1E" w14:textId="77777777" w:rsidR="00041038" w:rsidRDefault="00F91125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Sposób weryfikacji efektu uczenia się</w:t>
            </w:r>
          </w:p>
        </w:tc>
      </w:tr>
      <w:tr w:rsidR="00041038" w14:paraId="5244E015" w14:textId="77777777" w:rsidTr="009208E1">
        <w:trPr>
          <w:trHeight w:val="288"/>
        </w:trPr>
        <w:tc>
          <w:tcPr>
            <w:tcW w:w="184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041038" w:rsidRDefault="00F91125">
            <w:pPr>
              <w:autoSpaceDE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Efekt kierunkowy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041038" w:rsidRDefault="00F91125">
            <w:pPr>
              <w:autoSpaceDE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42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041038" w:rsidRDefault="00041038">
            <w:pPr>
              <w:autoSpaceDE w:val="0"/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041038" w:rsidRDefault="00041038">
            <w:pPr>
              <w:autoSpaceDE w:val="0"/>
              <w:snapToGri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41038" w14:paraId="631EAA1C" w14:textId="77777777" w:rsidTr="52A8C341">
        <w:trPr>
          <w:trHeight w:val="288"/>
        </w:trPr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F67003A" w14:textId="77777777" w:rsidR="00041038" w:rsidRDefault="00F91125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041038" w14:paraId="753E21E2" w14:textId="77777777" w:rsidTr="52A8C341">
        <w:trPr>
          <w:trHeight w:val="288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183107" w14:textId="77777777" w:rsidR="00B21F4E" w:rsidRPr="009208E1" w:rsidRDefault="004B15B3">
            <w:pPr>
              <w:autoSpaceDE w:val="0"/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SO_W06</w:t>
            </w:r>
          </w:p>
        </w:tc>
        <w:tc>
          <w:tcPr>
            <w:tcW w:w="12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25464E" w14:textId="77777777" w:rsidR="00041038" w:rsidRPr="009208E1" w:rsidRDefault="004B15B3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426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38E3B4E" w14:textId="2987D498" w:rsidR="00041038" w:rsidRDefault="00D42CDB" w:rsidP="00D42CDB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rozumie 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>istot</w:t>
            </w:r>
            <w:r>
              <w:rPr>
                <w:rFonts w:ascii="Arial Narrow" w:hAnsi="Arial Narrow" w:cs="Arial"/>
                <w:sz w:val="20"/>
                <w:szCs w:val="20"/>
              </w:rPr>
              <w:t>ę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 Action Learningu jako równowagi pomiędzy uczeniem się i działaniem.</w:t>
            </w:r>
            <w:r w:rsidR="0036172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1DFF38" w14:textId="77777777" w:rsidR="00041038" w:rsidRDefault="0036172C">
            <w:pPr>
              <w:autoSpaceDE w:val="0"/>
              <w:snapToGrid w:val="0"/>
              <w:spacing w:after="0"/>
            </w:pPr>
            <w:r>
              <w:rPr>
                <w:rFonts w:ascii="Arial Narrow" w:hAnsi="Arial Narrow" w:cs="Arial"/>
                <w:sz w:val="20"/>
                <w:szCs w:val="20"/>
              </w:rPr>
              <w:t>Obserwacja pracy w parach na własnym doświadczeniu w oparciu o etapy cyklu</w:t>
            </w:r>
          </w:p>
        </w:tc>
      </w:tr>
      <w:tr w:rsidR="00041038" w14:paraId="37BB2EA3" w14:textId="77777777" w:rsidTr="52A8C341">
        <w:trPr>
          <w:trHeight w:val="1374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535F37" w14:textId="77777777" w:rsidR="00041038" w:rsidRPr="009208E1" w:rsidRDefault="004B15B3" w:rsidP="00B21F4E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SO_W06</w:t>
            </w:r>
          </w:p>
        </w:tc>
        <w:tc>
          <w:tcPr>
            <w:tcW w:w="12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2C46E0" w14:textId="77777777" w:rsidR="00041038" w:rsidRPr="009208E1" w:rsidRDefault="004B15B3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426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5F671A" w14:textId="037DB346" w:rsidR="00041038" w:rsidRDefault="00D42CDB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zna  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 cykl Kolba jako </w:t>
            </w:r>
            <w:proofErr w:type="spellStart"/>
            <w:r w:rsidR="00F91125">
              <w:rPr>
                <w:rFonts w:ascii="Arial Narrow" w:hAnsi="Arial Narrow" w:cs="Arial"/>
                <w:sz w:val="20"/>
                <w:szCs w:val="20"/>
              </w:rPr>
              <w:t>sposob</w:t>
            </w:r>
            <w:proofErr w:type="spellEnd"/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 na uczenie się oraz wewnętrzną przemianę.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223D06" w14:textId="77777777" w:rsidR="00041038" w:rsidRDefault="0036172C">
            <w:pPr>
              <w:autoSpaceDE w:val="0"/>
              <w:snapToGrid w:val="0"/>
              <w:spacing w:after="0"/>
            </w:pPr>
            <w:r>
              <w:rPr>
                <w:rFonts w:ascii="Arial Narrow" w:hAnsi="Arial Narrow" w:cs="Arial"/>
                <w:sz w:val="20"/>
                <w:szCs w:val="20"/>
              </w:rPr>
              <w:t>Obserwacja pracy</w:t>
            </w:r>
            <w:r w:rsidR="00F91125">
              <w:rPr>
                <w:rFonts w:ascii="Arial Narrow" w:hAnsi="Arial Narrow" w:cs="Arial"/>
                <w:sz w:val="20"/>
                <w:szCs w:val="20"/>
              </w:rPr>
              <w:t xml:space="preserve"> w parach na własnym doświadczeniu w oparciu o etapy cyklu.</w:t>
            </w:r>
          </w:p>
        </w:tc>
      </w:tr>
      <w:tr w:rsidR="00041038" w14:paraId="255372A9" w14:textId="77777777" w:rsidTr="52A8C341">
        <w:trPr>
          <w:trHeight w:val="288"/>
        </w:trPr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885E298" w14:textId="77777777" w:rsidR="00041038" w:rsidRDefault="00F91125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D227BF" w14:paraId="68618DB9" w14:textId="77777777" w:rsidTr="52A8C341">
        <w:trPr>
          <w:trHeight w:val="288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042118" w14:textId="77777777" w:rsidR="00D227BF" w:rsidRPr="009208E1" w:rsidRDefault="00D227BF" w:rsidP="00D227BF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SO_U11</w:t>
            </w:r>
          </w:p>
        </w:tc>
        <w:tc>
          <w:tcPr>
            <w:tcW w:w="12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9040DBF" w14:textId="77777777" w:rsidR="00D227BF" w:rsidRPr="009208E1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P6S_UK</w:t>
            </w:r>
          </w:p>
        </w:tc>
        <w:tc>
          <w:tcPr>
            <w:tcW w:w="426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3212EC" w14:textId="7C37E9BB" w:rsidR="00D227BF" w:rsidRDefault="00D42CDB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posiada  </w:t>
            </w:r>
            <w:r w:rsidR="00D227BF">
              <w:rPr>
                <w:rFonts w:ascii="Arial Narrow" w:hAnsi="Arial Narrow" w:cs="Arial"/>
                <w:sz w:val="20"/>
                <w:szCs w:val="20"/>
              </w:rPr>
              <w:t>Umiejętność zadawania pytań oraz udzielania informacji zwrotnej w procesie Action Learning.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BD197" w14:textId="77777777" w:rsidR="00D227BF" w:rsidRPr="0092342C" w:rsidRDefault="00D227BF" w:rsidP="00D227BF">
            <w:pPr>
              <w:suppressAutoHyphens w:val="0"/>
              <w:autoSpaceDE w:val="0"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2342C">
              <w:rPr>
                <w:rFonts w:ascii="Arial Narrow" w:hAnsi="Arial Narrow" w:cs="Arial"/>
                <w:sz w:val="20"/>
                <w:szCs w:val="20"/>
              </w:rPr>
              <w:t>Obserwacja, dyskusja,</w:t>
            </w:r>
            <w:r w:rsidRPr="0092342C">
              <w:rPr>
                <w:rFonts w:ascii="Arial Narrow" w:hAnsi="Arial Narrow"/>
                <w:color w:val="000000"/>
                <w:sz w:val="20"/>
                <w:szCs w:val="20"/>
              </w:rPr>
              <w:t xml:space="preserve"> aktywność w czasie zajęć;</w:t>
            </w:r>
          </w:p>
          <w:p w14:paraId="62486C05" w14:textId="77777777" w:rsidR="00D227BF" w:rsidRDefault="00D227BF" w:rsidP="00D227BF">
            <w:pPr>
              <w:autoSpaceDE w:val="0"/>
              <w:snapToGrid w:val="0"/>
              <w:spacing w:after="0"/>
            </w:pPr>
          </w:p>
        </w:tc>
      </w:tr>
      <w:tr w:rsidR="00D227BF" w14:paraId="14F57A61" w14:textId="77777777" w:rsidTr="52A8C341">
        <w:trPr>
          <w:trHeight w:val="288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D27FFD" w14:textId="77777777" w:rsidR="00D227BF" w:rsidRPr="009208E1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SO_U09</w:t>
            </w:r>
          </w:p>
        </w:tc>
        <w:tc>
          <w:tcPr>
            <w:tcW w:w="12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4631FB" w14:textId="77777777" w:rsidR="00D227BF" w:rsidRPr="009208E1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P6S_UU</w:t>
            </w:r>
          </w:p>
        </w:tc>
        <w:tc>
          <w:tcPr>
            <w:tcW w:w="426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437473" w14:textId="79E268D4" w:rsidR="00D227BF" w:rsidRDefault="00D42CDB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posiada  </w:t>
            </w:r>
            <w:r w:rsidR="00D227BF">
              <w:rPr>
                <w:rFonts w:ascii="Arial Narrow" w:hAnsi="Arial Narrow" w:cs="Arial"/>
                <w:sz w:val="20"/>
                <w:szCs w:val="20"/>
              </w:rPr>
              <w:t>Umiejętność zadbania o oba aspekty pracy- działania oraz uczenia się.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161113" w14:textId="77777777" w:rsidR="00D227BF" w:rsidRPr="0092342C" w:rsidRDefault="00D227BF" w:rsidP="00D227BF">
            <w:pPr>
              <w:suppressAutoHyphens w:val="0"/>
              <w:autoSpaceDE w:val="0"/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2342C">
              <w:rPr>
                <w:rFonts w:ascii="Arial Narrow" w:hAnsi="Arial Narrow" w:cs="Arial"/>
                <w:sz w:val="20"/>
                <w:szCs w:val="20"/>
              </w:rPr>
              <w:t>Obserwacja, dyskusja,</w:t>
            </w:r>
            <w:r w:rsidRPr="0092342C">
              <w:rPr>
                <w:rFonts w:ascii="Arial Narrow" w:hAnsi="Arial Narrow"/>
                <w:color w:val="000000"/>
                <w:sz w:val="20"/>
                <w:szCs w:val="20"/>
              </w:rPr>
              <w:t xml:space="preserve"> aktywność w czasie zajęć;</w:t>
            </w:r>
          </w:p>
          <w:p w14:paraId="4101652C" w14:textId="77777777" w:rsidR="00D227BF" w:rsidRDefault="00D227BF" w:rsidP="00D227BF">
            <w:pPr>
              <w:autoSpaceDE w:val="0"/>
              <w:snapToGrid w:val="0"/>
              <w:spacing w:after="0"/>
            </w:pPr>
          </w:p>
        </w:tc>
      </w:tr>
      <w:tr w:rsidR="00D227BF" w14:paraId="10322A71" w14:textId="77777777" w:rsidTr="52A8C341">
        <w:trPr>
          <w:trHeight w:val="288"/>
        </w:trPr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7AA6A88" w14:textId="77777777" w:rsidR="00D227BF" w:rsidRDefault="00D227BF" w:rsidP="00D227BF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KOMPETENCJE SPOŁECZNE</w:t>
            </w:r>
          </w:p>
        </w:tc>
      </w:tr>
      <w:tr w:rsidR="00D227BF" w14:paraId="6E443CD1" w14:textId="77777777" w:rsidTr="52A8C341">
        <w:trPr>
          <w:trHeight w:val="288"/>
        </w:trPr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2A6CD8" w14:textId="77777777" w:rsidR="00D227BF" w:rsidRPr="009208E1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SO_K06</w:t>
            </w:r>
          </w:p>
        </w:tc>
        <w:tc>
          <w:tcPr>
            <w:tcW w:w="12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7BAD69" w14:textId="77777777" w:rsidR="00D227BF" w:rsidRPr="009208E1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/>
                <w:sz w:val="20"/>
                <w:szCs w:val="20"/>
              </w:rPr>
              <w:t>P6S_KK</w:t>
            </w:r>
          </w:p>
        </w:tc>
        <w:tc>
          <w:tcPr>
            <w:tcW w:w="426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9109C8" w14:textId="77777777" w:rsidR="00D227BF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</w:t>
            </w:r>
            <w:r w:rsidRPr="00A67A80">
              <w:rPr>
                <w:rFonts w:ascii="Arial Narrow" w:hAnsi="Arial Narrow" w:cs="Arial"/>
                <w:sz w:val="20"/>
                <w:szCs w:val="20"/>
              </w:rPr>
              <w:t>est gotów</w:t>
            </w:r>
            <w:r>
              <w:rPr>
                <w:rFonts w:ascii="Arial Narrow" w:hAnsi="Arial Narrow" w:cs="Arial"/>
                <w:sz w:val="20"/>
                <w:szCs w:val="20"/>
              </w:rPr>
              <w:t>/a</w:t>
            </w:r>
            <w:r w:rsidRPr="00A67A80">
              <w:rPr>
                <w:rFonts w:ascii="Arial Narrow" w:hAnsi="Arial Narrow" w:cs="Arial"/>
                <w:sz w:val="20"/>
                <w:szCs w:val="20"/>
              </w:rPr>
              <w:t xml:space="preserve"> do krytycznej oceny posiadanej wiedzy,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jest świadom/a ciągłej potrzeby jej rozwijania i aktualizowania, poszukiwania informacji z różnych źródeł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12DD84" w14:textId="77777777" w:rsidR="00D227BF" w:rsidRPr="00B322D8" w:rsidRDefault="00D227BF" w:rsidP="00D227BF">
            <w:pPr>
              <w:autoSpaceDE w:val="0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322D8">
              <w:rPr>
                <w:rFonts w:ascii="Arial Narrow" w:hAnsi="Arial Narrow"/>
                <w:sz w:val="20"/>
                <w:szCs w:val="20"/>
              </w:rPr>
              <w:t xml:space="preserve">obserwacja </w:t>
            </w:r>
            <w:proofErr w:type="spellStart"/>
            <w:r w:rsidRPr="00B322D8">
              <w:rPr>
                <w:rFonts w:ascii="Arial Narrow" w:hAnsi="Arial Narrow"/>
                <w:sz w:val="20"/>
                <w:szCs w:val="20"/>
              </w:rPr>
              <w:t>zachowań</w:t>
            </w:r>
            <w:proofErr w:type="spellEnd"/>
            <w:r w:rsidRPr="00B322D8">
              <w:rPr>
                <w:rFonts w:ascii="Arial Narrow" w:hAnsi="Arial Narrow"/>
                <w:sz w:val="20"/>
                <w:szCs w:val="20"/>
              </w:rPr>
              <w:t xml:space="preserve"> i umiejętności podczas zajęć i działań praktycznych,</w:t>
            </w:r>
          </w:p>
        </w:tc>
      </w:tr>
      <w:tr w:rsidR="00D227BF" w14:paraId="060708F7" w14:textId="77777777" w:rsidTr="52A8C341">
        <w:trPr>
          <w:trHeight w:val="425"/>
        </w:trPr>
        <w:tc>
          <w:tcPr>
            <w:tcW w:w="879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D13767" w14:textId="77777777" w:rsidR="00D227BF" w:rsidRDefault="00D227BF" w:rsidP="00D227B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B99056E" w14:textId="77777777" w:rsidR="00D227BF" w:rsidRDefault="00D227BF" w:rsidP="00D227BF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9208E1" w14:paraId="3583A313" w14:textId="77777777" w:rsidTr="52A8C341">
        <w:trPr>
          <w:trHeight w:val="283"/>
        </w:trPr>
        <w:tc>
          <w:tcPr>
            <w:tcW w:w="46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A87E96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553075137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Stacjonarne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80D1CF5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93667257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wykładach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A1CA787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137986443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20h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853B0EF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626930878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DB79C94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2090148089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7FE8A2C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266356535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egzaminu = 16h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B077A7F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38568342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8F3430A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98882497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4h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75F957F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87400481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8F71230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631593087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1h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981883C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865599561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  (określ jakie)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9546CF7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71004215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51h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6E533A5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357657212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B7853D8" w14:textId="11FB1AC9" w:rsidR="009208E1" w:rsidRDefault="009208E1" w:rsidP="009208E1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41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A3BE8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225798562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Niestacjonarne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FD90181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340278406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wykładach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31BA3FA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22426497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12h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66EA029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593199048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14h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D0325C7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45420818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CCD17D0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002926811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egzaminu = 20h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3175C35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598244751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2392855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57431745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4h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5CD1EDD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78998262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9260A41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60846952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1h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3645720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73886996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  (określ jakie)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B6F3599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2118405394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51h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46819A7" w14:textId="77777777" w:rsidR="009208E1" w:rsidRDefault="009208E1" w:rsidP="009208E1">
            <w:pPr>
              <w:pStyle w:val="paragraph"/>
              <w:spacing w:before="0" w:beforeAutospacing="0" w:after="0" w:afterAutospacing="0"/>
              <w:textAlignment w:val="baseline"/>
              <w:divId w:val="1460107189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7033D63" w14:textId="38AD0B29" w:rsidR="009208E1" w:rsidRDefault="009208E1" w:rsidP="009208E1">
            <w:pPr>
              <w:spacing w:after="0" w:line="240" w:lineRule="auto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D227BF" w14:paraId="2901116C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2D1136" w14:textId="77777777" w:rsidR="00D227BF" w:rsidRDefault="00D227BF" w:rsidP="00D227B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14:paraId="1299C43A" w14:textId="77777777" w:rsidR="00D227BF" w:rsidRDefault="00D227BF" w:rsidP="00D227B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D227BF" w:rsidRDefault="00D227BF" w:rsidP="00D227BF">
            <w:pPr>
              <w:snapToGrid w:val="0"/>
              <w:spacing w:after="0" w:line="240" w:lineRule="auto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227BF" w14:paraId="1C16A256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FF95B9" w14:textId="77777777" w:rsidR="00D227BF" w:rsidRDefault="00D227BF" w:rsidP="00D227B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TREŚCI </w:t>
            </w:r>
          </w:p>
          <w:p w14:paraId="4AA86015" w14:textId="77777777" w:rsidR="00D227BF" w:rsidRDefault="00D227BF" w:rsidP="00D227BF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PRZEDMIOTU</w:t>
            </w:r>
          </w:p>
          <w:p w14:paraId="5E55682D" w14:textId="77777777" w:rsidR="00D227BF" w:rsidRDefault="00D227BF" w:rsidP="00D227BF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(z podziałem na </w:t>
            </w:r>
          </w:p>
          <w:p w14:paraId="5CBA6914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CBF54E" w14:textId="77777777" w:rsidR="00D227BF" w:rsidRDefault="00D227BF" w:rsidP="00D227BF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3461D779" w14:textId="77777777" w:rsidR="00D227BF" w:rsidRDefault="00D227BF" w:rsidP="00D227BF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BF7FF18" w14:textId="77777777" w:rsidR="00D227BF" w:rsidRPr="009208E1" w:rsidRDefault="00D227BF" w:rsidP="009208E1">
            <w:pPr>
              <w:pStyle w:val="Akapitzlist"/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 w:cs="Arial"/>
                <w:sz w:val="20"/>
                <w:szCs w:val="20"/>
              </w:rPr>
              <w:t>Poznanie nurtów Action Learningu w ujęciu WIAL.</w:t>
            </w:r>
          </w:p>
          <w:p w14:paraId="3A537733" w14:textId="77777777" w:rsidR="00D227BF" w:rsidRPr="009208E1" w:rsidRDefault="00D227BF" w:rsidP="009208E1">
            <w:pPr>
              <w:pStyle w:val="Akapitzlist"/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 w:cs="Arial"/>
                <w:sz w:val="20"/>
                <w:szCs w:val="20"/>
              </w:rPr>
              <w:t>Pytania jako klucz do uczenia się- struktura sesji, rola prowadzącego, dzielenie się doświadczeniami.</w:t>
            </w:r>
          </w:p>
          <w:p w14:paraId="7E6D4F3A" w14:textId="77777777" w:rsidR="00D227BF" w:rsidRPr="009208E1" w:rsidRDefault="00D227BF" w:rsidP="009208E1">
            <w:pPr>
              <w:pStyle w:val="Akapitzlist"/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 w:cs="Arial"/>
                <w:sz w:val="20"/>
                <w:szCs w:val="20"/>
              </w:rPr>
              <w:t>Dyskusja moderowana na temat „szczególnych  momentów” w procesie.</w:t>
            </w:r>
          </w:p>
          <w:p w14:paraId="272E9F61" w14:textId="77777777" w:rsidR="00D227BF" w:rsidRPr="009208E1" w:rsidRDefault="00D227BF" w:rsidP="009208E1">
            <w:pPr>
              <w:pStyle w:val="Akapitzlist"/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 w:cs="Arial"/>
                <w:sz w:val="20"/>
                <w:szCs w:val="20"/>
              </w:rPr>
              <w:t>Praca z dyskomfortem mówienia o rzeczach trudnych w celu znalezienia rozwiązań.</w:t>
            </w:r>
          </w:p>
          <w:p w14:paraId="389A4AEB" w14:textId="77777777" w:rsidR="00D227BF" w:rsidRPr="009208E1" w:rsidRDefault="00D227BF" w:rsidP="009208E1">
            <w:pPr>
              <w:pStyle w:val="Akapitzlist"/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 w:cs="Arial"/>
                <w:sz w:val="20"/>
                <w:szCs w:val="20"/>
              </w:rPr>
              <w:t>Uczenie się przez działanie- Action Learning jako metoda zbiorowego rozwiązywania trudności- teoria oraz cykl uczenia się osób dorosłych.</w:t>
            </w:r>
          </w:p>
          <w:p w14:paraId="186BC5F4" w14:textId="77777777" w:rsidR="00D227BF" w:rsidRPr="009208E1" w:rsidRDefault="00D227BF" w:rsidP="009208E1">
            <w:pPr>
              <w:pStyle w:val="Akapitzlist"/>
              <w:numPr>
                <w:ilvl w:val="0"/>
                <w:numId w:val="3"/>
              </w:num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208E1">
              <w:rPr>
                <w:rFonts w:ascii="Arial Narrow" w:hAnsi="Arial Narrow" w:cs="Arial"/>
                <w:sz w:val="20"/>
                <w:szCs w:val="20"/>
              </w:rPr>
              <w:t>Budowanie kultury uczenia się poprzez sesje Action Learning- wykorzystanie AL w budowaniu zaangażowania i zwiększania skuteczności pracy zespołów.</w:t>
            </w:r>
          </w:p>
          <w:p w14:paraId="3CF2D8B6" w14:textId="77777777" w:rsidR="00D227BF" w:rsidRDefault="00D227BF" w:rsidP="00D227BF">
            <w:pPr>
              <w:autoSpaceDE w:val="0"/>
              <w:spacing w:after="0" w:line="240" w:lineRule="auto"/>
              <w:jc w:val="both"/>
              <w:textAlignment w:val="center"/>
            </w:pPr>
          </w:p>
        </w:tc>
      </w:tr>
      <w:tr w:rsidR="00D227BF" w14:paraId="3FEFF194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59D9" w14:textId="77777777" w:rsidR="00D227BF" w:rsidRDefault="00D227BF" w:rsidP="00D227B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270F55" w14:textId="77777777" w:rsidR="00D227BF" w:rsidRPr="009208E1" w:rsidRDefault="00D227BF" w:rsidP="009208E1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proofErr w:type="spellStart"/>
            <w:r w:rsidRPr="009208E1">
              <w:rPr>
                <w:rFonts w:ascii="Arial Narrow" w:hAnsi="Arial Narrow" w:cs="Arial"/>
                <w:sz w:val="20"/>
                <w:szCs w:val="20"/>
                <w:lang w:val="en-US"/>
              </w:rPr>
              <w:t>K.Weinstein</w:t>
            </w:r>
            <w:proofErr w:type="spellEnd"/>
            <w:r w:rsidRPr="009208E1">
              <w:rPr>
                <w:rFonts w:ascii="Arial Narrow" w:hAnsi="Arial Narrow" w:cs="Arial"/>
                <w:sz w:val="20"/>
                <w:szCs w:val="20"/>
                <w:lang w:val="en-US"/>
              </w:rPr>
              <w:t>-Fitzgerald „Action Learning” Warszawa 1999r.</w:t>
            </w:r>
          </w:p>
          <w:p w14:paraId="1B2B902E" w14:textId="77777777" w:rsidR="00D227BF" w:rsidRPr="009208E1" w:rsidRDefault="00D227BF" w:rsidP="009208E1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9208E1">
              <w:rPr>
                <w:rFonts w:ascii="Arial Narrow" w:hAnsi="Arial Narrow" w:cs="Arial Narrow"/>
                <w:sz w:val="20"/>
                <w:szCs w:val="20"/>
              </w:rPr>
              <w:t>Jac</w:t>
            </w:r>
            <w:proofErr w:type="spellEnd"/>
            <w:r w:rsidRPr="009208E1">
              <w:rPr>
                <w:rFonts w:ascii="Arial Narrow" w:hAnsi="Arial Narrow" w:cs="Arial Narrow"/>
                <w:sz w:val="20"/>
                <w:szCs w:val="20"/>
              </w:rPr>
              <w:t xml:space="preserve"> Jakubowski „Sytuacja edukacyjna” Warszawa 2022r.</w:t>
            </w:r>
          </w:p>
          <w:p w14:paraId="2A9150D3" w14:textId="77777777" w:rsidR="00D227BF" w:rsidRDefault="00D227BF" w:rsidP="009208E1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</w:pPr>
            <w:proofErr w:type="spellStart"/>
            <w:r w:rsidRPr="009208E1">
              <w:rPr>
                <w:rFonts w:ascii="Arial Narrow" w:hAnsi="Arial Narrow" w:cs="Arial Narrow"/>
                <w:sz w:val="20"/>
                <w:szCs w:val="20"/>
              </w:rPr>
              <w:t>D.Clutterbuck</w:t>
            </w:r>
            <w:proofErr w:type="spellEnd"/>
            <w:r w:rsidRPr="009208E1">
              <w:rPr>
                <w:rFonts w:ascii="Arial Narrow" w:hAnsi="Arial Narrow" w:cs="Arial Narrow"/>
                <w:sz w:val="20"/>
                <w:szCs w:val="20"/>
              </w:rPr>
              <w:t xml:space="preserve"> „Coaching zespołowy” Poznań 2009r.</w:t>
            </w:r>
          </w:p>
        </w:tc>
      </w:tr>
      <w:tr w:rsidR="00D227BF" w14:paraId="37A04782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C8ED53" w14:textId="77777777" w:rsidR="00D227BF" w:rsidRDefault="00D227BF" w:rsidP="00D227B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  <w:p w14:paraId="5223F677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(w tym min. 2 pozycje w języku angielskim; publikacje książkowe lub artykuły)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09589A" w14:textId="77777777" w:rsidR="00D227BF" w:rsidRPr="009208E1" w:rsidRDefault="00D227BF" w:rsidP="009208E1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9208E1">
              <w:rPr>
                <w:rFonts w:ascii="Arial Narrow" w:hAnsi="Arial Narrow" w:cs="Arial"/>
                <w:sz w:val="20"/>
                <w:szCs w:val="20"/>
              </w:rPr>
              <w:t>L.F.Stapley</w:t>
            </w:r>
            <w:proofErr w:type="spellEnd"/>
            <w:r w:rsidRPr="009208E1">
              <w:rPr>
                <w:rFonts w:ascii="Arial Narrow" w:hAnsi="Arial Narrow" w:cs="Arial"/>
                <w:sz w:val="20"/>
                <w:szCs w:val="20"/>
              </w:rPr>
              <w:t xml:space="preserve"> „Ukryta dynamika” Warszawa 2013r.</w:t>
            </w:r>
          </w:p>
          <w:p w14:paraId="00C46856" w14:textId="77777777" w:rsidR="00D227BF" w:rsidRDefault="00D227BF" w:rsidP="009208E1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</w:pPr>
            <w:proofErr w:type="spellStart"/>
            <w:r w:rsidRPr="009208E1">
              <w:rPr>
                <w:rFonts w:ascii="Arial Narrow" w:hAnsi="Arial Narrow" w:cs="Arial"/>
                <w:sz w:val="20"/>
                <w:szCs w:val="20"/>
              </w:rPr>
              <w:t>R.Brown</w:t>
            </w:r>
            <w:proofErr w:type="spellEnd"/>
            <w:r w:rsidRPr="009208E1">
              <w:rPr>
                <w:rFonts w:ascii="Arial Narrow" w:hAnsi="Arial Narrow" w:cs="Arial"/>
                <w:sz w:val="20"/>
                <w:szCs w:val="20"/>
              </w:rPr>
              <w:t xml:space="preserve"> „Procesy grupowe” Gdańsk 2006r.</w:t>
            </w:r>
          </w:p>
        </w:tc>
      </w:tr>
      <w:tr w:rsidR="00D227BF" w14:paraId="08E4AF15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044BBD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PUBLIKACJE NAUKOWE OSÓB PROWADZĄCYCH ZAJĘCIA ZWIĄZANE Z TEMATYKĄ MODUŁU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D227BF" w:rsidRDefault="00D227BF" w:rsidP="00D227BF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227BF" w14:paraId="44E48C0A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7FBC7" w14:textId="77777777" w:rsidR="00D227BF" w:rsidRDefault="00D227BF" w:rsidP="00D227BF">
            <w:pPr>
              <w:keepNext/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D227BF" w:rsidRDefault="00D227BF" w:rsidP="00D227BF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(z podziałem na </w:t>
            </w:r>
          </w:p>
          <w:p w14:paraId="20A2C16C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0CC535" w14:textId="77777777" w:rsidR="00D227BF" w:rsidRDefault="00D227BF" w:rsidP="00D227BF">
            <w:pPr>
              <w:autoSpaceDE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34CE0A41" w14:textId="77777777" w:rsidR="00D227BF" w:rsidRDefault="00D227BF" w:rsidP="00D227B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2563F61E" w14:textId="3F9B3BE1" w:rsidR="00D227BF" w:rsidRDefault="00D227BF" w:rsidP="00D227BF">
            <w:pPr>
              <w:spacing w:after="0" w:line="240" w:lineRule="auto"/>
            </w:pPr>
            <w:r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9208E1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D227BF" w14:paraId="7B519E8C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97CF2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3C5" w14:textId="77777777" w:rsidR="00D227BF" w:rsidRDefault="00D227BF" w:rsidP="00D227BF">
            <w:pPr>
              <w:autoSpaceDE w:val="0"/>
              <w:snapToGri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227BF" w14:paraId="7783929B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1704D3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14:paraId="71D2DCA4" w14:textId="77777777" w:rsidR="00D227BF" w:rsidRDefault="00D227BF" w:rsidP="00D227BF">
            <w:pPr>
              <w:spacing w:after="0"/>
              <w:rPr>
                <w:rFonts w:ascii="Arial Narrow" w:hAnsi="Arial Narrow" w:cs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(o ile jest realizowany w ramach modułu zajęć)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2BE1AB" w14:textId="0E496DD7" w:rsidR="00D227BF" w:rsidRDefault="00D227BF" w:rsidP="00D227BF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v-SE"/>
              </w:rPr>
              <w:lastRenderedPageBreak/>
              <w:t>Cel projektu:</w:t>
            </w:r>
            <w:r w:rsidR="009208E1">
              <w:rPr>
                <w:rFonts w:ascii="Arial Narrow" w:hAnsi="Arial Narrow" w:cs="Arial Narrow"/>
                <w:sz w:val="20"/>
                <w:szCs w:val="20"/>
                <w:lang w:val="sv-SE"/>
              </w:rPr>
              <w:t xml:space="preserve"> </w:t>
            </w:r>
            <w:r w:rsidR="009208E1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67A98073" w:rsidR="00D227BF" w:rsidRDefault="00D227BF" w:rsidP="00D227BF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sv-SE"/>
              </w:rPr>
              <w:lastRenderedPageBreak/>
              <w:t>Temat projektu:</w:t>
            </w:r>
            <w:r w:rsidR="009208E1">
              <w:rPr>
                <w:rFonts w:ascii="Arial Narrow" w:hAnsi="Arial Narrow" w:cs="Arial Narrow"/>
                <w:sz w:val="20"/>
                <w:szCs w:val="20"/>
                <w:lang w:val="sv-SE"/>
              </w:rPr>
              <w:t xml:space="preserve"> </w:t>
            </w:r>
            <w:r w:rsidR="009208E1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7923A240" w:rsidR="00D227BF" w:rsidRDefault="00D227BF" w:rsidP="00D227BF">
            <w:pPr>
              <w:autoSpaceDE w:val="0"/>
              <w:spacing w:after="0"/>
              <w:jc w:val="both"/>
              <w:textAlignment w:val="center"/>
            </w:pPr>
            <w:r>
              <w:rPr>
                <w:rFonts w:ascii="Arial Narrow" w:hAnsi="Arial Narrow" w:cs="Arial Narrow"/>
                <w:sz w:val="20"/>
                <w:szCs w:val="20"/>
                <w:lang w:val="sv-SE"/>
              </w:rPr>
              <w:t>Forma projektu:</w:t>
            </w:r>
            <w:r w:rsidR="009208E1">
              <w:rPr>
                <w:rFonts w:ascii="Arial Narrow" w:hAnsi="Arial Narrow" w:cs="Arial Narrow"/>
                <w:sz w:val="20"/>
                <w:szCs w:val="20"/>
                <w:lang w:val="sv-SE"/>
              </w:rPr>
              <w:t xml:space="preserve"> </w:t>
            </w:r>
            <w:r w:rsidR="009208E1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D227BF" w14:paraId="4A7CBD4E" w14:textId="77777777" w:rsidTr="52A8C341">
        <w:trPr>
          <w:trHeight w:val="288"/>
        </w:trPr>
        <w:tc>
          <w:tcPr>
            <w:tcW w:w="21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C0FEF9" w14:textId="77777777" w:rsidR="00D227BF" w:rsidRDefault="00D227BF" w:rsidP="00D227BF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FORMA  I WARUNKI ZALICZENIA</w:t>
            </w:r>
          </w:p>
          <w:p w14:paraId="7E34F21E" w14:textId="77777777" w:rsidR="00D227BF" w:rsidRDefault="00D227BF" w:rsidP="00D227BF">
            <w:pPr>
              <w:spacing w:after="0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(z podziałem na </w:t>
            </w:r>
          </w:p>
          <w:p w14:paraId="55A65629" w14:textId="77777777" w:rsidR="00D227BF" w:rsidRDefault="00D227BF" w:rsidP="00D227B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667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9A4EBB" w14:textId="77777777" w:rsidR="00D227BF" w:rsidRDefault="00D227BF" w:rsidP="00D227BF">
            <w:pPr>
              <w:autoSpaceDE w:val="0"/>
              <w:snapToGri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FD24A9">
              <w:rPr>
                <w:rFonts w:ascii="Arial Narrow" w:hAnsi="Arial Narrow" w:cs="Arial"/>
                <w:sz w:val="20"/>
                <w:szCs w:val="20"/>
              </w:rPr>
              <w:t xml:space="preserve">Praca pisemna </w:t>
            </w:r>
            <w:proofErr w:type="spellStart"/>
            <w:r w:rsidRPr="00FD24A9">
              <w:rPr>
                <w:rFonts w:ascii="Arial Narrow" w:hAnsi="Arial Narrow" w:cs="Arial"/>
                <w:sz w:val="20"/>
                <w:szCs w:val="20"/>
              </w:rPr>
              <w:t>pt</w:t>
            </w:r>
            <w:proofErr w:type="spellEnd"/>
            <w:r w:rsidRPr="00FD24A9">
              <w:rPr>
                <w:rFonts w:ascii="Arial Narrow" w:hAnsi="Arial Narrow" w:cs="Arial"/>
                <w:sz w:val="20"/>
                <w:szCs w:val="20"/>
              </w:rPr>
              <w:t xml:space="preserve"> Wykorzysta</w:t>
            </w:r>
            <w:r>
              <w:rPr>
                <w:rFonts w:ascii="Arial Narrow" w:hAnsi="Arial Narrow" w:cs="Arial"/>
                <w:sz w:val="20"/>
                <w:szCs w:val="20"/>
              </w:rPr>
              <w:t>nie Actio</w:t>
            </w:r>
            <w:r w:rsidRPr="00FD24A9">
              <w:rPr>
                <w:rFonts w:ascii="Arial Narrow" w:hAnsi="Arial Narrow" w:cs="Arial"/>
                <w:sz w:val="20"/>
                <w:szCs w:val="20"/>
              </w:rPr>
              <w:t>n Learning w Organizacji na pr</w:t>
            </w:r>
            <w:r>
              <w:rPr>
                <w:rFonts w:ascii="Arial Narrow" w:hAnsi="Arial Narrow" w:cs="Arial"/>
                <w:sz w:val="20"/>
                <w:szCs w:val="20"/>
              </w:rPr>
              <w:t>zykładzie ...</w:t>
            </w:r>
            <w:r w:rsidRPr="00FD24A9">
              <w:rPr>
                <w:rFonts w:ascii="Arial Narrow" w:hAnsi="Arial Narrow" w:cs="Arial"/>
                <w:sz w:val="20"/>
                <w:szCs w:val="20"/>
              </w:rPr>
              <w:t xml:space="preserve"> -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projekty mogą być wykonane zespołowo. </w:t>
            </w:r>
          </w:p>
        </w:tc>
      </w:tr>
    </w:tbl>
    <w:p w14:paraId="4C501FEE" w14:textId="77777777" w:rsidR="00041038" w:rsidRDefault="00F91125">
      <w:pPr>
        <w:pStyle w:val="Stopka"/>
      </w:pPr>
      <w:r>
        <w:rPr>
          <w:rFonts w:cs="Calibri"/>
          <w:i/>
        </w:rPr>
        <w:t>*</w:t>
      </w:r>
      <w:r>
        <w:rPr>
          <w:i/>
        </w:rPr>
        <w:t xml:space="preserve"> W-wykład, </w:t>
      </w:r>
      <w:proofErr w:type="spellStart"/>
      <w:r>
        <w:rPr>
          <w:i/>
        </w:rPr>
        <w:t>ćw</w:t>
      </w:r>
      <w:proofErr w:type="spellEnd"/>
      <w:r>
        <w:rPr>
          <w:i/>
        </w:rPr>
        <w:t>- ćwiczenia, lab- laboratorium, pro- projekt, e- e-learning</w:t>
      </w:r>
    </w:p>
    <w:p w14:paraId="6D98A12B" w14:textId="77777777" w:rsidR="00F91125" w:rsidRDefault="00F91125"/>
    <w:sectPr w:rsidR="00F91125" w:rsidSect="00041038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D038D"/>
    <w:multiLevelType w:val="hybridMultilevel"/>
    <w:tmpl w:val="E07A4C14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25821AC4"/>
    <w:multiLevelType w:val="hybridMultilevel"/>
    <w:tmpl w:val="97647B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206432"/>
    <w:multiLevelType w:val="hybridMultilevel"/>
    <w:tmpl w:val="3CAAB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24070"/>
    <w:multiLevelType w:val="hybridMultilevel"/>
    <w:tmpl w:val="9FB6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72C"/>
    <w:rsid w:val="00041038"/>
    <w:rsid w:val="001101CA"/>
    <w:rsid w:val="001819E6"/>
    <w:rsid w:val="0019032F"/>
    <w:rsid w:val="001E050F"/>
    <w:rsid w:val="00354429"/>
    <w:rsid w:val="0036172C"/>
    <w:rsid w:val="00384AC4"/>
    <w:rsid w:val="004B15B3"/>
    <w:rsid w:val="00504518"/>
    <w:rsid w:val="0055E6FC"/>
    <w:rsid w:val="00786DB3"/>
    <w:rsid w:val="009208E1"/>
    <w:rsid w:val="0092342C"/>
    <w:rsid w:val="009307BC"/>
    <w:rsid w:val="00B21F4E"/>
    <w:rsid w:val="00B322D8"/>
    <w:rsid w:val="00BF1CF2"/>
    <w:rsid w:val="00C63D18"/>
    <w:rsid w:val="00D227BF"/>
    <w:rsid w:val="00D42CDB"/>
    <w:rsid w:val="00DD4B9E"/>
    <w:rsid w:val="00F91125"/>
    <w:rsid w:val="00FD24A9"/>
    <w:rsid w:val="012C5766"/>
    <w:rsid w:val="199DC971"/>
    <w:rsid w:val="240BC96E"/>
    <w:rsid w:val="285F4440"/>
    <w:rsid w:val="336C5AA4"/>
    <w:rsid w:val="3CA50DF2"/>
    <w:rsid w:val="467D9463"/>
    <w:rsid w:val="4A0CB1C9"/>
    <w:rsid w:val="52A8C341"/>
    <w:rsid w:val="5A779D03"/>
    <w:rsid w:val="5FDA50E1"/>
    <w:rsid w:val="616A946C"/>
    <w:rsid w:val="630BD753"/>
    <w:rsid w:val="7A97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721AFD"/>
  <w15:docId w15:val="{35F70996-98C7-47A6-84B3-20957CA7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1038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41038"/>
  </w:style>
  <w:style w:type="character" w:customStyle="1" w:styleId="StopkaZnak">
    <w:name w:val="Stopka Znak"/>
    <w:rsid w:val="00041038"/>
    <w:rPr>
      <w:rFonts w:eastAsia="Times New Roman"/>
    </w:rPr>
  </w:style>
  <w:style w:type="paragraph" w:customStyle="1" w:styleId="Nagwek1">
    <w:name w:val="Nagłówek1"/>
    <w:basedOn w:val="Normalny"/>
    <w:next w:val="Tekstpodstawowy"/>
    <w:rsid w:val="00041038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041038"/>
    <w:pPr>
      <w:spacing w:after="120"/>
    </w:pPr>
  </w:style>
  <w:style w:type="paragraph" w:styleId="Lista">
    <w:name w:val="List"/>
    <w:basedOn w:val="Tekstpodstawowy"/>
    <w:rsid w:val="00041038"/>
    <w:rPr>
      <w:rFonts w:cs="Lucida Sans"/>
    </w:rPr>
  </w:style>
  <w:style w:type="paragraph" w:customStyle="1" w:styleId="Podpis1">
    <w:name w:val="Podpis1"/>
    <w:basedOn w:val="Normalny"/>
    <w:rsid w:val="0004103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041038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041038"/>
    <w:pPr>
      <w:ind w:left="720"/>
    </w:pPr>
  </w:style>
  <w:style w:type="paragraph" w:styleId="Stopka">
    <w:name w:val="footer"/>
    <w:basedOn w:val="Normalny"/>
    <w:rsid w:val="00041038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rsid w:val="00041038"/>
    <w:pPr>
      <w:suppressLineNumbers/>
    </w:pPr>
  </w:style>
  <w:style w:type="paragraph" w:customStyle="1" w:styleId="Nagwektabeli">
    <w:name w:val="Nagłówek tabeli"/>
    <w:basedOn w:val="Zawartotabeli"/>
    <w:rsid w:val="00041038"/>
    <w:pPr>
      <w:jc w:val="center"/>
    </w:pPr>
    <w:rPr>
      <w:b/>
      <w:bCs/>
    </w:rPr>
  </w:style>
  <w:style w:type="paragraph" w:customStyle="1" w:styleId="paragraph">
    <w:name w:val="paragraph"/>
    <w:basedOn w:val="Normalny"/>
    <w:rsid w:val="009208E1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08E1"/>
  </w:style>
  <w:style w:type="character" w:customStyle="1" w:styleId="eop">
    <w:name w:val="eop"/>
    <w:basedOn w:val="Domylnaczcionkaakapitu"/>
    <w:rsid w:val="009208E1"/>
  </w:style>
  <w:style w:type="paragraph" w:styleId="Tekstdymka">
    <w:name w:val="Balloon Text"/>
    <w:basedOn w:val="Normalny"/>
    <w:link w:val="TekstdymkaZnak"/>
    <w:uiPriority w:val="99"/>
    <w:semiHidden/>
    <w:unhideWhenUsed/>
    <w:rsid w:val="00D42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CDB"/>
    <w:rPr>
      <w:rFonts w:ascii="Segoe U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2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C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CDB"/>
    <w:rPr>
      <w:rFonts w:ascii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C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CDB"/>
    <w:rPr>
      <w:rFonts w:ascii="Calibri" w:hAnsi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4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1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7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67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8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93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14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35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6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82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0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9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0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65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2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79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6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9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2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9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4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8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86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0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614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Patrycja Mickiewicz</cp:lastModifiedBy>
  <cp:revision>4</cp:revision>
  <cp:lastPrinted>2014-07-25T13:25:00Z</cp:lastPrinted>
  <dcterms:created xsi:type="dcterms:W3CDTF">2022-11-26T23:11:00Z</dcterms:created>
  <dcterms:modified xsi:type="dcterms:W3CDTF">2022-11-28T11:19:00Z</dcterms:modified>
</cp:coreProperties>
</file>