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18" w:type="dxa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0"/>
        <w:gridCol w:w="1276"/>
        <w:gridCol w:w="1276"/>
        <w:gridCol w:w="1275"/>
        <w:gridCol w:w="284"/>
        <w:gridCol w:w="992"/>
        <w:gridCol w:w="1286"/>
      </w:tblGrid>
      <w:tr w:rsidR="004A407E" w14:paraId="1AC7C494" w14:textId="77777777" w:rsidTr="6888A175">
        <w:tc>
          <w:tcPr>
            <w:tcW w:w="95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</w:tcPr>
          <w:p w14:paraId="27385384" w14:textId="77777777" w:rsidR="004A407E" w:rsidRDefault="00442189">
            <w:pPr>
              <w:keepNext/>
              <w:spacing w:after="0"/>
              <w:jc w:val="center"/>
            </w:pPr>
            <w:r>
              <w:rPr>
                <w:rFonts w:ascii="Arial Narrow" w:hAnsi="Arial Narrow" w:cs="Arial Narrow"/>
                <w:b/>
                <w:bCs/>
                <w:szCs w:val="20"/>
              </w:rPr>
              <w:t>AKADEMIA WSB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A407E" w14:paraId="484AE19C" w14:textId="77777777" w:rsidTr="6888A175">
        <w:tc>
          <w:tcPr>
            <w:tcW w:w="95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7A6E1E" w14:textId="77777777" w:rsidR="004A407E" w:rsidRDefault="00442189">
            <w:pPr>
              <w:keepNext/>
              <w:spacing w:after="0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Kierunek studiów: </w:t>
            </w:r>
            <w:r w:rsidR="004A6A23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Socjologia</w:t>
            </w:r>
          </w:p>
        </w:tc>
      </w:tr>
      <w:tr w:rsidR="004A407E" w14:paraId="0740D5FE" w14:textId="77777777" w:rsidTr="6888A175">
        <w:tc>
          <w:tcPr>
            <w:tcW w:w="95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883F04" w14:textId="77777777" w:rsidR="004A407E" w:rsidRDefault="00442189">
            <w:pPr>
              <w:keepNext/>
              <w:spacing w:after="0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Przedmiot: Mentoring</w:t>
            </w:r>
          </w:p>
        </w:tc>
      </w:tr>
      <w:tr w:rsidR="004A407E" w14:paraId="78984904" w14:textId="77777777" w:rsidTr="6888A175">
        <w:tc>
          <w:tcPr>
            <w:tcW w:w="95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081E3C" w14:textId="77777777" w:rsidR="004A407E" w:rsidRDefault="00442189">
            <w:pPr>
              <w:keepNext/>
              <w:spacing w:after="0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Profil kształcenia: </w:t>
            </w:r>
            <w:r w:rsidR="004A6A23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studia pierwszego stopnia</w:t>
            </w:r>
          </w:p>
        </w:tc>
      </w:tr>
      <w:tr w:rsidR="004A407E" w14:paraId="757085F5" w14:textId="77777777" w:rsidTr="6888A175">
        <w:tc>
          <w:tcPr>
            <w:tcW w:w="95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E206CD" w14:textId="77777777" w:rsidR="004A407E" w:rsidRDefault="00442189">
            <w:pPr>
              <w:keepNext/>
              <w:spacing w:after="0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Poziom kształcenia: </w:t>
            </w:r>
            <w:r w:rsidR="00CA43C1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praktyczny </w:t>
            </w:r>
          </w:p>
        </w:tc>
      </w:tr>
      <w:tr w:rsidR="004A6A23" w14:paraId="3FF8D8C4" w14:textId="77777777" w:rsidTr="00594C93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F7F3" w14:textId="77777777" w:rsidR="004A6A23" w:rsidRDefault="004A6A23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256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14:paraId="649841BE" w14:textId="77777777" w:rsidR="004A6A23" w:rsidRDefault="004A6A23">
            <w:pPr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8F999B5" w14:textId="77777777" w:rsidR="004A6A23" w:rsidRDefault="004A6A23">
            <w:pPr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  <w:tc>
          <w:tcPr>
            <w:tcW w:w="25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FCD5EC4" w14:textId="77777777" w:rsidR="004A6A23" w:rsidRDefault="004A6A23">
            <w:pPr>
              <w:spacing w:after="0"/>
              <w:jc w:val="center"/>
            </w:pPr>
            <w:r>
              <w:t>3</w:t>
            </w:r>
          </w:p>
        </w:tc>
      </w:tr>
      <w:tr w:rsidR="004A6A23" w14:paraId="105220A2" w14:textId="77777777" w:rsidTr="00594C93">
        <w:trPr>
          <w:cantSplit/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6659" w14:textId="77777777" w:rsidR="004A6A23" w:rsidRDefault="004A6A23">
            <w:pPr>
              <w:snapToGrid w:val="0"/>
              <w:spacing w:after="0"/>
              <w:rPr>
                <w:rFonts w:ascii="Arial Narrow" w:hAnsi="Arial Narrow" w:cs="Arial Narrow"/>
                <w:bCs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2906B3E5" w14:textId="77777777" w:rsidR="004A6A23" w:rsidRDefault="004A6A23">
            <w:pPr>
              <w:keepNext/>
              <w:spacing w:after="0"/>
              <w:jc w:val="center"/>
              <w:rPr>
                <w:rFonts w:ascii="Arial Narrow" w:hAnsi="Arial Narrow" w:cs="Arial Narrow"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F83DA7B" w14:textId="77777777" w:rsidR="004A6A23" w:rsidRDefault="004A6A23">
            <w:pPr>
              <w:keepNext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II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9CE75AC" w14:textId="77777777" w:rsidR="004A6A23" w:rsidRDefault="004A6A23">
            <w:pPr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III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3FABD8D" w14:textId="77777777" w:rsidR="004A6A23" w:rsidRDefault="004A6A23">
            <w:pPr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IV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96C343" w14:textId="77777777" w:rsidR="004A6A23" w:rsidRDefault="004A6A23">
            <w:pPr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V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45A8E22" w14:textId="77777777" w:rsidR="004A6A23" w:rsidRDefault="004A6A23">
            <w:pPr>
              <w:spacing w:after="0"/>
              <w:jc w:val="center"/>
            </w:pPr>
            <w:r>
              <w:t>VI</w:t>
            </w:r>
          </w:p>
        </w:tc>
      </w:tr>
      <w:tr w:rsidR="004A6A23" w14:paraId="069256A9" w14:textId="77777777" w:rsidTr="00594C93">
        <w:trPr>
          <w:cantSplit/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04FEDC0" w14:textId="77777777" w:rsidR="004A6A23" w:rsidRDefault="004A6A23">
            <w:pPr>
              <w:keepNext/>
              <w:spacing w:after="0"/>
              <w:rPr>
                <w:rFonts w:ascii="Arial Narrow" w:hAnsi="Arial Narrow" w:cs="Arial Narrow"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Studia stacjonarne</w:t>
            </w:r>
          </w:p>
          <w:p w14:paraId="3F7DE23C" w14:textId="77777777" w:rsidR="004A6A23" w:rsidRDefault="004A6A23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(w/</w:t>
            </w:r>
            <w:proofErr w:type="spellStart"/>
            <w:r>
              <w:rPr>
                <w:rFonts w:ascii="Arial Narrow" w:hAnsi="Arial Narrow" w:cs="Arial Narrow"/>
                <w:bCs/>
                <w:sz w:val="20"/>
                <w:szCs w:val="20"/>
              </w:rPr>
              <w:t>ćw</w:t>
            </w:r>
            <w:proofErr w:type="spellEnd"/>
            <w:r>
              <w:rPr>
                <w:rFonts w:ascii="Arial Narrow" w:hAnsi="Arial Narrow" w:cs="Arial Narrow"/>
                <w:bCs/>
                <w:sz w:val="20"/>
                <w:szCs w:val="20"/>
              </w:rPr>
              <w:t>/lab/</w:t>
            </w:r>
            <w:proofErr w:type="spellStart"/>
            <w:r>
              <w:rPr>
                <w:rFonts w:ascii="Arial Narrow" w:hAnsi="Arial Narrow" w:cs="Arial Narrow"/>
                <w:bCs/>
                <w:sz w:val="20"/>
                <w:szCs w:val="20"/>
              </w:rPr>
              <w:t>pr</w:t>
            </w:r>
            <w:proofErr w:type="spellEnd"/>
            <w:r>
              <w:rPr>
                <w:rFonts w:ascii="Arial Narrow" w:hAnsi="Arial Narrow" w:cs="Arial Narrow"/>
                <w:bCs/>
                <w:sz w:val="20"/>
                <w:szCs w:val="20"/>
              </w:rPr>
              <w:t>/e)*</w:t>
            </w:r>
          </w:p>
        </w:tc>
        <w:tc>
          <w:tcPr>
            <w:tcW w:w="1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37501D" w14:textId="77777777" w:rsidR="004A6A23" w:rsidRDefault="004A6A2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AB6C7B" w14:textId="77777777" w:rsidR="004A6A23" w:rsidRDefault="004A6A2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2EB378F" w14:textId="77777777" w:rsidR="004A6A23" w:rsidRDefault="004A6A2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05A809" w14:textId="77777777" w:rsidR="004A6A23" w:rsidRDefault="004A6A23">
            <w:pPr>
              <w:snapToGrid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4A6A23" w:rsidRDefault="004A6A2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F474F9D" w14:textId="77777777" w:rsidR="004A6A23" w:rsidRDefault="00AA5D80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20ćw</w:t>
            </w:r>
          </w:p>
        </w:tc>
      </w:tr>
      <w:tr w:rsidR="004A6A23" w14:paraId="614C63DA" w14:textId="77777777" w:rsidTr="00594C93">
        <w:trPr>
          <w:cantSplit/>
          <w:trHeight w:val="275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52D936" w14:textId="77777777" w:rsidR="004A6A23" w:rsidRDefault="004A6A23">
            <w:pPr>
              <w:keepNext/>
              <w:spacing w:after="0"/>
              <w:rPr>
                <w:rFonts w:ascii="Arial Narrow" w:hAnsi="Arial Narrow" w:cs="Arial Narrow"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Studia niestacjonarne</w:t>
            </w:r>
          </w:p>
          <w:p w14:paraId="3A7B87C3" w14:textId="77777777" w:rsidR="004A6A23" w:rsidRDefault="004A6A23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(w/</w:t>
            </w:r>
            <w:proofErr w:type="spellStart"/>
            <w:r>
              <w:rPr>
                <w:rFonts w:ascii="Arial Narrow" w:hAnsi="Arial Narrow" w:cs="Arial Narrow"/>
                <w:bCs/>
                <w:sz w:val="20"/>
                <w:szCs w:val="20"/>
              </w:rPr>
              <w:t>ćw</w:t>
            </w:r>
            <w:proofErr w:type="spellEnd"/>
            <w:r>
              <w:rPr>
                <w:rFonts w:ascii="Arial Narrow" w:hAnsi="Arial Narrow" w:cs="Arial Narrow"/>
                <w:bCs/>
                <w:sz w:val="20"/>
                <w:szCs w:val="20"/>
              </w:rPr>
              <w:t>/lab/</w:t>
            </w:r>
            <w:proofErr w:type="spellStart"/>
            <w:r>
              <w:rPr>
                <w:rFonts w:ascii="Arial Narrow" w:hAnsi="Arial Narrow" w:cs="Arial Narrow"/>
                <w:bCs/>
                <w:sz w:val="20"/>
                <w:szCs w:val="20"/>
              </w:rPr>
              <w:t>pr</w:t>
            </w:r>
            <w:proofErr w:type="spellEnd"/>
            <w:r>
              <w:rPr>
                <w:rFonts w:ascii="Arial Narrow" w:hAnsi="Arial Narrow" w:cs="Arial Narrow"/>
                <w:bCs/>
                <w:sz w:val="20"/>
                <w:szCs w:val="20"/>
              </w:rPr>
              <w:t>/e)</w:t>
            </w:r>
          </w:p>
        </w:tc>
        <w:tc>
          <w:tcPr>
            <w:tcW w:w="12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4A6A23" w:rsidRDefault="004A6A2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2A3D3EC" w14:textId="77777777" w:rsidR="004A6A23" w:rsidRDefault="004A6A2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0B940D" w14:textId="77777777" w:rsidR="004A6A23" w:rsidRDefault="004A6A2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4A6A23" w:rsidRDefault="004A6A23">
            <w:pPr>
              <w:snapToGrid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061E4C" w14:textId="77777777" w:rsidR="004A6A23" w:rsidRDefault="004A6A2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03C765D" w14:textId="77777777" w:rsidR="004A6A23" w:rsidRDefault="00AA5D80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12ćw</w:t>
            </w:r>
          </w:p>
        </w:tc>
      </w:tr>
      <w:tr w:rsidR="004A407E" w14:paraId="4DB496FF" w14:textId="77777777" w:rsidTr="6888A175">
        <w:trPr>
          <w:cantSplit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741382" w14:textId="77777777" w:rsidR="004A407E" w:rsidRDefault="00442189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JĘZYK PROWADZENIA PRZEDMIOTU</w:t>
            </w:r>
          </w:p>
        </w:tc>
        <w:tc>
          <w:tcPr>
            <w:tcW w:w="767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1D05AF" w14:textId="77777777" w:rsidR="004A407E" w:rsidRDefault="00CA43C1">
            <w:pPr>
              <w:snapToGrid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Język polski</w:t>
            </w:r>
          </w:p>
        </w:tc>
      </w:tr>
      <w:tr w:rsidR="004A407E" w14:paraId="0A9BA4A5" w14:textId="77777777" w:rsidTr="6888A175">
        <w:trPr>
          <w:cantSplit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16EF9E0" w14:textId="77777777" w:rsidR="004A407E" w:rsidRDefault="00442189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WYKŁADOWCA</w:t>
            </w:r>
          </w:p>
          <w:p w14:paraId="44EAFD9C" w14:textId="77777777" w:rsidR="004A407E" w:rsidRDefault="004A407E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67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94D5A5" w14:textId="64D8302B" w:rsidR="004A407E" w:rsidRPr="009D4811" w:rsidRDefault="009D4811">
            <w:pPr>
              <w:snapToGrid w:val="0"/>
              <w:spacing w:after="0"/>
              <w:rPr>
                <w:rFonts w:ascii="Arial Narrow" w:hAnsi="Arial Narrow"/>
              </w:rPr>
            </w:pPr>
            <w:r w:rsidRPr="009D4811">
              <w:rPr>
                <w:rFonts w:ascii="Arial Narrow" w:hAnsi="Arial Narrow"/>
              </w:rPr>
              <w:t>Mgr Urszula Leiss</w:t>
            </w:r>
          </w:p>
        </w:tc>
      </w:tr>
      <w:tr w:rsidR="004A407E" w14:paraId="4243FFF7" w14:textId="77777777" w:rsidTr="6888A175">
        <w:trPr>
          <w:trHeight w:val="296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F9AA8A" w14:textId="77777777" w:rsidR="004A407E" w:rsidRDefault="00442189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FORMA ZAJĘĆ</w:t>
            </w:r>
          </w:p>
          <w:p w14:paraId="3DEEC669" w14:textId="77777777" w:rsidR="004A407E" w:rsidRDefault="004A407E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767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E31AA" w14:textId="77777777" w:rsidR="004A407E" w:rsidRDefault="004A6A23">
            <w:pPr>
              <w:snapToGrid w:val="0"/>
              <w:spacing w:after="0"/>
            </w:pPr>
            <w:r>
              <w:rPr>
                <w:rFonts w:ascii="Arial Narrow" w:hAnsi="Arial Narrow" w:cs="Arial Narrow"/>
                <w:sz w:val="20"/>
                <w:szCs w:val="20"/>
              </w:rPr>
              <w:t>Ć</w:t>
            </w:r>
            <w:r w:rsidR="00442189">
              <w:rPr>
                <w:rFonts w:ascii="Arial Narrow" w:hAnsi="Arial Narrow" w:cs="Arial Narrow"/>
                <w:sz w:val="20"/>
                <w:szCs w:val="20"/>
              </w:rPr>
              <w:t>wiczenia</w:t>
            </w:r>
            <w:r>
              <w:rPr>
                <w:rFonts w:ascii="Arial Narrow" w:hAnsi="Arial Narrow" w:cs="Arial Narrow"/>
                <w:sz w:val="20"/>
                <w:szCs w:val="20"/>
              </w:rPr>
              <w:t>, konsultacje</w:t>
            </w:r>
            <w:bookmarkStart w:id="0" w:name="_GoBack"/>
            <w:bookmarkEnd w:id="0"/>
          </w:p>
        </w:tc>
      </w:tr>
      <w:tr w:rsidR="004A407E" w14:paraId="40710333" w14:textId="77777777" w:rsidTr="6888A175">
        <w:trPr>
          <w:trHeight w:val="288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CF91AD7" w14:textId="77777777" w:rsidR="004A407E" w:rsidRDefault="00442189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CELE PRZEDMIOTU</w:t>
            </w:r>
          </w:p>
          <w:p w14:paraId="3656B9AB" w14:textId="77777777" w:rsidR="004A407E" w:rsidRDefault="004A407E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67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06026E" w14:textId="77777777" w:rsidR="004A407E" w:rsidRDefault="00596B09">
            <w:pPr>
              <w:autoSpaceDE w:val="0"/>
              <w:snapToGrid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Poznanie teorii </w:t>
            </w:r>
            <w:r w:rsidR="00442189">
              <w:rPr>
                <w:rFonts w:ascii="Arial Narrow" w:hAnsi="Arial Narrow" w:cs="Arial Narrow"/>
                <w:sz w:val="20"/>
                <w:szCs w:val="20"/>
              </w:rPr>
              <w:t xml:space="preserve"> mentoringu,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różnic</w:t>
            </w:r>
            <w:r w:rsidR="00442189">
              <w:rPr>
                <w:rFonts w:ascii="Arial Narrow" w:hAnsi="Arial Narrow" w:cs="Arial Narrow"/>
                <w:sz w:val="20"/>
                <w:szCs w:val="20"/>
              </w:rPr>
              <w:t xml:space="preserve"> pomiędzy mentoringiem a innymi rodzajami wsparcia,</w:t>
            </w:r>
          </w:p>
          <w:p w14:paraId="40B6BC93" w14:textId="77777777" w:rsidR="004A407E" w:rsidRPr="00596B09" w:rsidRDefault="00943D02">
            <w:pPr>
              <w:autoSpaceDE w:val="0"/>
              <w:snapToGrid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kompetencji mentora i etyki</w:t>
            </w:r>
            <w:r w:rsidR="00596B09">
              <w:rPr>
                <w:rFonts w:ascii="Arial Narrow" w:hAnsi="Arial Narrow" w:cs="Arial Narrow"/>
                <w:sz w:val="20"/>
                <w:szCs w:val="20"/>
              </w:rPr>
              <w:t xml:space="preserve"> pracy. Poznanie i przećwiczenie  </w:t>
            </w:r>
            <w:r w:rsidR="00442189">
              <w:rPr>
                <w:rFonts w:ascii="Arial Narrow" w:hAnsi="Arial Narrow" w:cs="Arial Narrow"/>
                <w:sz w:val="20"/>
                <w:szCs w:val="20"/>
              </w:rPr>
              <w:t>praktyczne</w:t>
            </w:r>
            <w:r w:rsidR="00596B09">
              <w:rPr>
                <w:rFonts w:ascii="Arial Narrow" w:hAnsi="Arial Narrow" w:cs="Arial Narrow"/>
                <w:sz w:val="20"/>
                <w:szCs w:val="20"/>
              </w:rPr>
              <w:t>go przeprowadzania</w:t>
            </w:r>
            <w:r w:rsidR="00442189">
              <w:rPr>
                <w:rFonts w:ascii="Arial Narrow" w:hAnsi="Arial Narrow" w:cs="Arial Narrow"/>
                <w:sz w:val="20"/>
                <w:szCs w:val="20"/>
              </w:rPr>
              <w:t xml:space="preserve"> sesji </w:t>
            </w:r>
            <w:proofErr w:type="spellStart"/>
            <w:r w:rsidR="00442189">
              <w:rPr>
                <w:rFonts w:ascii="Arial Narrow" w:hAnsi="Arial Narrow" w:cs="Arial Narrow"/>
                <w:sz w:val="20"/>
                <w:szCs w:val="20"/>
              </w:rPr>
              <w:t>m</w:t>
            </w:r>
            <w:r w:rsidR="00596B09">
              <w:rPr>
                <w:rFonts w:ascii="Arial Narrow" w:hAnsi="Arial Narrow" w:cs="Arial Narrow"/>
                <w:sz w:val="20"/>
                <w:szCs w:val="20"/>
              </w:rPr>
              <w:t>entoringowych</w:t>
            </w:r>
            <w:proofErr w:type="spellEnd"/>
            <w:r w:rsidR="00596B09">
              <w:rPr>
                <w:rFonts w:ascii="Arial Narrow" w:hAnsi="Arial Narrow" w:cs="Arial Narrow"/>
                <w:sz w:val="20"/>
                <w:szCs w:val="20"/>
              </w:rPr>
              <w:t xml:space="preserve"> oraz weryfikowania</w:t>
            </w:r>
            <w:r w:rsidR="00442189">
              <w:rPr>
                <w:rFonts w:ascii="Arial Narrow" w:hAnsi="Arial Narrow" w:cs="Arial Narrow"/>
                <w:sz w:val="20"/>
                <w:szCs w:val="20"/>
              </w:rPr>
              <w:t xml:space="preserve"> działań w ramach projektów </w:t>
            </w:r>
            <w:proofErr w:type="spellStart"/>
            <w:r w:rsidR="00442189">
              <w:rPr>
                <w:rFonts w:ascii="Arial Narrow" w:hAnsi="Arial Narrow" w:cs="Arial Narrow"/>
                <w:sz w:val="20"/>
                <w:szCs w:val="20"/>
              </w:rPr>
              <w:t>mentoringowych</w:t>
            </w:r>
            <w:proofErr w:type="spellEnd"/>
            <w:r w:rsidR="00442189">
              <w:rPr>
                <w:rFonts w:ascii="Arial Narrow" w:hAnsi="Arial Narrow" w:cs="Arial Narrow"/>
                <w:sz w:val="20"/>
                <w:szCs w:val="20"/>
              </w:rPr>
              <w:t xml:space="preserve"> w organizacji.</w:t>
            </w:r>
          </w:p>
        </w:tc>
      </w:tr>
      <w:tr w:rsidR="004A407E" w14:paraId="00EAAB9D" w14:textId="77777777" w:rsidTr="00E43B72">
        <w:trPr>
          <w:trHeight w:val="288"/>
        </w:trPr>
        <w:tc>
          <w:tcPr>
            <w:tcW w:w="31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7668B36" w14:textId="77777777" w:rsidR="004A407E" w:rsidRDefault="00442189">
            <w:pPr>
              <w:autoSpaceDE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Odniesienie do efektów uczenia się</w:t>
            </w:r>
          </w:p>
        </w:tc>
        <w:tc>
          <w:tcPr>
            <w:tcW w:w="4121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4A407E" w:rsidRDefault="00442189">
            <w:pPr>
              <w:autoSpaceDE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Opis efektów uczenia się</w:t>
            </w:r>
          </w:p>
        </w:tc>
        <w:tc>
          <w:tcPr>
            <w:tcW w:w="2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E79C1E" w14:textId="77777777" w:rsidR="004A407E" w:rsidRDefault="00442189">
            <w:pPr>
              <w:autoSpaceDE w:val="0"/>
              <w:spacing w:after="0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Sposób weryfikacji efektu uczenia się</w:t>
            </w:r>
          </w:p>
        </w:tc>
      </w:tr>
      <w:tr w:rsidR="004A407E" w14:paraId="5244E015" w14:textId="77777777" w:rsidTr="00E43B72">
        <w:trPr>
          <w:trHeight w:val="288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0C3F8093" w14:textId="77777777" w:rsidR="004A407E" w:rsidRDefault="00442189">
            <w:pPr>
              <w:autoSpaceDE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Efekt kierunkowy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32D3D1BC" w14:textId="77777777" w:rsidR="004A407E" w:rsidRDefault="00442189">
            <w:pPr>
              <w:autoSpaceDE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PRK</w:t>
            </w:r>
          </w:p>
        </w:tc>
        <w:tc>
          <w:tcPr>
            <w:tcW w:w="4121" w:type="dxa"/>
            <w:gridSpan w:val="5"/>
            <w:vMerge/>
            <w:tcBorders>
              <w:right w:val="single" w:sz="4" w:space="0" w:color="auto"/>
            </w:tcBorders>
          </w:tcPr>
          <w:p w14:paraId="45FB0818" w14:textId="77777777" w:rsidR="004A407E" w:rsidRDefault="004A407E">
            <w:pPr>
              <w:autoSpaceDE w:val="0"/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4A407E" w:rsidRDefault="004A407E">
            <w:pPr>
              <w:autoSpaceDE w:val="0"/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A407E" w14:paraId="631EAA1C" w14:textId="77777777" w:rsidTr="6888A175">
        <w:trPr>
          <w:trHeight w:val="288"/>
        </w:trPr>
        <w:tc>
          <w:tcPr>
            <w:tcW w:w="95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F67003A" w14:textId="77777777" w:rsidR="004A407E" w:rsidRDefault="00442189">
            <w:pPr>
              <w:autoSpaceDE w:val="0"/>
              <w:spacing w:after="0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WIEDZA</w:t>
            </w:r>
          </w:p>
        </w:tc>
      </w:tr>
      <w:tr w:rsidR="004A407E" w14:paraId="653DB815" w14:textId="77777777" w:rsidTr="6888A175">
        <w:trPr>
          <w:trHeight w:val="288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06209E" w14:textId="77777777" w:rsidR="004A407E" w:rsidRPr="00594C93" w:rsidRDefault="00AA5D80">
            <w:pPr>
              <w:autoSpaceDE w:val="0"/>
              <w:snapToGri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94C93">
              <w:rPr>
                <w:rFonts w:ascii="Arial Narrow" w:hAnsi="Arial Narrow" w:cs="Arial"/>
                <w:sz w:val="20"/>
                <w:szCs w:val="20"/>
              </w:rPr>
              <w:t>SO_W02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A75A09" w14:textId="77777777" w:rsidR="004A407E" w:rsidRPr="00594C93" w:rsidRDefault="00AA5D80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94C93">
              <w:rPr>
                <w:rFonts w:ascii="Arial Narrow" w:hAnsi="Arial Narrow" w:cs="Arial"/>
                <w:sz w:val="20"/>
                <w:szCs w:val="20"/>
              </w:rPr>
              <w:t>P6S_WG</w:t>
            </w:r>
          </w:p>
        </w:tc>
        <w:tc>
          <w:tcPr>
            <w:tcW w:w="412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CE5416" w14:textId="77777777" w:rsidR="004A407E" w:rsidRDefault="00836137" w:rsidP="00836137">
            <w:pPr>
              <w:autoSpaceDE w:val="0"/>
              <w:snapToGrid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Z</w:t>
            </w:r>
            <w:r w:rsidRPr="00836137">
              <w:rPr>
                <w:rFonts w:ascii="Arial Narrow" w:hAnsi="Arial Narrow" w:cs="Arial Narrow"/>
                <w:sz w:val="20"/>
                <w:szCs w:val="20"/>
              </w:rPr>
              <w:t xml:space="preserve">na i rozumie w  </w:t>
            </w:r>
            <w:r w:rsidR="00AA5D80">
              <w:rPr>
                <w:rFonts w:ascii="Arial Narrow" w:hAnsi="Arial Narrow" w:cs="Arial Narrow"/>
                <w:sz w:val="20"/>
                <w:szCs w:val="20"/>
              </w:rPr>
              <w:t>zaawansowanym</w:t>
            </w:r>
            <w:r w:rsidRPr="00836137">
              <w:rPr>
                <w:rFonts w:ascii="Arial Narrow" w:hAnsi="Arial Narrow" w:cs="Arial Narrow"/>
                <w:sz w:val="20"/>
                <w:szCs w:val="20"/>
              </w:rPr>
              <w:t xml:space="preserve"> stopniu możliwości i ograniczenia praktycznego wykorzystania narzędzi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mentoringowych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836137">
              <w:rPr>
                <w:rFonts w:ascii="Arial Narrow" w:hAnsi="Arial Narrow" w:cs="Arial Narrow"/>
                <w:sz w:val="20"/>
                <w:szCs w:val="20"/>
              </w:rPr>
              <w:t xml:space="preserve"> w obszarze rozwiązywania problemów z zakresu psychologii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rozwoju organizacji. </w:t>
            </w:r>
          </w:p>
        </w:tc>
        <w:tc>
          <w:tcPr>
            <w:tcW w:w="22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0D68E1" w14:textId="77777777" w:rsidR="004A407E" w:rsidRDefault="006067E5" w:rsidP="00836137">
            <w:pPr>
              <w:autoSpaceDE w:val="0"/>
              <w:snapToGrid w:val="0"/>
              <w:spacing w:after="0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Projekt. </w:t>
            </w:r>
            <w:r w:rsidR="00836137">
              <w:rPr>
                <w:rFonts w:ascii="Arial Narrow" w:hAnsi="Arial Narrow" w:cs="Arial Narrow"/>
                <w:sz w:val="20"/>
                <w:szCs w:val="20"/>
              </w:rPr>
              <w:t>Obserwacja pracy</w:t>
            </w:r>
            <w:r w:rsidR="00442189">
              <w:rPr>
                <w:rFonts w:ascii="Arial Narrow" w:hAnsi="Arial Narrow" w:cs="Arial Narrow"/>
                <w:sz w:val="20"/>
                <w:szCs w:val="20"/>
              </w:rPr>
              <w:t xml:space="preserve"> w parach na własnym doświadczeniu</w:t>
            </w:r>
            <w:r w:rsidR="00836137">
              <w:rPr>
                <w:rFonts w:ascii="Arial Narrow" w:hAnsi="Arial Narrow" w:cs="Arial Narrow"/>
                <w:sz w:val="20"/>
                <w:szCs w:val="20"/>
              </w:rPr>
              <w:t xml:space="preserve">, dyskusja i ocena poszczególnych sesji. </w:t>
            </w:r>
          </w:p>
        </w:tc>
      </w:tr>
      <w:tr w:rsidR="004A407E" w14:paraId="255372A9" w14:textId="77777777" w:rsidTr="6888A175">
        <w:trPr>
          <w:trHeight w:val="288"/>
        </w:trPr>
        <w:tc>
          <w:tcPr>
            <w:tcW w:w="95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885E298" w14:textId="77777777" w:rsidR="004A407E" w:rsidRPr="00594C93" w:rsidRDefault="00442189">
            <w:pPr>
              <w:autoSpaceDE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94C93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4A407E" w14:paraId="2C2B2A71" w14:textId="77777777" w:rsidTr="6888A175">
        <w:trPr>
          <w:trHeight w:val="288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415F8F" w14:textId="77777777" w:rsidR="004A407E" w:rsidRPr="00594C93" w:rsidRDefault="00AA5D80">
            <w:pPr>
              <w:autoSpaceDE w:val="0"/>
              <w:snapToGri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94C93">
              <w:rPr>
                <w:rFonts w:ascii="Arial Narrow" w:hAnsi="Arial Narrow" w:cs="Arial"/>
                <w:sz w:val="20"/>
                <w:szCs w:val="20"/>
              </w:rPr>
              <w:t>SO_U05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C2C325" w14:textId="77777777" w:rsidR="004A407E" w:rsidRPr="00594C93" w:rsidRDefault="00AA5D80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94C93">
              <w:rPr>
                <w:rFonts w:ascii="Arial Narrow" w:hAnsi="Arial Narrow" w:cs="Arial"/>
                <w:sz w:val="20"/>
                <w:szCs w:val="20"/>
              </w:rPr>
              <w:t>P6S_UW</w:t>
            </w:r>
          </w:p>
        </w:tc>
        <w:tc>
          <w:tcPr>
            <w:tcW w:w="412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95949E" w14:textId="77777777" w:rsidR="00836137" w:rsidRDefault="00836137" w:rsidP="00AA5D80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</w:t>
            </w:r>
            <w:r w:rsidRPr="00A67A80">
              <w:rPr>
                <w:rFonts w:ascii="Arial Narrow" w:hAnsi="Arial Narrow" w:cs="Arial"/>
                <w:sz w:val="20"/>
                <w:szCs w:val="20"/>
              </w:rPr>
              <w:t>oprawnie dobiera odpowiednie metody, techniki i narzędzia pozwalające na diagnozę problemu i jego  rozwiązywanie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z wykorzystaniem narzędzi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mentoringowych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53128261" w14:textId="77777777" w:rsidR="004A407E" w:rsidRDefault="004A407E">
            <w:pPr>
              <w:autoSpaceDE w:val="0"/>
              <w:snapToGrid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1607D5" w14:textId="77777777" w:rsidR="004A407E" w:rsidRDefault="006067E5">
            <w:pPr>
              <w:autoSpaceDE w:val="0"/>
              <w:snapToGrid w:val="0"/>
              <w:spacing w:after="0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Obserwacja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podczs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warsztatu  sesji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mentoringowych</w:t>
            </w:r>
            <w:proofErr w:type="spellEnd"/>
            <w:r w:rsidR="00442189">
              <w:rPr>
                <w:rFonts w:ascii="Arial Narrow" w:hAnsi="Arial Narrow" w:cs="Arial Narrow"/>
                <w:sz w:val="20"/>
                <w:szCs w:val="20"/>
              </w:rPr>
              <w:t xml:space="preserve"> z wykorzystaniem konkretnych narzędzi </w:t>
            </w:r>
            <w:proofErr w:type="spellStart"/>
            <w:r w:rsidR="00442189">
              <w:rPr>
                <w:rFonts w:ascii="Arial Narrow" w:hAnsi="Arial Narrow" w:cs="Arial Narrow"/>
                <w:sz w:val="20"/>
                <w:szCs w:val="20"/>
              </w:rPr>
              <w:t>mentoringowych</w:t>
            </w:r>
            <w:proofErr w:type="spellEnd"/>
            <w:r w:rsidR="00442189">
              <w:rPr>
                <w:rFonts w:ascii="Arial Narrow" w:hAnsi="Arial Narrow" w:cs="Arial Narrow"/>
                <w:sz w:val="20"/>
                <w:szCs w:val="20"/>
              </w:rPr>
              <w:t>.</w:t>
            </w:r>
          </w:p>
        </w:tc>
      </w:tr>
      <w:tr w:rsidR="00836137" w14:paraId="2D753B06" w14:textId="77777777" w:rsidTr="6888A175">
        <w:trPr>
          <w:trHeight w:val="288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4D58D9" w14:textId="77777777" w:rsidR="00836137" w:rsidRPr="00594C93" w:rsidRDefault="00AA5D80">
            <w:pPr>
              <w:autoSpaceDE w:val="0"/>
              <w:snapToGri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94C93">
              <w:rPr>
                <w:rFonts w:ascii="Arial Narrow" w:hAnsi="Arial Narrow" w:cs="Arial"/>
                <w:sz w:val="20"/>
                <w:szCs w:val="20"/>
              </w:rPr>
              <w:t>SO_U08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26FB50" w14:textId="77777777" w:rsidR="00836137" w:rsidRPr="00594C93" w:rsidRDefault="00AA5D80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94C93">
              <w:rPr>
                <w:rFonts w:ascii="Arial Narrow" w:hAnsi="Arial Narrow" w:cs="Arial"/>
                <w:sz w:val="20"/>
                <w:szCs w:val="20"/>
              </w:rPr>
              <w:t>P6S_UO</w:t>
            </w:r>
          </w:p>
        </w:tc>
        <w:tc>
          <w:tcPr>
            <w:tcW w:w="412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6C0C05F" w14:textId="77777777" w:rsidR="00836137" w:rsidRDefault="00AA5D80" w:rsidP="00AA5D80">
            <w:pPr>
              <w:suppressAutoHyphens w:val="0"/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</w:t>
            </w:r>
            <w:r w:rsidR="00836137">
              <w:rPr>
                <w:rFonts w:ascii="Arial Narrow" w:hAnsi="Arial Narrow" w:cs="Arial"/>
                <w:sz w:val="20"/>
                <w:szCs w:val="20"/>
              </w:rPr>
              <w:t>spółpracuje w zespole, podejmuje w nim wiodąca rolę</w:t>
            </w:r>
          </w:p>
        </w:tc>
        <w:tc>
          <w:tcPr>
            <w:tcW w:w="22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7B8FB2" w14:textId="77777777" w:rsidR="00836137" w:rsidRDefault="006067E5">
            <w:pPr>
              <w:autoSpaceDE w:val="0"/>
              <w:snapToGrid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Obserwacja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podczs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warsztatu  sesji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mentoringowych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z wykorzystaniem konkretnych narzędzi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mentoringowych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>.</w:t>
            </w:r>
          </w:p>
        </w:tc>
      </w:tr>
      <w:tr w:rsidR="004A407E" w14:paraId="10322A71" w14:textId="77777777" w:rsidTr="6888A175">
        <w:trPr>
          <w:trHeight w:val="288"/>
        </w:trPr>
        <w:tc>
          <w:tcPr>
            <w:tcW w:w="951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7AA6A88" w14:textId="77777777" w:rsidR="004A407E" w:rsidRDefault="00442189">
            <w:pPr>
              <w:autoSpaceDE w:val="0"/>
              <w:spacing w:after="0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KOMPETENCJE SPOŁECZNE</w:t>
            </w:r>
          </w:p>
        </w:tc>
      </w:tr>
      <w:tr w:rsidR="004A407E" w14:paraId="7F26EA69" w14:textId="77777777" w:rsidTr="6888A175">
        <w:trPr>
          <w:trHeight w:val="288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CAC116" w14:textId="77777777" w:rsidR="004A407E" w:rsidRPr="00594C93" w:rsidRDefault="00AA5D80">
            <w:pPr>
              <w:autoSpaceDE w:val="0"/>
              <w:snapToGrid w:val="0"/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594C93">
              <w:rPr>
                <w:rFonts w:ascii="Arial Narrow" w:hAnsi="Arial Narrow"/>
                <w:sz w:val="20"/>
                <w:szCs w:val="20"/>
              </w:rPr>
              <w:t>SO_K02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F38505" w14:textId="77777777" w:rsidR="004A407E" w:rsidRPr="00594C93" w:rsidRDefault="00C41D8D">
            <w:pPr>
              <w:autoSpaceDE w:val="0"/>
              <w:snapToGrid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00594C93">
              <w:rPr>
                <w:rFonts w:ascii="Arial Narrow" w:hAnsi="Arial Narrow"/>
                <w:sz w:val="20"/>
                <w:szCs w:val="20"/>
              </w:rPr>
              <w:t>P6S_KR</w:t>
            </w:r>
          </w:p>
        </w:tc>
        <w:tc>
          <w:tcPr>
            <w:tcW w:w="412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AE35D3" w14:textId="77777777" w:rsidR="004A407E" w:rsidRDefault="00106E57">
            <w:pPr>
              <w:autoSpaceDE w:val="0"/>
              <w:snapToGrid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Jest świadomy </w:t>
            </w:r>
            <w:r w:rsidR="00442189">
              <w:rPr>
                <w:rFonts w:ascii="Arial Narrow" w:hAnsi="Arial Narrow" w:cs="Arial Narrow"/>
                <w:sz w:val="20"/>
                <w:szCs w:val="20"/>
              </w:rPr>
              <w:t xml:space="preserve"> czynników niezbędnych do przeprowadzenia efektywnego mentoringu.</w:t>
            </w:r>
          </w:p>
        </w:tc>
        <w:tc>
          <w:tcPr>
            <w:tcW w:w="22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9BC7FA" w14:textId="77777777" w:rsidR="004A407E" w:rsidRDefault="006067E5">
            <w:pPr>
              <w:autoSpaceDE w:val="0"/>
              <w:snapToGrid w:val="0"/>
              <w:spacing w:after="0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Projekt. </w:t>
            </w:r>
            <w:r w:rsidR="00442189">
              <w:rPr>
                <w:rFonts w:ascii="Arial Narrow" w:hAnsi="Arial Narrow" w:cs="Arial Narrow"/>
                <w:sz w:val="20"/>
                <w:szCs w:val="20"/>
              </w:rPr>
              <w:t xml:space="preserve">Zrozumienie i przećwiczenie czynników zapewniających bezpieczeństwo psychologiczne jako elementu stanowiącego warunek stworzenia relacji </w:t>
            </w:r>
            <w:proofErr w:type="spellStart"/>
            <w:r w:rsidR="00442189">
              <w:rPr>
                <w:rFonts w:ascii="Arial Narrow" w:hAnsi="Arial Narrow" w:cs="Arial Narrow"/>
                <w:sz w:val="20"/>
                <w:szCs w:val="20"/>
              </w:rPr>
              <w:t>mentoringowej</w:t>
            </w:r>
            <w:proofErr w:type="spellEnd"/>
            <w:r w:rsidR="00442189">
              <w:rPr>
                <w:rFonts w:ascii="Arial Narrow" w:hAnsi="Arial Narrow" w:cs="Arial Narrow"/>
                <w:sz w:val="20"/>
                <w:szCs w:val="20"/>
              </w:rPr>
              <w:t>.</w:t>
            </w:r>
          </w:p>
        </w:tc>
      </w:tr>
    </w:tbl>
    <w:p w14:paraId="304A9422" w14:textId="77777777" w:rsidR="00594C93" w:rsidRDefault="00594C93">
      <w:r>
        <w:br w:type="page"/>
      </w:r>
    </w:p>
    <w:tbl>
      <w:tblPr>
        <w:tblW w:w="9518" w:type="dxa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550"/>
        <w:gridCol w:w="4841"/>
      </w:tblGrid>
      <w:tr w:rsidR="004A407E" w14:paraId="060708F7" w14:textId="77777777" w:rsidTr="6888A175">
        <w:trPr>
          <w:trHeight w:val="425"/>
        </w:trPr>
        <w:tc>
          <w:tcPr>
            <w:tcW w:w="95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D13767" w14:textId="716AFBCB" w:rsidR="004A407E" w:rsidRDefault="00442189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lastRenderedPageBreak/>
              <w:t xml:space="preserve">Nakład pracy studenta  (w godzinach dydaktycznych 1h </w:t>
            </w:r>
            <w:proofErr w:type="spellStart"/>
            <w:r>
              <w:rPr>
                <w:rFonts w:ascii="Arial Narrow" w:hAnsi="Arial Narrow" w:cs="Arial Narrow"/>
                <w:b/>
                <w:sz w:val="20"/>
                <w:szCs w:val="20"/>
              </w:rPr>
              <w:t>dyd</w:t>
            </w:r>
            <w:proofErr w:type="spellEnd"/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.=45 minut)** </w:t>
            </w:r>
          </w:p>
          <w:p w14:paraId="62486C05" w14:textId="77777777" w:rsidR="004A407E" w:rsidRDefault="004A407E">
            <w:pPr>
              <w:spacing w:after="0"/>
              <w:ind w:left="600" w:hanging="600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  <w:tr w:rsidR="00E43B72" w14:paraId="3583A313" w14:textId="77777777" w:rsidTr="6888A175">
        <w:trPr>
          <w:trHeight w:val="283"/>
        </w:trPr>
        <w:tc>
          <w:tcPr>
            <w:tcW w:w="46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DB473D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637687201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Stacjonarne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648DA9C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837186357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wykładach =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43F76F5C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1872842383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ćwiczeniach = 20h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0677EA5A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1620065692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ćwiczeń = 10h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41662E93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380634345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wykładu =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081599DE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1930768350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egzaminu = 16h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3FBC92AB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1869487522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40538CBA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1438528727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konsultacje= 4h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604A96E8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578253172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88C2C3B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298189315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zaliczenie/egzamin = 1h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489A721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775907430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inne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 xml:space="preserve"> (okre</w:t>
            </w:r>
            <w:r>
              <w:rPr>
                <w:rStyle w:val="normaltextrun"/>
                <w:rFonts w:ascii="Arial Narrow" w:hAnsi="Arial Narrow" w:cs="Arial Narrow"/>
                <w:sz w:val="20"/>
                <w:szCs w:val="20"/>
              </w:rPr>
              <w:t>ś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l jakie) =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4FDD72B5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823860533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RAZEM: 51h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7D865BCC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21904050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Liczba punktów ECTS: 2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0B7853D8" w14:textId="267C9D58" w:rsidR="00E43B72" w:rsidRDefault="00E43B72" w:rsidP="00E43B72">
            <w:pPr>
              <w:spacing w:after="0" w:line="240" w:lineRule="auto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w tym w ramach zajęć praktycznych: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4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E91839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466432037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Niestacjonarne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7531B32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163012701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wykładach =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A473ADC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2082752710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ćwiczeniach = 12h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09A9E0C4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20278471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ćwiczeń = 14h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52086AF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991249410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wykładu =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BDBCC5A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626201437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egzaminu = 20h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1A3B7E4D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1500079896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77690F22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829372674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konsultacje= 4h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14769047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697853960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389B043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705066140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zaliczenie/egzamin = 1h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743BC437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582640836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inne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 xml:space="preserve"> (okre</w:t>
            </w:r>
            <w:r>
              <w:rPr>
                <w:rStyle w:val="normaltextrun"/>
                <w:rFonts w:ascii="Arial Narrow" w:hAnsi="Arial Narrow" w:cs="Arial Narrow"/>
                <w:sz w:val="20"/>
                <w:szCs w:val="20"/>
              </w:rPr>
              <w:t>ś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l jakie) =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33E375EE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1616016697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RAZEM: 51h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3830005B" w14:textId="77777777" w:rsidR="00E43B72" w:rsidRDefault="00E43B72" w:rsidP="00E43B72">
            <w:pPr>
              <w:pStyle w:val="paragraph"/>
              <w:spacing w:before="0" w:beforeAutospacing="0" w:after="0" w:afterAutospacing="0"/>
              <w:textAlignment w:val="baseline"/>
              <w:divId w:val="864364491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Liczba punktów ECTS: 2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07033D63" w14:textId="248A752F" w:rsidR="00E43B72" w:rsidRDefault="00E43B72" w:rsidP="00E43B72">
            <w:pPr>
              <w:spacing w:after="0" w:line="240" w:lineRule="auto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w tym w ramach zajęć praktycznych: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4A407E" w14:paraId="2901116C" w14:textId="77777777" w:rsidTr="6888A175">
        <w:trPr>
          <w:trHeight w:val="288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01652C" w14:textId="7CA3DF37" w:rsidR="004A407E" w:rsidRDefault="00442189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WARUNKI WSTĘPNE</w:t>
            </w:r>
          </w:p>
        </w:tc>
        <w:tc>
          <w:tcPr>
            <w:tcW w:w="7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9056E" w14:textId="77777777" w:rsidR="004A407E" w:rsidRDefault="004A407E" w:rsidP="00D75647">
            <w:pPr>
              <w:snapToGri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A407E" w14:paraId="59992DF3" w14:textId="77777777" w:rsidTr="6888A175">
        <w:trPr>
          <w:trHeight w:val="288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FF95B9" w14:textId="77777777" w:rsidR="004A407E" w:rsidRDefault="00442189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TREŚCI </w:t>
            </w:r>
          </w:p>
          <w:p w14:paraId="4AA86015" w14:textId="77777777" w:rsidR="004A407E" w:rsidRDefault="00442189">
            <w:pPr>
              <w:spacing w:after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PRZEDMIOTU</w:t>
            </w:r>
          </w:p>
          <w:p w14:paraId="5E55682D" w14:textId="77777777" w:rsidR="004A407E" w:rsidRDefault="00442189">
            <w:pPr>
              <w:spacing w:after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(z podziałem na </w:t>
            </w:r>
          </w:p>
          <w:p w14:paraId="5CBA6914" w14:textId="77777777" w:rsidR="004A407E" w:rsidRDefault="00442189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7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CBF54E" w14:textId="77777777" w:rsidR="004A407E" w:rsidRDefault="00442189">
            <w:p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Treści realizowane w formie bezpośredniej: </w:t>
            </w:r>
          </w:p>
          <w:p w14:paraId="1299C43A" w14:textId="77777777" w:rsidR="004A407E" w:rsidRDefault="004A407E">
            <w:pPr>
              <w:autoSpaceDE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6800D2B8" w14:textId="28B24E4A" w:rsidR="00F65CE7" w:rsidRPr="00D75647" w:rsidRDefault="00D75647" w:rsidP="00D75647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0"/>
              </w:rPr>
            </w:pPr>
            <w:r w:rsidRPr="00D75647">
              <w:rPr>
                <w:rFonts w:ascii="Arial Narrow" w:hAnsi="Arial Narrow"/>
                <w:sz w:val="20"/>
                <w:szCs w:val="20"/>
                <w:bdr w:val="none" w:sz="0" w:space="0" w:color="auto" w:frame="1"/>
              </w:rPr>
              <w:t>I</w:t>
            </w:r>
            <w:r w:rsidR="00F65CE7" w:rsidRPr="00D75647">
              <w:rPr>
                <w:rFonts w:ascii="Arial Narrow" w:hAnsi="Arial Narrow"/>
                <w:sz w:val="20"/>
                <w:szCs w:val="20"/>
                <w:bdr w:val="none" w:sz="0" w:space="0" w:color="auto" w:frame="1"/>
              </w:rPr>
              <w:t>stota mentoringu- założenia, cele oraz obszary.</w:t>
            </w:r>
          </w:p>
          <w:p w14:paraId="11AA51C7" w14:textId="29B5D940" w:rsidR="00F65CE7" w:rsidRPr="00D75647" w:rsidRDefault="00F65CE7" w:rsidP="00D75647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0"/>
              </w:rPr>
            </w:pPr>
            <w:r w:rsidRPr="00D75647">
              <w:rPr>
                <w:rFonts w:ascii="Arial Narrow" w:hAnsi="Arial Narrow"/>
                <w:sz w:val="20"/>
                <w:szCs w:val="20"/>
                <w:bdr w:val="none" w:sz="0" w:space="0" w:color="auto" w:frame="1"/>
              </w:rPr>
              <w:t xml:space="preserve">Struktura sesji </w:t>
            </w:r>
            <w:proofErr w:type="spellStart"/>
            <w:r w:rsidRPr="00D75647">
              <w:rPr>
                <w:rFonts w:ascii="Arial Narrow" w:hAnsi="Arial Narrow"/>
                <w:sz w:val="20"/>
                <w:szCs w:val="20"/>
                <w:bdr w:val="none" w:sz="0" w:space="0" w:color="auto" w:frame="1"/>
              </w:rPr>
              <w:t>mentoringowej</w:t>
            </w:r>
            <w:proofErr w:type="spellEnd"/>
            <w:r w:rsidRPr="00D75647">
              <w:rPr>
                <w:rFonts w:ascii="Arial Narrow" w:hAnsi="Arial Narrow"/>
                <w:sz w:val="20"/>
                <w:szCs w:val="20"/>
                <w:bdr w:val="none" w:sz="0" w:space="0" w:color="auto" w:frame="1"/>
              </w:rPr>
              <w:t xml:space="preserve"> oraz narzędzia mentoringu.</w:t>
            </w:r>
          </w:p>
          <w:p w14:paraId="5114B2C4" w14:textId="6A177EE6" w:rsidR="00F65CE7" w:rsidRPr="00D75647" w:rsidRDefault="00F65CE7" w:rsidP="00D75647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0"/>
                <w:bdr w:val="none" w:sz="0" w:space="0" w:color="auto" w:frame="1"/>
              </w:rPr>
            </w:pPr>
            <w:r w:rsidRPr="00D75647">
              <w:rPr>
                <w:rFonts w:ascii="Arial Narrow" w:hAnsi="Arial Narrow"/>
                <w:sz w:val="20"/>
                <w:szCs w:val="20"/>
                <w:bdr w:val="none" w:sz="0" w:space="0" w:color="auto" w:frame="1"/>
              </w:rPr>
              <w:t>Kompetencje mentora.</w:t>
            </w:r>
          </w:p>
          <w:p w14:paraId="1C6F35FD" w14:textId="74FA2077" w:rsidR="00F65CE7" w:rsidRPr="00D75647" w:rsidRDefault="00F65CE7" w:rsidP="00D75647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0"/>
              </w:rPr>
            </w:pPr>
            <w:r w:rsidRPr="00D75647">
              <w:rPr>
                <w:rFonts w:ascii="Arial Narrow" w:hAnsi="Arial Narrow"/>
                <w:sz w:val="20"/>
                <w:szCs w:val="20"/>
                <w:bdr w:val="none" w:sz="0" w:space="0" w:color="auto" w:frame="1"/>
              </w:rPr>
              <w:t xml:space="preserve">Ćwiczenia sesji </w:t>
            </w:r>
            <w:proofErr w:type="spellStart"/>
            <w:r w:rsidRPr="00D75647">
              <w:rPr>
                <w:rFonts w:ascii="Arial Narrow" w:hAnsi="Arial Narrow"/>
                <w:sz w:val="20"/>
                <w:szCs w:val="20"/>
                <w:bdr w:val="none" w:sz="0" w:space="0" w:color="auto" w:frame="1"/>
              </w:rPr>
              <w:t>mentoringowych</w:t>
            </w:r>
            <w:proofErr w:type="spellEnd"/>
            <w:r w:rsidRPr="00D75647">
              <w:rPr>
                <w:rFonts w:ascii="Arial Narrow" w:hAnsi="Arial Narrow"/>
                <w:sz w:val="20"/>
                <w:szCs w:val="20"/>
                <w:bdr w:val="none" w:sz="0" w:space="0" w:color="auto" w:frame="1"/>
              </w:rPr>
              <w:t>.</w:t>
            </w:r>
          </w:p>
          <w:p w14:paraId="06172D47" w14:textId="05D9A0D4" w:rsidR="00F65CE7" w:rsidRPr="00D75647" w:rsidRDefault="00F65CE7" w:rsidP="00D75647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0"/>
              </w:rPr>
            </w:pPr>
            <w:r w:rsidRPr="00D75647">
              <w:rPr>
                <w:rFonts w:ascii="Arial Narrow" w:hAnsi="Arial Narrow"/>
                <w:sz w:val="20"/>
                <w:szCs w:val="20"/>
                <w:bdr w:val="none" w:sz="0" w:space="0" w:color="auto" w:frame="1"/>
              </w:rPr>
              <w:t>Mentoring jako przestrzeń do transferu wiedzy i umiejętności- korzyści z mentoringu.</w:t>
            </w:r>
          </w:p>
          <w:p w14:paraId="4DDBEF00" w14:textId="77777777" w:rsidR="004A407E" w:rsidRDefault="004A407E">
            <w:pPr>
              <w:autoSpaceDE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7E494E2D" w14:textId="038D0E2B" w:rsidR="00D75647" w:rsidRPr="00D75647" w:rsidRDefault="00442189">
            <w:p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Treści realizowane w formie e-learning:</w:t>
            </w:r>
            <w:r w:rsidR="00D75647">
              <w:rPr>
                <w:rFonts w:ascii="Arial Narrow" w:hAnsi="Arial Narrow" w:cs="Arial Narrow"/>
                <w:sz w:val="20"/>
                <w:szCs w:val="20"/>
              </w:rPr>
              <w:t xml:space="preserve"> Nie dotyczy</w:t>
            </w:r>
          </w:p>
        </w:tc>
      </w:tr>
      <w:tr w:rsidR="004A407E" w14:paraId="66D84122" w14:textId="77777777" w:rsidTr="6888A175">
        <w:trPr>
          <w:trHeight w:val="288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0F59D9" w14:textId="77777777" w:rsidR="004A407E" w:rsidRDefault="00442189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LITERATURA </w:t>
            </w:r>
          </w:p>
          <w:p w14:paraId="4BB66F54" w14:textId="77777777" w:rsidR="004A407E" w:rsidRDefault="00442189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OBOWIĄZKOWA</w:t>
            </w:r>
          </w:p>
        </w:tc>
        <w:tc>
          <w:tcPr>
            <w:tcW w:w="7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53D00B" w14:textId="77777777" w:rsidR="004A407E" w:rsidRPr="00D75647" w:rsidRDefault="00442189" w:rsidP="00D75647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D75647">
              <w:rPr>
                <w:rFonts w:ascii="Arial Narrow" w:hAnsi="Arial Narrow" w:cs="Arial Narrow"/>
                <w:sz w:val="20"/>
                <w:szCs w:val="20"/>
              </w:rPr>
              <w:t>D.Megginson</w:t>
            </w:r>
            <w:proofErr w:type="spellEnd"/>
            <w:r w:rsidRPr="00D75647"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 w:rsidRPr="00D75647">
              <w:rPr>
                <w:rFonts w:ascii="Arial Narrow" w:hAnsi="Arial Narrow" w:cs="Arial Narrow"/>
                <w:sz w:val="20"/>
                <w:szCs w:val="20"/>
              </w:rPr>
              <w:t>D.Cluttenbuck,B.Garvey</w:t>
            </w:r>
            <w:proofErr w:type="spellEnd"/>
            <w:r w:rsidRPr="00D75647"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 w:rsidRPr="00D75647">
              <w:rPr>
                <w:rFonts w:ascii="Arial Narrow" w:hAnsi="Arial Narrow" w:cs="Arial Narrow"/>
                <w:sz w:val="20"/>
                <w:szCs w:val="20"/>
              </w:rPr>
              <w:t>P.Stokes,R.Garrett</w:t>
            </w:r>
            <w:proofErr w:type="spellEnd"/>
            <w:r w:rsidRPr="00D75647">
              <w:rPr>
                <w:rFonts w:ascii="Arial Narrow" w:hAnsi="Arial Narrow" w:cs="Arial Narrow"/>
                <w:sz w:val="20"/>
                <w:szCs w:val="20"/>
              </w:rPr>
              <w:t>-Harris „Mentoring w działaniu” Poznań 2008r.</w:t>
            </w:r>
          </w:p>
          <w:p w14:paraId="75EC4AE3" w14:textId="77777777" w:rsidR="00D75647" w:rsidRDefault="00442189" w:rsidP="00D75647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D75647">
              <w:rPr>
                <w:rFonts w:ascii="Arial Narrow" w:hAnsi="Arial Narrow" w:cs="Arial Narrow"/>
                <w:sz w:val="20"/>
                <w:szCs w:val="20"/>
              </w:rPr>
              <w:t>D.Cluttenbuck</w:t>
            </w:r>
            <w:proofErr w:type="spellEnd"/>
            <w:r w:rsidRPr="00D75647">
              <w:rPr>
                <w:rFonts w:ascii="Arial Narrow" w:hAnsi="Arial Narrow" w:cs="Arial Narrow"/>
                <w:sz w:val="20"/>
                <w:szCs w:val="20"/>
              </w:rPr>
              <w:t xml:space="preserve"> „Każdy potrzebuje mentora. Jak kierować talentami.” Warszawa 2002r.</w:t>
            </w:r>
          </w:p>
          <w:p w14:paraId="6234376E" w14:textId="54EBD236" w:rsidR="004A407E" w:rsidRPr="00D75647" w:rsidRDefault="00442189" w:rsidP="00D75647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D75647">
              <w:rPr>
                <w:rFonts w:ascii="Arial Narrow" w:hAnsi="Arial Narrow" w:cs="Arial Narrow"/>
                <w:sz w:val="20"/>
                <w:szCs w:val="20"/>
              </w:rPr>
              <w:t xml:space="preserve">red </w:t>
            </w:r>
            <w:proofErr w:type="spellStart"/>
            <w:r w:rsidRPr="00D75647">
              <w:rPr>
                <w:rFonts w:ascii="Arial Narrow" w:hAnsi="Arial Narrow" w:cs="Arial Narrow"/>
                <w:sz w:val="20"/>
                <w:szCs w:val="20"/>
              </w:rPr>
              <w:t>M.Sidor-Rządkowska</w:t>
            </w:r>
            <w:proofErr w:type="spellEnd"/>
            <w:r w:rsidRPr="00D75647">
              <w:rPr>
                <w:rFonts w:ascii="Arial Narrow" w:hAnsi="Arial Narrow" w:cs="Arial Narrow"/>
                <w:sz w:val="20"/>
                <w:szCs w:val="20"/>
              </w:rPr>
              <w:t xml:space="preserve"> „Mentoring. Teoria, praktyka, studia przypadków” Warszawa 2016r.</w:t>
            </w:r>
          </w:p>
          <w:p w14:paraId="1B2B902E" w14:textId="77777777" w:rsidR="004A407E" w:rsidRDefault="00442189" w:rsidP="00D75647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</w:pPr>
            <w:proofErr w:type="spellStart"/>
            <w:r w:rsidRPr="00D75647">
              <w:rPr>
                <w:rFonts w:ascii="Arial Narrow" w:hAnsi="Arial Narrow" w:cs="Arial Narrow"/>
                <w:sz w:val="20"/>
                <w:szCs w:val="20"/>
              </w:rPr>
              <w:t>Jac</w:t>
            </w:r>
            <w:proofErr w:type="spellEnd"/>
            <w:r w:rsidRPr="00D75647">
              <w:rPr>
                <w:rFonts w:ascii="Arial Narrow" w:hAnsi="Arial Narrow" w:cs="Arial Narrow"/>
                <w:sz w:val="20"/>
                <w:szCs w:val="20"/>
              </w:rPr>
              <w:t xml:space="preserve"> Jakubowski „Sytuacja edukacyjna” Warszawa 2022r.</w:t>
            </w:r>
          </w:p>
        </w:tc>
      </w:tr>
      <w:tr w:rsidR="004A407E" w14:paraId="238CF23F" w14:textId="77777777" w:rsidTr="6888A175">
        <w:trPr>
          <w:trHeight w:val="288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C8ED53" w14:textId="77777777" w:rsidR="004A407E" w:rsidRDefault="00442189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LITERATURA </w:t>
            </w:r>
          </w:p>
          <w:p w14:paraId="47047E87" w14:textId="77777777" w:rsidR="004A407E" w:rsidRDefault="00442189">
            <w:pPr>
              <w:spacing w:after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UZUPEŁNIAJĄCA</w:t>
            </w:r>
          </w:p>
          <w:p w14:paraId="5223F677" w14:textId="77777777" w:rsidR="004A407E" w:rsidRDefault="00442189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(w tym min. 2 pozycje w języku angielskim; publikacje książkowe lub artykuły)</w:t>
            </w:r>
          </w:p>
        </w:tc>
        <w:tc>
          <w:tcPr>
            <w:tcW w:w="7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DBE60B" w14:textId="77777777" w:rsidR="00E06A7C" w:rsidRPr="00D75647" w:rsidRDefault="00E06A7C" w:rsidP="00D75647">
            <w:pPr>
              <w:pStyle w:val="Akapitzlist"/>
              <w:numPr>
                <w:ilvl w:val="0"/>
                <w:numId w:val="5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D75647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J. Starr, The Mentoring Manual: Your Step-by-step Guide to Being a Better Mentor, Pearson Business; </w:t>
            </w:r>
            <w:proofErr w:type="spellStart"/>
            <w:r w:rsidRPr="00D75647">
              <w:rPr>
                <w:rFonts w:ascii="Arial Narrow" w:hAnsi="Arial Narrow" w:cs="Arial Narrow"/>
                <w:sz w:val="20"/>
                <w:szCs w:val="20"/>
                <w:lang w:val="en-US"/>
              </w:rPr>
              <w:t>Edycja</w:t>
            </w:r>
            <w:proofErr w:type="spellEnd"/>
            <w:r w:rsidRPr="00D75647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2nd ed.</w:t>
            </w:r>
          </w:p>
          <w:p w14:paraId="03D9D876" w14:textId="77777777" w:rsidR="004A407E" w:rsidRPr="00D75647" w:rsidRDefault="00442189" w:rsidP="00D75647">
            <w:pPr>
              <w:pStyle w:val="Akapitzlist"/>
              <w:numPr>
                <w:ilvl w:val="0"/>
                <w:numId w:val="5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D75647">
              <w:rPr>
                <w:rFonts w:ascii="Arial Narrow" w:hAnsi="Arial Narrow" w:cs="Arial Narrow"/>
                <w:sz w:val="20"/>
                <w:szCs w:val="20"/>
              </w:rPr>
              <w:t>M.Bennewicz</w:t>
            </w:r>
            <w:proofErr w:type="spellEnd"/>
            <w:r w:rsidRPr="00D75647"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 w:rsidRPr="00D75647">
              <w:rPr>
                <w:rFonts w:ascii="Arial Narrow" w:hAnsi="Arial Narrow" w:cs="Arial Narrow"/>
                <w:sz w:val="20"/>
                <w:szCs w:val="20"/>
              </w:rPr>
              <w:t>A.Prelewicz</w:t>
            </w:r>
            <w:proofErr w:type="spellEnd"/>
            <w:r w:rsidRPr="00D75647">
              <w:rPr>
                <w:rFonts w:ascii="Arial Narrow" w:hAnsi="Arial Narrow" w:cs="Arial Narrow"/>
                <w:sz w:val="20"/>
                <w:szCs w:val="20"/>
              </w:rPr>
              <w:t xml:space="preserve"> „Mentoring. Złote zasady” Warszawa 2019r.</w:t>
            </w:r>
          </w:p>
          <w:p w14:paraId="69546153" w14:textId="77777777" w:rsidR="004A407E" w:rsidRDefault="00442189" w:rsidP="00D75647">
            <w:pPr>
              <w:pStyle w:val="Akapitzlist"/>
              <w:numPr>
                <w:ilvl w:val="0"/>
                <w:numId w:val="5"/>
              </w:numPr>
              <w:shd w:val="clear" w:color="auto" w:fill="FFFFFF"/>
              <w:snapToGrid w:val="0"/>
              <w:spacing w:after="0" w:line="240" w:lineRule="auto"/>
            </w:pPr>
            <w:proofErr w:type="spellStart"/>
            <w:r w:rsidRPr="00D75647">
              <w:rPr>
                <w:rFonts w:ascii="Arial Narrow" w:hAnsi="Arial Narrow" w:cs="Arial Narrow"/>
                <w:sz w:val="20"/>
                <w:szCs w:val="20"/>
              </w:rPr>
              <w:t>J.Zittlau</w:t>
            </w:r>
            <w:proofErr w:type="spellEnd"/>
            <w:r w:rsidRPr="00D75647">
              <w:rPr>
                <w:rFonts w:ascii="Arial Narrow" w:hAnsi="Arial Narrow" w:cs="Arial Narrow"/>
                <w:sz w:val="20"/>
                <w:szCs w:val="20"/>
              </w:rPr>
              <w:t xml:space="preserve"> „Gandhi dla menadżerów” Warszawa 2005r.</w:t>
            </w:r>
          </w:p>
        </w:tc>
      </w:tr>
      <w:tr w:rsidR="004A407E" w14:paraId="08E4AF15" w14:textId="77777777" w:rsidTr="6888A175">
        <w:trPr>
          <w:trHeight w:val="288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1044BBD" w14:textId="77777777" w:rsidR="004A407E" w:rsidRDefault="00442189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PUBLIKACJE NAUKOWE OSÓB PROWADZĄCYCH ZAJĘCIA ZWIĄZANE Z TEMATYKĄ MODUŁU</w:t>
            </w:r>
          </w:p>
        </w:tc>
        <w:tc>
          <w:tcPr>
            <w:tcW w:w="7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61D779" w14:textId="77777777" w:rsidR="004A407E" w:rsidRDefault="004A407E">
            <w:p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A407E" w14:paraId="44E48C0A" w14:textId="77777777" w:rsidTr="6888A175">
        <w:trPr>
          <w:trHeight w:val="288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7FBC7" w14:textId="77777777" w:rsidR="004A407E" w:rsidRDefault="00442189">
            <w:pPr>
              <w:keepNext/>
              <w:spacing w:after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METODY NAUCZANIA</w:t>
            </w:r>
          </w:p>
          <w:p w14:paraId="6D863725" w14:textId="77777777" w:rsidR="004A407E" w:rsidRDefault="00442189">
            <w:pPr>
              <w:spacing w:after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(z podziałem na </w:t>
            </w:r>
          </w:p>
          <w:p w14:paraId="20A2C16C" w14:textId="77777777" w:rsidR="004A407E" w:rsidRDefault="00442189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7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0CC535" w14:textId="77777777" w:rsidR="004A407E" w:rsidRDefault="00442189">
            <w:p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 formie bezpośredniej:</w:t>
            </w:r>
          </w:p>
          <w:p w14:paraId="3CF2D8B6" w14:textId="77777777" w:rsidR="004A407E" w:rsidRDefault="004A407E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0FB78278" w14:textId="77777777" w:rsidR="004A407E" w:rsidRDefault="004A407E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2563F61E" w14:textId="778D6D59" w:rsidR="004A407E" w:rsidRPr="00D75647" w:rsidRDefault="00442189" w:rsidP="00D75647">
            <w:p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W formie e-learning:</w:t>
            </w:r>
            <w:r w:rsidR="00D75647">
              <w:rPr>
                <w:rFonts w:ascii="Arial Narrow" w:hAnsi="Arial Narrow" w:cs="Arial Narrow"/>
                <w:sz w:val="20"/>
                <w:szCs w:val="20"/>
              </w:rPr>
              <w:t xml:space="preserve"> Nie dotyczy</w:t>
            </w:r>
          </w:p>
        </w:tc>
      </w:tr>
      <w:tr w:rsidR="004A407E" w14:paraId="7B519E8C" w14:textId="77777777" w:rsidTr="6888A175">
        <w:trPr>
          <w:trHeight w:val="288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497CF2" w14:textId="77777777" w:rsidR="004A407E" w:rsidRDefault="00442189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POMOCE NAUKOWE</w:t>
            </w:r>
          </w:p>
        </w:tc>
        <w:tc>
          <w:tcPr>
            <w:tcW w:w="7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C39945" w14:textId="77777777" w:rsidR="004A407E" w:rsidRDefault="004A407E">
            <w:pPr>
              <w:autoSpaceDE w:val="0"/>
              <w:snapToGrid w:val="0"/>
              <w:spacing w:after="0" w:line="240" w:lineRule="auto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4A407E" w14:paraId="7783929B" w14:textId="77777777" w:rsidTr="6888A175">
        <w:trPr>
          <w:trHeight w:val="288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1704D3" w14:textId="77777777" w:rsidR="004A407E" w:rsidRDefault="00442189">
            <w:pPr>
              <w:spacing w:after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PROJEKT</w:t>
            </w:r>
          </w:p>
          <w:p w14:paraId="71D2DCA4" w14:textId="77777777" w:rsidR="004A407E" w:rsidRDefault="00442189">
            <w:pPr>
              <w:spacing w:after="0"/>
              <w:rPr>
                <w:rFonts w:ascii="Arial Narrow" w:hAnsi="Arial Narrow" w:cs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(o ile jest realizowany w ramach modułu zajęć)</w:t>
            </w:r>
          </w:p>
        </w:tc>
        <w:tc>
          <w:tcPr>
            <w:tcW w:w="7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2BE1AB" w14:textId="28BA6E34" w:rsidR="004A407E" w:rsidRPr="00D75647" w:rsidRDefault="00442189" w:rsidP="00D75647">
            <w:p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v-SE"/>
              </w:rPr>
              <w:t>Cel projektu:</w:t>
            </w:r>
            <w:r w:rsidR="00D75647">
              <w:rPr>
                <w:rFonts w:ascii="Arial Narrow" w:hAnsi="Arial Narrow" w:cs="Arial Narrow"/>
                <w:sz w:val="20"/>
                <w:szCs w:val="20"/>
                <w:lang w:val="sv-SE"/>
              </w:rPr>
              <w:t xml:space="preserve"> </w:t>
            </w:r>
            <w:r w:rsidR="00D75647">
              <w:rPr>
                <w:rFonts w:ascii="Arial Narrow" w:hAnsi="Arial Narrow" w:cs="Arial Narrow"/>
                <w:sz w:val="20"/>
                <w:szCs w:val="20"/>
              </w:rPr>
              <w:t>Nie dotyczy</w:t>
            </w:r>
          </w:p>
          <w:p w14:paraId="4F8D06E7" w14:textId="74345FA5" w:rsidR="004A407E" w:rsidRPr="00D75647" w:rsidRDefault="00442189" w:rsidP="00D75647">
            <w:p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v-SE"/>
              </w:rPr>
              <w:t>Temat projektu:</w:t>
            </w:r>
            <w:r w:rsidR="00D75647">
              <w:rPr>
                <w:rFonts w:ascii="Arial Narrow" w:hAnsi="Arial Narrow" w:cs="Arial Narrow"/>
                <w:sz w:val="20"/>
                <w:szCs w:val="20"/>
                <w:lang w:val="sv-SE"/>
              </w:rPr>
              <w:t xml:space="preserve"> </w:t>
            </w:r>
            <w:r w:rsidR="00D75647">
              <w:rPr>
                <w:rFonts w:ascii="Arial Narrow" w:hAnsi="Arial Narrow" w:cs="Arial Narrow"/>
                <w:sz w:val="20"/>
                <w:szCs w:val="20"/>
              </w:rPr>
              <w:t>Nie dotyczy</w:t>
            </w:r>
          </w:p>
          <w:p w14:paraId="647B145C" w14:textId="47175ADC" w:rsidR="004A407E" w:rsidRPr="00D75647" w:rsidRDefault="00442189" w:rsidP="00D75647">
            <w:p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v-SE"/>
              </w:rPr>
              <w:t>Forma projektu:</w:t>
            </w:r>
            <w:r w:rsidR="00D75647">
              <w:rPr>
                <w:rFonts w:ascii="Arial Narrow" w:hAnsi="Arial Narrow" w:cs="Arial Narrow"/>
                <w:sz w:val="20"/>
                <w:szCs w:val="20"/>
                <w:lang w:val="sv-SE"/>
              </w:rPr>
              <w:t xml:space="preserve"> </w:t>
            </w:r>
            <w:r w:rsidR="00D75647">
              <w:rPr>
                <w:rFonts w:ascii="Arial Narrow" w:hAnsi="Arial Narrow" w:cs="Arial Narrow"/>
                <w:sz w:val="20"/>
                <w:szCs w:val="20"/>
              </w:rPr>
              <w:t>Nie dotyczy</w:t>
            </w:r>
          </w:p>
        </w:tc>
      </w:tr>
      <w:tr w:rsidR="004A407E" w14:paraId="1D465A57" w14:textId="77777777" w:rsidTr="6888A175">
        <w:trPr>
          <w:trHeight w:val="288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AC0FEF9" w14:textId="77777777" w:rsidR="004A407E" w:rsidRDefault="00442189" w:rsidP="00D75647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FORMA  I WARUNKI ZALICZENIA</w:t>
            </w:r>
          </w:p>
          <w:p w14:paraId="7E34F21E" w14:textId="77777777" w:rsidR="004A407E" w:rsidRDefault="00442189" w:rsidP="00D75647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(z podziałem na </w:t>
            </w:r>
          </w:p>
          <w:p w14:paraId="55A65629" w14:textId="77777777" w:rsidR="004A407E" w:rsidRDefault="00442189" w:rsidP="00D7564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7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D0E2CD" w14:textId="77777777" w:rsidR="004A407E" w:rsidRPr="006067E5" w:rsidRDefault="006067E5" w:rsidP="00D75647">
            <w:pPr>
              <w:autoSpaceDE w:val="0"/>
              <w:snapToGrid w:val="0"/>
              <w:spacing w:after="0" w:line="240" w:lineRule="auto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6067E5">
              <w:rPr>
                <w:rFonts w:ascii="Arial Narrow" w:hAnsi="Arial Narrow"/>
                <w:color w:val="000000"/>
                <w:shd w:val="clear" w:color="auto" w:fill="FFFFFF"/>
              </w:rPr>
              <w:t xml:space="preserve">Na </w:t>
            </w:r>
            <w:r w:rsidRPr="00D75647"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t xml:space="preserve">podstawie </w:t>
            </w:r>
            <w:proofErr w:type="spellStart"/>
            <w:r w:rsidRPr="00D75647"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t>case</w:t>
            </w:r>
            <w:proofErr w:type="spellEnd"/>
            <w:r w:rsidRPr="00D75647"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75647"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t>study</w:t>
            </w:r>
            <w:proofErr w:type="spellEnd"/>
            <w:r w:rsidRPr="00D75647"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t xml:space="preserve"> (opis konkretnego przypadku)  zaprojektuj proces </w:t>
            </w:r>
            <w:proofErr w:type="spellStart"/>
            <w:r w:rsidRPr="00D75647"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t>mentoringowy</w:t>
            </w:r>
            <w:proofErr w:type="spellEnd"/>
            <w:r w:rsidRPr="00D75647">
              <w:rPr>
                <w:rFonts w:ascii="Arial Narrow" w:hAnsi="Arial Narrow"/>
                <w:color w:val="000000"/>
                <w:sz w:val="20"/>
                <w:szCs w:val="20"/>
                <w:shd w:val="clear" w:color="auto" w:fill="FFFFFF"/>
              </w:rPr>
              <w:t xml:space="preserve"> pracownika lub grupy. (projekt przygotowany w grupach 2, 3 osobowych)</w:t>
            </w:r>
          </w:p>
        </w:tc>
      </w:tr>
    </w:tbl>
    <w:p w14:paraId="4C501FEE" w14:textId="77777777" w:rsidR="004A407E" w:rsidRDefault="00442189">
      <w:pPr>
        <w:pStyle w:val="Stopka"/>
      </w:pPr>
      <w:r>
        <w:rPr>
          <w:rFonts w:cs="Calibri"/>
          <w:i/>
        </w:rPr>
        <w:t>*</w:t>
      </w:r>
      <w:r>
        <w:rPr>
          <w:i/>
        </w:rPr>
        <w:t xml:space="preserve"> W-wykład, </w:t>
      </w:r>
      <w:proofErr w:type="spellStart"/>
      <w:r>
        <w:rPr>
          <w:i/>
        </w:rPr>
        <w:t>ćw</w:t>
      </w:r>
      <w:proofErr w:type="spellEnd"/>
      <w:r>
        <w:rPr>
          <w:i/>
        </w:rPr>
        <w:t>- ćwiczenia, lab- laboratorium, pro- projekt, e- e-learning</w:t>
      </w:r>
    </w:p>
    <w:sectPr w:rsidR="004A407E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3628"/>
    <w:multiLevelType w:val="hybridMultilevel"/>
    <w:tmpl w:val="AE28D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719E9"/>
    <w:multiLevelType w:val="hybridMultilevel"/>
    <w:tmpl w:val="83221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A5328"/>
    <w:multiLevelType w:val="hybridMultilevel"/>
    <w:tmpl w:val="FABED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456DB"/>
    <w:multiLevelType w:val="hybridMultilevel"/>
    <w:tmpl w:val="BB80C7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DA5FBA"/>
    <w:multiLevelType w:val="hybridMultilevel"/>
    <w:tmpl w:val="5992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3C1"/>
    <w:rsid w:val="00106E57"/>
    <w:rsid w:val="00442189"/>
    <w:rsid w:val="004A407E"/>
    <w:rsid w:val="004A6A23"/>
    <w:rsid w:val="004E639D"/>
    <w:rsid w:val="00594C93"/>
    <w:rsid w:val="00596B09"/>
    <w:rsid w:val="005B6203"/>
    <w:rsid w:val="006067E5"/>
    <w:rsid w:val="006105A9"/>
    <w:rsid w:val="00640F8B"/>
    <w:rsid w:val="007C5AF7"/>
    <w:rsid w:val="00836137"/>
    <w:rsid w:val="00943D02"/>
    <w:rsid w:val="009D4811"/>
    <w:rsid w:val="00AA5D80"/>
    <w:rsid w:val="00C41D8D"/>
    <w:rsid w:val="00CA43C1"/>
    <w:rsid w:val="00D75647"/>
    <w:rsid w:val="00E06A7C"/>
    <w:rsid w:val="00E43B72"/>
    <w:rsid w:val="00F65CE7"/>
    <w:rsid w:val="18948408"/>
    <w:rsid w:val="19DB8428"/>
    <w:rsid w:val="1D438117"/>
    <w:rsid w:val="35F35E18"/>
    <w:rsid w:val="3BFC0E1F"/>
    <w:rsid w:val="461EABBB"/>
    <w:rsid w:val="4C87BA16"/>
    <w:rsid w:val="52C623D2"/>
    <w:rsid w:val="64F7637D"/>
    <w:rsid w:val="6888A175"/>
    <w:rsid w:val="6AC06AA6"/>
    <w:rsid w:val="6C60FA92"/>
    <w:rsid w:val="6DB2FE7D"/>
    <w:rsid w:val="7640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D4FA19"/>
  <w15:docId w15:val="{35F70996-98C7-47A6-84B3-20957CA7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eastAsia="Times New Roma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65CE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E43B72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43B72"/>
  </w:style>
  <w:style w:type="character" w:customStyle="1" w:styleId="eop">
    <w:name w:val="eop"/>
    <w:basedOn w:val="Domylnaczcionkaakapitu"/>
    <w:rsid w:val="00E43B72"/>
  </w:style>
  <w:style w:type="character" w:styleId="Odwoaniedokomentarza">
    <w:name w:val="annotation reference"/>
    <w:basedOn w:val="Domylnaczcionkaakapitu"/>
    <w:uiPriority w:val="99"/>
    <w:semiHidden/>
    <w:unhideWhenUsed/>
    <w:rsid w:val="004E63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63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639D"/>
    <w:rPr>
      <w:rFonts w:ascii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3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39D"/>
    <w:rPr>
      <w:rFonts w:ascii="Calibri" w:hAnsi="Calibri"/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39D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6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4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57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8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18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8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06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63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6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48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8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6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0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4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43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1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7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24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0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7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85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06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64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01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36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642</Words>
  <Characters>3852</Characters>
  <Application>Microsoft Office Word</Application>
  <DocSecurity>0</DocSecurity>
  <Lines>32</Lines>
  <Paragraphs>8</Paragraphs>
  <ScaleCrop>false</ScaleCrop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Patrycja Mickiewicz</cp:lastModifiedBy>
  <cp:revision>3</cp:revision>
  <cp:lastPrinted>2014-07-25T13:25:00Z</cp:lastPrinted>
  <dcterms:created xsi:type="dcterms:W3CDTF">2022-11-26T23:14:00Z</dcterms:created>
  <dcterms:modified xsi:type="dcterms:W3CDTF">2022-11-28T11:47:00Z</dcterms:modified>
</cp:coreProperties>
</file>