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6"/>
        <w:gridCol w:w="567"/>
        <w:gridCol w:w="142"/>
        <w:gridCol w:w="425"/>
        <w:gridCol w:w="402"/>
        <w:gridCol w:w="732"/>
        <w:gridCol w:w="402"/>
        <w:gridCol w:w="589"/>
        <w:gridCol w:w="545"/>
        <w:gridCol w:w="1276"/>
        <w:gridCol w:w="448"/>
        <w:gridCol w:w="970"/>
        <w:gridCol w:w="1581"/>
      </w:tblGrid>
      <w:tr w:rsidR="0012441D" w:rsidRPr="009E57CC" w:rsidTr="00AB3056">
        <w:trPr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  <w:t>Wyższa Szkoła Biznesu w Dąbrowie Górniczej</w:t>
            </w:r>
          </w:p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12441D" w:rsidRPr="009E57CC" w:rsidTr="00AB3056">
        <w:trPr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8B7B36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C96633">
              <w:rPr>
                <w:rFonts w:ascii="Arial Narrow" w:hAnsi="Arial Narrow" w:cs="Arial"/>
                <w:b/>
                <w:bCs/>
                <w:sz w:val="20"/>
                <w:szCs w:val="20"/>
              </w:rPr>
              <w:t>Stosunki międzynarodowe</w:t>
            </w:r>
          </w:p>
        </w:tc>
      </w:tr>
      <w:tr w:rsidR="0012441D" w:rsidRPr="009E57CC" w:rsidTr="00AB3056">
        <w:trPr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8B7B36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/ przedmiot: </w:t>
            </w:r>
            <w:r w:rsidR="00AB3056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zarządzanie sprzedażą/ </w:t>
            </w:r>
            <w:r w:rsidR="00AB3056" w:rsidRPr="0054285C">
              <w:rPr>
                <w:rFonts w:ascii="Arial Narrow" w:hAnsi="Arial Narrow" w:cs="Arial"/>
                <w:b/>
                <w:bCs/>
                <w:sz w:val="20"/>
                <w:szCs w:val="20"/>
              </w:rPr>
              <w:t>Biznes internetowy</w:t>
            </w:r>
          </w:p>
        </w:tc>
      </w:tr>
      <w:tr w:rsidR="0012441D" w:rsidRPr="009E57CC" w:rsidTr="00AB3056">
        <w:trPr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8F6D09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proofErr w:type="spellStart"/>
            <w:r w:rsidR="00C96633">
              <w:rPr>
                <w:rFonts w:ascii="Arial Narrow" w:hAnsi="Arial Narrow" w:cs="Arial"/>
                <w:b/>
                <w:bCs/>
                <w:sz w:val="20"/>
                <w:szCs w:val="20"/>
              </w:rPr>
              <w:t>ogólnoakademicki</w:t>
            </w:r>
            <w:proofErr w:type="spellEnd"/>
          </w:p>
        </w:tc>
      </w:tr>
      <w:tr w:rsidR="0012441D" w:rsidRPr="009E57CC" w:rsidTr="00AB3056">
        <w:trPr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E05B23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C96633" w:rsidRPr="009E57CC" w:rsidTr="00C96633">
        <w:trPr>
          <w:cantSplit/>
          <w:trHeight w:val="260"/>
          <w:jc w:val="center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633" w:rsidRPr="009E57CC" w:rsidRDefault="00C96633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633" w:rsidRPr="00B26272" w:rsidRDefault="00C96633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C96633" w:rsidRPr="009E57CC" w:rsidTr="00C96633">
        <w:trPr>
          <w:cantSplit/>
          <w:trHeight w:val="252"/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633" w:rsidRPr="009E57CC" w:rsidRDefault="00C96633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:rsidR="00C96633" w:rsidRPr="009E57CC" w:rsidRDefault="00C96633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633" w:rsidRPr="009E57CC" w:rsidRDefault="00C96633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6633" w:rsidRPr="00B26272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B26272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6633" w:rsidRPr="00C96633" w:rsidRDefault="00C96633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96633">
              <w:rPr>
                <w:rFonts w:ascii="Arial Narrow" w:hAnsi="Arial Narrow" w:cs="Arial"/>
                <w:b/>
                <w:sz w:val="20"/>
                <w:szCs w:val="20"/>
              </w:rPr>
              <w:t>VI</w:t>
            </w:r>
          </w:p>
        </w:tc>
      </w:tr>
      <w:tr w:rsidR="00C96633" w:rsidRPr="009E57CC" w:rsidTr="00C96633">
        <w:trPr>
          <w:cantSplit/>
          <w:trHeight w:val="275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633" w:rsidRPr="009E57CC" w:rsidRDefault="00C96633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:rsidR="00C96633" w:rsidRPr="009E57CC" w:rsidRDefault="00C96633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  <w:hideMark/>
          </w:tcPr>
          <w:p w:rsidR="00C96633" w:rsidRPr="00F80F45" w:rsidRDefault="00C96633" w:rsidP="0034409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6633" w:rsidRPr="00C96633" w:rsidRDefault="00C96633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96633">
              <w:rPr>
                <w:rFonts w:ascii="Arial Narrow" w:hAnsi="Arial Narrow" w:cs="Arial"/>
                <w:b/>
                <w:sz w:val="20"/>
                <w:szCs w:val="20"/>
              </w:rPr>
              <w:t>12w/16pr</w:t>
            </w:r>
          </w:p>
        </w:tc>
      </w:tr>
      <w:tr w:rsidR="00C96633" w:rsidRPr="009E57CC" w:rsidTr="00C96633">
        <w:trPr>
          <w:cantSplit/>
          <w:trHeight w:val="275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633" w:rsidRPr="009E57CC" w:rsidRDefault="00C96633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:rsidR="00C96633" w:rsidRPr="009E57CC" w:rsidRDefault="00C96633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6633" w:rsidRPr="009E57CC" w:rsidRDefault="00C9663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  <w:hideMark/>
          </w:tcPr>
          <w:p w:rsidR="00C96633" w:rsidRPr="00AB3056" w:rsidRDefault="00C96633" w:rsidP="0034409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8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96633" w:rsidRPr="00C96633" w:rsidRDefault="00C96633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AB3056" w:rsidRPr="009E57CC" w:rsidTr="00AB3056">
        <w:trPr>
          <w:cantSplit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9E57CC" w:rsidRDefault="00AB3056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056" w:rsidRDefault="00AB3056" w:rsidP="001978CE">
            <w:pPr>
              <w:pStyle w:val="Standard"/>
              <w:widowControl/>
              <w:rPr>
                <w:rFonts w:ascii="Arial Narrow" w:hAnsi="Arial Narrow"/>
                <w:snapToGrid/>
                <w:szCs w:val="24"/>
                <w:lang w:val="en-US"/>
              </w:rPr>
            </w:pPr>
            <w:r>
              <w:rPr>
                <w:rFonts w:ascii="Arial Narrow" w:hAnsi="Arial Narrow"/>
                <w:snapToGrid/>
                <w:szCs w:val="24"/>
                <w:lang w:val="en-US"/>
              </w:rPr>
              <w:t>Mgr Jacek Uroda</w:t>
            </w:r>
          </w:p>
        </w:tc>
      </w:tr>
      <w:tr w:rsidR="00AB3056" w:rsidRPr="009E57CC" w:rsidTr="00AB3056">
        <w:trPr>
          <w:trHeight w:val="296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36671C" w:rsidRDefault="00AB3056" w:rsidP="001978CE">
            <w:pPr>
              <w:rPr>
                <w:rFonts w:ascii="Arial Narrow" w:hAnsi="Arial Narrow"/>
                <w:sz w:val="20"/>
              </w:rPr>
            </w:pPr>
            <w:r w:rsidRPr="0036671C">
              <w:rPr>
                <w:rFonts w:ascii="Arial Narrow" w:hAnsi="Arial Narrow"/>
                <w:sz w:val="20"/>
              </w:rPr>
              <w:t>Wykład</w:t>
            </w:r>
            <w:r>
              <w:rPr>
                <w:rFonts w:ascii="Arial Narrow" w:hAnsi="Arial Narrow"/>
                <w:sz w:val="20"/>
              </w:rPr>
              <w:t>, projekt</w:t>
            </w:r>
          </w:p>
        </w:tc>
      </w:tr>
      <w:tr w:rsidR="00AB3056" w:rsidRPr="009E57CC" w:rsidTr="00AB3056">
        <w:trPr>
          <w:trHeight w:val="288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9E57CC" w:rsidRDefault="00AB3056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36671C" w:rsidRDefault="00AB3056" w:rsidP="001978C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D4123">
              <w:rPr>
                <w:rFonts w:ascii="Arial Narrow" w:hAnsi="Arial Narrow"/>
                <w:sz w:val="20"/>
              </w:rPr>
              <w:t xml:space="preserve">Celem przedmiotu jest omówienie podstaw elektronicznego biznesu oraz </w:t>
            </w:r>
            <w:r>
              <w:rPr>
                <w:rFonts w:ascii="Arial Narrow" w:hAnsi="Arial Narrow"/>
                <w:sz w:val="20"/>
              </w:rPr>
              <w:t xml:space="preserve">scharakteryzowanie </w:t>
            </w:r>
            <w:r w:rsidRPr="001D4123">
              <w:rPr>
                <w:rFonts w:ascii="Arial Narrow" w:hAnsi="Arial Narrow"/>
                <w:sz w:val="20"/>
              </w:rPr>
              <w:t>zasad</w:t>
            </w:r>
            <w:r>
              <w:rPr>
                <w:rFonts w:ascii="Arial Narrow" w:hAnsi="Arial Narrow"/>
                <w:sz w:val="20"/>
              </w:rPr>
              <w:t xml:space="preserve"> i narzędzi</w:t>
            </w:r>
            <w:r w:rsidRPr="001D4123">
              <w:rPr>
                <w:rFonts w:ascii="Arial Narrow" w:hAnsi="Arial Narrow"/>
                <w:sz w:val="20"/>
              </w:rPr>
              <w:t xml:space="preserve"> przedsiębiorstwa </w:t>
            </w:r>
            <w:r>
              <w:rPr>
                <w:rFonts w:ascii="Arial Narrow" w:hAnsi="Arial Narrow"/>
                <w:sz w:val="20"/>
              </w:rPr>
              <w:t>funkcjonującego</w:t>
            </w:r>
            <w:r w:rsidRPr="001D4123">
              <w:rPr>
                <w:rFonts w:ascii="Arial Narrow" w:hAnsi="Arial Narrow"/>
                <w:sz w:val="20"/>
              </w:rPr>
              <w:t xml:space="preserve"> w oparciu o nowe technologie</w:t>
            </w:r>
            <w:r>
              <w:rPr>
                <w:rFonts w:ascii="Arial Narrow" w:hAnsi="Arial Narrow"/>
                <w:sz w:val="20"/>
              </w:rPr>
              <w:t>.</w:t>
            </w:r>
          </w:p>
        </w:tc>
      </w:tr>
      <w:tr w:rsidR="00F80F45" w:rsidRPr="009E57CC" w:rsidTr="00AB3056">
        <w:trPr>
          <w:trHeight w:val="288"/>
          <w:jc w:val="center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przedmiotowy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Opis efektów kształcenia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</w:tc>
      </w:tr>
      <w:tr w:rsidR="00F80F45" w:rsidRPr="009E57CC" w:rsidTr="00AB3056">
        <w:trPr>
          <w:trHeight w:val="288"/>
          <w:jc w:val="center"/>
        </w:trPr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kierunkowych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obszarowych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B3056" w:rsidRDefault="0023790E" w:rsidP="00AB3056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zna </w:t>
            </w:r>
            <w:r w:rsidRPr="007D7BE3">
              <w:rPr>
                <w:rFonts w:ascii="Arial Narrow" w:hAnsi="Arial Narrow"/>
                <w:sz w:val="20"/>
              </w:rPr>
              <w:t>podstawow</w:t>
            </w:r>
            <w:r>
              <w:rPr>
                <w:rFonts w:ascii="Arial Narrow" w:hAnsi="Arial Narrow"/>
                <w:sz w:val="20"/>
              </w:rPr>
              <w:t>ą terminologię i pojęcia</w:t>
            </w:r>
            <w:r w:rsidRPr="007D7BE3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związane</w:t>
            </w:r>
            <w:r w:rsidRPr="007D7BE3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z e-biznesem</w:t>
            </w:r>
            <w:r w:rsidRPr="007D7BE3">
              <w:rPr>
                <w:rFonts w:ascii="Arial Narrow" w:hAnsi="Arial Narrow"/>
                <w:sz w:val="20"/>
              </w:rPr>
              <w:t>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32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Pr="00AB3056" w:rsidRDefault="0023790E" w:rsidP="00AB3056">
            <w:pPr>
              <w:numPr>
                <w:ilvl w:val="0"/>
                <w:numId w:val="32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dyskusja na wykładzie.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B3056" w:rsidRDefault="0023790E" w:rsidP="00AB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wymienia i opisuje funkcje i modele e-biznesu,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32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Pr="00AB3056" w:rsidRDefault="0023790E" w:rsidP="00AB305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B3056">
              <w:rPr>
                <w:rFonts w:ascii="Arial Narrow" w:hAnsi="Arial Narrow"/>
                <w:sz w:val="20"/>
              </w:rPr>
              <w:t>dyskusja na wykładzie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B3056" w:rsidRDefault="0023790E" w:rsidP="00AB3056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zna stan</w:t>
            </w:r>
            <w:r w:rsidRPr="007D7BE3">
              <w:rPr>
                <w:rFonts w:ascii="Arial Narrow" w:hAnsi="Arial Narrow"/>
                <w:sz w:val="20"/>
              </w:rPr>
              <w:t xml:space="preserve"> obecn</w:t>
            </w:r>
            <w:r>
              <w:rPr>
                <w:rFonts w:ascii="Arial Narrow" w:hAnsi="Arial Narrow"/>
                <w:sz w:val="20"/>
              </w:rPr>
              <w:t>y</w:t>
            </w:r>
            <w:r w:rsidRPr="007D7BE3">
              <w:rPr>
                <w:rFonts w:ascii="Arial Narrow" w:hAnsi="Arial Narrow"/>
                <w:sz w:val="20"/>
              </w:rPr>
              <w:t xml:space="preserve"> i perspektyw</w:t>
            </w:r>
            <w:r>
              <w:rPr>
                <w:rFonts w:ascii="Arial Narrow" w:hAnsi="Arial Narrow"/>
                <w:sz w:val="20"/>
              </w:rPr>
              <w:t>y</w:t>
            </w:r>
            <w:r w:rsidRPr="007D7BE3">
              <w:rPr>
                <w:rFonts w:ascii="Arial Narrow" w:hAnsi="Arial Narrow"/>
                <w:sz w:val="20"/>
              </w:rPr>
              <w:t xml:space="preserve"> rozwoju branży internet</w:t>
            </w:r>
            <w:r>
              <w:rPr>
                <w:rFonts w:ascii="Arial Narrow" w:hAnsi="Arial Narrow"/>
                <w:sz w:val="20"/>
              </w:rPr>
              <w:t xml:space="preserve">owej,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32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Pr="00AB3056" w:rsidRDefault="0023790E" w:rsidP="00AB305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B3056">
              <w:rPr>
                <w:rFonts w:ascii="Arial Narrow" w:hAnsi="Arial Narrow"/>
                <w:sz w:val="20"/>
              </w:rPr>
              <w:t>dyskusja na wykładzie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B3056" w:rsidRDefault="0023790E" w:rsidP="00AB3056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zna </w:t>
            </w:r>
            <w:r w:rsidRPr="007D7BE3">
              <w:rPr>
                <w:rFonts w:ascii="Arial Narrow" w:hAnsi="Arial Narrow"/>
                <w:sz w:val="20"/>
              </w:rPr>
              <w:t>narzędzi</w:t>
            </w:r>
            <w:r>
              <w:rPr>
                <w:rFonts w:ascii="Arial Narrow" w:hAnsi="Arial Narrow"/>
                <w:sz w:val="20"/>
              </w:rPr>
              <w:t>a</w:t>
            </w:r>
            <w:r w:rsidRPr="007D7BE3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internetowe usprawniających proces zarządzania przedsiębiorstwem</w:t>
            </w:r>
            <w:r w:rsidRPr="007D7BE3">
              <w:rPr>
                <w:rFonts w:ascii="Arial Narrow" w:hAnsi="Arial Narrow"/>
                <w:sz w:val="20"/>
              </w:rPr>
              <w:t xml:space="preserve">,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32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Pr="00AB3056" w:rsidRDefault="0023790E" w:rsidP="00AB305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B3056">
              <w:rPr>
                <w:rFonts w:ascii="Arial Narrow" w:hAnsi="Arial Narrow"/>
                <w:sz w:val="20"/>
              </w:rPr>
              <w:t>dyskusja na wykładzie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B3056" w:rsidRDefault="0023790E" w:rsidP="00AB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tłumaczy przydatność różnych zastosowań rozwiązań e-biznesowych w sektorach gospodarki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32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Pr="00AB3056" w:rsidRDefault="0023790E" w:rsidP="00AB305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AB3056">
              <w:rPr>
                <w:rFonts w:ascii="Arial Narrow" w:hAnsi="Arial Narrow"/>
                <w:sz w:val="20"/>
              </w:rPr>
              <w:t>dyskusja na wykładzie</w:t>
            </w:r>
          </w:p>
        </w:tc>
      </w:tr>
      <w:tr w:rsidR="00F80F45" w:rsidRPr="009E57CC" w:rsidTr="00AB3056">
        <w:trPr>
          <w:trHeight w:val="288"/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A37C3F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37C3F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23790E" w:rsidRPr="00FD67FD" w:rsidRDefault="002379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</w:t>
            </w:r>
            <w:r w:rsidRPr="00F40F59">
              <w:rPr>
                <w:rFonts w:ascii="Arial Narrow" w:hAnsi="Arial Narrow"/>
                <w:sz w:val="20"/>
              </w:rPr>
              <w:t>ozumie</w:t>
            </w:r>
            <w:r>
              <w:rPr>
                <w:rFonts w:ascii="Arial Narrow" w:hAnsi="Arial Narrow"/>
                <w:sz w:val="20"/>
              </w:rPr>
              <w:t xml:space="preserve"> istotę i rolę</w:t>
            </w:r>
            <w:r w:rsidRPr="00F40F59">
              <w:rPr>
                <w:rFonts w:ascii="Arial Narrow" w:hAnsi="Arial Narrow"/>
                <w:sz w:val="20"/>
              </w:rPr>
              <w:t xml:space="preserve"> Internetu </w:t>
            </w:r>
            <w:r>
              <w:rPr>
                <w:rFonts w:ascii="Arial Narrow" w:hAnsi="Arial Narrow"/>
                <w:sz w:val="20"/>
              </w:rPr>
              <w:t>w nowoczesnej gospodarce,</w:t>
            </w:r>
          </w:p>
          <w:p w:rsidR="0023790E" w:rsidRPr="009E57CC" w:rsidRDefault="0023790E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dyskusja na wykładzie nad zadany problem,</w:t>
            </w:r>
          </w:p>
          <w:p w:rsidR="0023790E" w:rsidRPr="00AB3056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praca projektowa.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23790E" w:rsidRPr="00FD67FD" w:rsidRDefault="002379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potrafi </w:t>
            </w:r>
            <w:r w:rsidRPr="00F40F59">
              <w:rPr>
                <w:rFonts w:ascii="Arial Narrow" w:hAnsi="Arial Narrow"/>
                <w:sz w:val="20"/>
              </w:rPr>
              <w:t>określ</w:t>
            </w:r>
            <w:r>
              <w:rPr>
                <w:rFonts w:ascii="Arial Narrow" w:hAnsi="Arial Narrow"/>
                <w:sz w:val="20"/>
              </w:rPr>
              <w:t>ić</w:t>
            </w:r>
            <w:r w:rsidRPr="00F40F59">
              <w:rPr>
                <w:rFonts w:ascii="Arial Narrow" w:hAnsi="Arial Narrow"/>
                <w:sz w:val="20"/>
              </w:rPr>
              <w:t xml:space="preserve"> warunk</w:t>
            </w:r>
            <w:r>
              <w:rPr>
                <w:rFonts w:ascii="Arial Narrow" w:hAnsi="Arial Narrow"/>
                <w:sz w:val="20"/>
              </w:rPr>
              <w:t>i</w:t>
            </w:r>
            <w:r w:rsidRPr="00F40F59">
              <w:rPr>
                <w:rFonts w:ascii="Arial Narrow" w:hAnsi="Arial Narrow"/>
                <w:sz w:val="20"/>
              </w:rPr>
              <w:t xml:space="preserve"> prowadzenia elektronicznej działalności gospodarczej, </w:t>
            </w:r>
          </w:p>
          <w:p w:rsidR="0023790E" w:rsidRPr="00275B64" w:rsidRDefault="0023790E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dyskusja na wykładzie nad zadany problem,</w:t>
            </w:r>
          </w:p>
          <w:p w:rsidR="0023790E" w:rsidRPr="00AB3056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praca projektowa.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23790E" w:rsidRPr="00FD67FD" w:rsidRDefault="002379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potrafi rozróżnić poszczególne modele i sektory e-biznesu</w:t>
            </w:r>
          </w:p>
          <w:p w:rsidR="0023790E" w:rsidRPr="00275B64" w:rsidRDefault="0023790E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dyskusja na wykładzie nad zadany problem,</w:t>
            </w:r>
          </w:p>
          <w:p w:rsidR="0023790E" w:rsidRPr="00AB3056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praca projektowa.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23790E" w:rsidRPr="00FD67FD" w:rsidRDefault="002379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potrafi zidentyfikować czynniki i warunki</w:t>
            </w:r>
            <w:r w:rsidRPr="00F40F59">
              <w:rPr>
                <w:rFonts w:ascii="Arial Narrow" w:hAnsi="Arial Narrow"/>
                <w:sz w:val="20"/>
              </w:rPr>
              <w:t xml:space="preserve"> pracy w wirtualnym przedsiębiorstwie. </w:t>
            </w:r>
          </w:p>
          <w:p w:rsidR="0023790E" w:rsidRPr="00275B64" w:rsidRDefault="0023790E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dyskusja na wykładzie nad zadany problem,</w:t>
            </w:r>
          </w:p>
          <w:p w:rsidR="0023790E" w:rsidRPr="00AB3056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praca projektowa.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23790E" w:rsidRPr="00FD67FD" w:rsidRDefault="002379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F40F59" w:rsidRDefault="0023790E" w:rsidP="00AB3056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potrafi zaprojektować strategię</w:t>
            </w:r>
            <w:r w:rsidRPr="00F40F59">
              <w:rPr>
                <w:rFonts w:ascii="Arial Narrow" w:hAnsi="Arial Narrow"/>
                <w:sz w:val="20"/>
              </w:rPr>
              <w:t xml:space="preserve"> firmy e-biznesowej. </w:t>
            </w:r>
          </w:p>
          <w:p w:rsidR="0023790E" w:rsidRPr="00826981" w:rsidRDefault="0023790E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dyskusja na wykładzie nad zadany problem,</w:t>
            </w:r>
          </w:p>
          <w:p w:rsidR="0023790E" w:rsidRPr="00AB3056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 praca projektowa.</w:t>
            </w:r>
          </w:p>
        </w:tc>
      </w:tr>
      <w:tr w:rsidR="00F80F45" w:rsidRPr="009E57CC" w:rsidTr="00AB3056">
        <w:trPr>
          <w:trHeight w:val="288"/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A37C3F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37C3F">
              <w:rPr>
                <w:rFonts w:ascii="Arial Narrow" w:hAnsi="Arial Narrow" w:cs="Arial"/>
                <w:sz w:val="20"/>
                <w:szCs w:val="20"/>
              </w:rPr>
              <w:t>Kompetencje społeczne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23790E" w:rsidRPr="00FD67FD" w:rsidRDefault="002379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ocenia znaczenie studiów w obszarze gospodarki elektronicznej, wieloaspektowość nowych technologii i przekonuje go to do konieczności uczestniczenia w procesie ustawicznego uczenia się, </w:t>
            </w:r>
          </w:p>
          <w:p w:rsidR="0023790E" w:rsidRPr="002A1FD4" w:rsidRDefault="0023790E" w:rsidP="00AB305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Pr="009B0DED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9B0DED">
              <w:rPr>
                <w:rFonts w:ascii="Arial Narrow" w:hAnsi="Arial Narrow"/>
                <w:sz w:val="20"/>
              </w:rPr>
              <w:t xml:space="preserve"> obserwacja studenta w dyskusjach, jego gotowości do poznawania nowych dziedzin, sposobów uzupełniania nabytej wiedzy,</w:t>
            </w:r>
          </w:p>
          <w:p w:rsidR="0023790E" w:rsidRPr="00AB3056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9B0DED">
              <w:rPr>
                <w:rFonts w:ascii="Arial Narrow" w:hAnsi="Arial Narrow"/>
                <w:sz w:val="20"/>
              </w:rPr>
              <w:t>reakcje na podawane przykłady i formułowania krytycznych opinii</w:t>
            </w:r>
            <w:r>
              <w:rPr>
                <w:rFonts w:ascii="Arial Narrow" w:hAnsi="Arial Narrow"/>
                <w:sz w:val="20"/>
              </w:rPr>
              <w:t>.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23790E" w:rsidRPr="00FD67FD" w:rsidRDefault="002379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dąży</w:t>
            </w:r>
            <w:r w:rsidRPr="005178AE">
              <w:rPr>
                <w:rFonts w:ascii="Arial Narrow" w:hAnsi="Arial Narrow"/>
                <w:sz w:val="20"/>
              </w:rPr>
              <w:t xml:space="preserve"> do innowacji w przedsiębiorstwie</w:t>
            </w:r>
          </w:p>
          <w:p w:rsidR="0023790E" w:rsidRPr="002A1FD4" w:rsidRDefault="0023790E" w:rsidP="00AB305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Pr="009B0DED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9B0DED">
              <w:rPr>
                <w:rFonts w:ascii="Arial Narrow" w:hAnsi="Arial Narrow"/>
                <w:sz w:val="20"/>
              </w:rPr>
              <w:t xml:space="preserve"> obserwacja studenta w dyskusjach, jego gotowości do poznawania nowych dziedzin, sposobów uzupełniania nabytej wiedzy,</w:t>
            </w:r>
          </w:p>
          <w:p w:rsidR="0023790E" w:rsidRPr="00AB3056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9B0DED">
              <w:rPr>
                <w:rFonts w:ascii="Arial Narrow" w:hAnsi="Arial Narrow"/>
                <w:sz w:val="20"/>
              </w:rPr>
              <w:t>reakcje na podawane przykłady i formułowania krytycznych opinii</w:t>
            </w:r>
            <w:r>
              <w:rPr>
                <w:rFonts w:ascii="Arial Narrow" w:hAnsi="Arial Narrow"/>
                <w:sz w:val="20"/>
              </w:rPr>
              <w:t>.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23790E" w:rsidRPr="00FD67FD" w:rsidRDefault="002379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5178AE" w:rsidRDefault="0023790E" w:rsidP="00AB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ma ś</w:t>
            </w:r>
            <w:r w:rsidRPr="005178AE">
              <w:rPr>
                <w:rFonts w:ascii="Arial Narrow" w:hAnsi="Arial Narrow"/>
                <w:sz w:val="20"/>
              </w:rPr>
              <w:t>wiadomość istoty rozwoju handlu elektronicznego i wymiany dokumentów elektronicz</w:t>
            </w:r>
            <w:r>
              <w:rPr>
                <w:rFonts w:ascii="Arial Narrow" w:hAnsi="Arial Narrow"/>
                <w:sz w:val="20"/>
              </w:rPr>
              <w:t>nych między przedsiębiorstwami</w:t>
            </w:r>
          </w:p>
          <w:p w:rsidR="0023790E" w:rsidRPr="002A1FD4" w:rsidRDefault="0023790E" w:rsidP="00AB305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Pr="009B0DED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9B0DED">
              <w:rPr>
                <w:rFonts w:ascii="Arial Narrow" w:hAnsi="Arial Narrow"/>
                <w:sz w:val="20"/>
              </w:rPr>
              <w:t xml:space="preserve"> obserwacja studenta w dyskusjach, jego gotowości do poznawania nowych dziedzin, sposobów uzupełniania nabytej wiedzy,</w:t>
            </w:r>
          </w:p>
          <w:p w:rsidR="0023790E" w:rsidRPr="00AB3056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9B0DED">
              <w:rPr>
                <w:rFonts w:ascii="Arial Narrow" w:hAnsi="Arial Narrow"/>
                <w:sz w:val="20"/>
              </w:rPr>
              <w:t>reakcje na podawane przykłady i formułowania krytycznych opinii</w:t>
            </w:r>
            <w:r>
              <w:rPr>
                <w:rFonts w:ascii="Arial Narrow" w:hAnsi="Arial Narrow"/>
                <w:sz w:val="20"/>
              </w:rPr>
              <w:t>.</w:t>
            </w:r>
          </w:p>
        </w:tc>
      </w:tr>
      <w:tr w:rsidR="0023790E" w:rsidRPr="009E57CC" w:rsidTr="00AB3056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A37C3F" w:rsidRDefault="002379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FD67FD" w:rsidRDefault="002379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23790E" w:rsidRPr="00FD67FD" w:rsidRDefault="002379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23790E" w:rsidRPr="00FD67FD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23790E" w:rsidRDefault="002379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Pr="002A1FD4" w:rsidRDefault="0023790E" w:rsidP="00D230E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widzi sens aktywnego uczestnictwa w obszarze wykorzystania nowych technologii w gospodarce elektronicznej, obserwuje rozwój firm globalnych, upadki i narodziny firm, co uwrażliwia go i budzi gotowość do podejmowania wyzwań i angażowania w zmiany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90E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234CBB">
              <w:rPr>
                <w:rFonts w:ascii="Arial Narrow" w:hAnsi="Arial Narrow"/>
                <w:sz w:val="20"/>
              </w:rPr>
              <w:t>test wiedzy</w:t>
            </w:r>
            <w:r>
              <w:rPr>
                <w:rFonts w:ascii="Arial Narrow" w:hAnsi="Arial Narrow"/>
                <w:sz w:val="20"/>
              </w:rPr>
              <w:t>,</w:t>
            </w:r>
          </w:p>
          <w:p w:rsidR="0023790E" w:rsidRPr="009B0DED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9B0DED">
              <w:rPr>
                <w:rFonts w:ascii="Arial Narrow" w:hAnsi="Arial Narrow"/>
                <w:sz w:val="20"/>
              </w:rPr>
              <w:t xml:space="preserve"> obserwacja studenta w dyskusjach, jego gotowości do poznawania nowych dziedzin, sposobów uzupełniania nabytej wiedzy,</w:t>
            </w:r>
          </w:p>
          <w:p w:rsidR="0023790E" w:rsidRPr="00AB3056" w:rsidRDefault="0023790E" w:rsidP="00AB3056">
            <w:pPr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9B0DED">
              <w:rPr>
                <w:rFonts w:ascii="Arial Narrow" w:hAnsi="Arial Narrow"/>
                <w:sz w:val="20"/>
              </w:rPr>
              <w:t>reakcje na podawane przykłady i formułowania krytycznych opinii</w:t>
            </w:r>
            <w:r>
              <w:rPr>
                <w:rFonts w:ascii="Arial Narrow" w:hAnsi="Arial Narrow"/>
                <w:sz w:val="20"/>
              </w:rPr>
              <w:t>.</w:t>
            </w:r>
          </w:p>
        </w:tc>
      </w:tr>
      <w:tr w:rsidR="00F80F45" w:rsidRPr="009E57CC" w:rsidTr="00AB3056">
        <w:tblPrEx>
          <w:tblLook w:val="0000"/>
        </w:tblPrEx>
        <w:trPr>
          <w:trHeight w:val="425"/>
          <w:jc w:val="center"/>
        </w:trPr>
        <w:tc>
          <w:tcPr>
            <w:tcW w:w="9425" w:type="dxa"/>
            <w:gridSpan w:val="13"/>
          </w:tcPr>
          <w:p w:rsidR="00F80F45" w:rsidRPr="009E57CC" w:rsidRDefault="00F80F4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dyd.=45 minut)** </w:t>
            </w:r>
          </w:p>
          <w:p w:rsidR="00F80F45" w:rsidRPr="009E57CC" w:rsidRDefault="00F80F45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80F45" w:rsidRPr="009E57CC" w:rsidTr="00AB3056">
        <w:tblPrEx>
          <w:tblLook w:val="0000"/>
        </w:tblPrEx>
        <w:trPr>
          <w:trHeight w:val="283"/>
          <w:jc w:val="center"/>
        </w:trPr>
        <w:tc>
          <w:tcPr>
            <w:tcW w:w="4605" w:type="dxa"/>
            <w:gridSpan w:val="8"/>
          </w:tcPr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Stacjonarne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  <w:r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  <w:r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>zaliczenia/</w:t>
            </w: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egzaminu =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6h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  <w:r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>
              <w:rPr>
                <w:rFonts w:ascii="Arial Narrow" w:hAnsi="Arial Narrow" w:cs="Arial"/>
                <w:sz w:val="20"/>
                <w:szCs w:val="20"/>
              </w:rPr>
              <w:t>2h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52h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:rsidR="00AB3056" w:rsidRPr="00D6261F" w:rsidRDefault="00AB3056" w:rsidP="00AB3056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</w:p>
          <w:p w:rsidR="00F80F45" w:rsidRPr="0037223B" w:rsidRDefault="00F80F45" w:rsidP="006C2D3E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5"/>
          </w:tcPr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lastRenderedPageBreak/>
              <w:t>Niestacjonarne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udział w wykładach = </w:t>
            </w:r>
          </w:p>
          <w:p w:rsidR="006C2D3E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udział w ćwiczeniach = </w:t>
            </w:r>
          </w:p>
          <w:p w:rsidR="006C2D3E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przygotowanie do ćwiczeń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przygotowanie do wykładu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/>
                <w:sz w:val="20"/>
                <w:szCs w:val="20"/>
              </w:rPr>
              <w:t>/zaliczenia</w:t>
            </w:r>
            <w:r w:rsidRPr="0037223B">
              <w:rPr>
                <w:rFonts w:ascii="Arial Narrow" w:hAnsi="Arial Narrow"/>
                <w:sz w:val="20"/>
                <w:szCs w:val="20"/>
              </w:rPr>
              <w:t xml:space="preserve"> =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zaliczenie/egzamin =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inne  (określ jakie)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F80F45" w:rsidRPr="0037223B" w:rsidRDefault="00F80F45" w:rsidP="006C2D3E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w tym w ramach zajęć praktycznych: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AB3056" w:rsidRPr="009E57CC" w:rsidTr="00AB3056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WARUNKI WSTĘPNE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D6261F" w:rsidRDefault="00AB3056" w:rsidP="001978CE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Od studentów oczekuje się gotowości do poznawania nowych obszarów wiedzy, umiejętności słuchania i sporządzania notatek, udziału w dyskusjach i aktywnych formach uczestnictwa.</w:t>
            </w:r>
          </w:p>
        </w:tc>
      </w:tr>
      <w:tr w:rsidR="00AB3056" w:rsidRPr="009E57CC" w:rsidTr="00AB3056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TREŚCI PRZEDMIOTU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D6261F" w:rsidRDefault="00AB3056" w:rsidP="001978CE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:rsidR="00AB3056" w:rsidRPr="00FB18AE" w:rsidRDefault="00AB3056" w:rsidP="001978CE">
            <w:pPr>
              <w:pStyle w:val="Tekstpodstawowy"/>
              <w:spacing w:line="240" w:lineRule="auto"/>
              <w:rPr>
                <w:rFonts w:ascii="Arial Narrow" w:hAnsi="Arial Narrow"/>
                <w:b/>
                <w:sz w:val="20"/>
              </w:rPr>
            </w:pPr>
            <w:r w:rsidRPr="00FB18AE">
              <w:rPr>
                <w:rFonts w:ascii="Arial Narrow" w:hAnsi="Arial Narrow"/>
                <w:b/>
                <w:sz w:val="20"/>
              </w:rPr>
              <w:t>Internet jako platforma biznesowa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8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Dostęp do Internetu na świecie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8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 xml:space="preserve">Profil polskiego internauty 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8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Obecność przedsiębiorstw w Internecie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8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Cele Internetu w opinii polskich menedżerów</w:t>
            </w:r>
          </w:p>
          <w:p w:rsidR="00AB3056" w:rsidRPr="00FB18AE" w:rsidRDefault="00AB3056" w:rsidP="001978CE">
            <w:pPr>
              <w:pStyle w:val="Tekstpodstawowy"/>
              <w:spacing w:line="240" w:lineRule="auto"/>
              <w:rPr>
                <w:rFonts w:ascii="Arial Narrow" w:hAnsi="Arial Narrow"/>
                <w:b/>
                <w:sz w:val="20"/>
              </w:rPr>
            </w:pPr>
            <w:r w:rsidRPr="00FB18AE">
              <w:rPr>
                <w:rFonts w:ascii="Arial Narrow" w:hAnsi="Arial Narrow"/>
                <w:b/>
                <w:sz w:val="20"/>
              </w:rPr>
              <w:br/>
              <w:t>E-biznes - optymalizacja procesów zarządzania przedsiębiorstwem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7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Wymiar rynku elektronicznego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7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Proces zarządzania strategicznego przedsiębiorstwa w Internecie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7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Podstawowa terminologia związana z e-biznesem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7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Zalety i wady e-biznesu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7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Sektory gospodarki elektronicznej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7"/>
              </w:numPr>
              <w:spacing w:line="240" w:lineRule="auto"/>
              <w:jc w:val="both"/>
              <w:rPr>
                <w:rFonts w:ascii="Arial Narrow" w:hAnsi="Arial Narrow"/>
                <w:b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Najpopularniejsze zastosowania rozwiązań e-biznesowych</w:t>
            </w:r>
          </w:p>
          <w:p w:rsidR="00AB3056" w:rsidRPr="00FB18AE" w:rsidRDefault="00AB3056" w:rsidP="001978CE">
            <w:pPr>
              <w:pStyle w:val="Tekstpodstawowy"/>
              <w:spacing w:line="240" w:lineRule="auto"/>
              <w:rPr>
                <w:rFonts w:ascii="Arial Narrow" w:hAnsi="Arial Narrow"/>
                <w:b/>
                <w:sz w:val="20"/>
              </w:rPr>
            </w:pPr>
            <w:r w:rsidRPr="00FB18AE">
              <w:rPr>
                <w:rFonts w:ascii="Arial Narrow" w:hAnsi="Arial Narrow"/>
                <w:b/>
                <w:bCs/>
                <w:sz w:val="20"/>
              </w:rPr>
              <w:br/>
              <w:t>Witryna internetowa jako źródło informacji o firmie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6"/>
              </w:numPr>
              <w:spacing w:line="240" w:lineRule="auto"/>
              <w:jc w:val="both"/>
              <w:rPr>
                <w:rFonts w:ascii="Arial Narrow" w:hAnsi="Arial Narrow"/>
                <w:bCs/>
                <w:sz w:val="20"/>
              </w:rPr>
            </w:pPr>
            <w:r w:rsidRPr="00FB18AE">
              <w:rPr>
                <w:rFonts w:ascii="Arial Narrow" w:hAnsi="Arial Narrow"/>
                <w:bCs/>
                <w:sz w:val="20"/>
              </w:rPr>
              <w:t>Ogólna klasyfikacja serwisów internetowych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6"/>
              </w:numPr>
              <w:spacing w:line="240" w:lineRule="auto"/>
              <w:jc w:val="both"/>
              <w:rPr>
                <w:rFonts w:ascii="Arial Narrow" w:hAnsi="Arial Narrow"/>
                <w:bCs/>
                <w:sz w:val="20"/>
              </w:rPr>
            </w:pPr>
            <w:r w:rsidRPr="00FB18AE">
              <w:rPr>
                <w:rFonts w:ascii="Arial Narrow" w:hAnsi="Arial Narrow"/>
                <w:bCs/>
                <w:sz w:val="20"/>
              </w:rPr>
              <w:t>Podstawowe funkcje witryny internetowego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6"/>
              </w:numPr>
              <w:spacing w:line="240" w:lineRule="auto"/>
              <w:jc w:val="both"/>
              <w:rPr>
                <w:rFonts w:ascii="Arial Narrow" w:hAnsi="Arial Narrow"/>
                <w:bCs/>
                <w:sz w:val="20"/>
              </w:rPr>
            </w:pPr>
            <w:r w:rsidRPr="00FB18AE">
              <w:rPr>
                <w:rFonts w:ascii="Arial Narrow" w:hAnsi="Arial Narrow"/>
                <w:bCs/>
                <w:sz w:val="20"/>
              </w:rPr>
              <w:t>Projekt i wdrożenie witryny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6"/>
              </w:numPr>
              <w:spacing w:line="240" w:lineRule="auto"/>
              <w:jc w:val="both"/>
              <w:rPr>
                <w:rFonts w:ascii="Arial Narrow" w:hAnsi="Arial Narrow"/>
                <w:bCs/>
                <w:sz w:val="20"/>
              </w:rPr>
            </w:pPr>
            <w:r w:rsidRPr="00FB18AE">
              <w:rPr>
                <w:rFonts w:ascii="Arial Narrow" w:hAnsi="Arial Narrow"/>
                <w:bCs/>
                <w:sz w:val="20"/>
              </w:rPr>
              <w:t xml:space="preserve">Zasady projektowania witryny internetowej </w:t>
            </w:r>
          </w:p>
          <w:p w:rsidR="00AB3056" w:rsidRPr="00FB18AE" w:rsidRDefault="00AB3056" w:rsidP="001978CE">
            <w:pPr>
              <w:pStyle w:val="Tekstpodstawowy"/>
              <w:spacing w:line="240" w:lineRule="auto"/>
              <w:rPr>
                <w:rFonts w:ascii="Arial Narrow" w:hAnsi="Arial Narrow"/>
                <w:b/>
                <w:bCs/>
                <w:sz w:val="20"/>
              </w:rPr>
            </w:pPr>
            <w:r w:rsidRPr="00FB18AE">
              <w:rPr>
                <w:rFonts w:ascii="Arial Narrow" w:hAnsi="Arial Narrow"/>
                <w:b/>
                <w:bCs/>
                <w:sz w:val="20"/>
              </w:rPr>
              <w:br/>
              <w:t>E-commerce - sklep internetowy jako nowoczesna platforma handlowa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5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Definicja i główne rozwiązania handlu elektronicznego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5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Zalety i wady handlu elektronicznego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5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System zarządzania sprzedażą przez Internet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5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Klasyfikacja i etapy tworzenia sklepu internetowego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5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Zasada funkcjonowania i podstawowe elementy sklepów internetowych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5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Statystyki sklepów internetowych w Polsce</w:t>
            </w:r>
          </w:p>
          <w:p w:rsidR="00AB3056" w:rsidRPr="00FB18AE" w:rsidRDefault="00AB3056" w:rsidP="001978CE">
            <w:pPr>
              <w:pStyle w:val="Tekstpodstawowy"/>
              <w:spacing w:line="240" w:lineRule="auto"/>
              <w:rPr>
                <w:rFonts w:ascii="Arial Narrow" w:hAnsi="Arial Narrow"/>
                <w:b/>
                <w:bCs/>
                <w:sz w:val="20"/>
              </w:rPr>
            </w:pPr>
            <w:r w:rsidRPr="00FB18AE">
              <w:rPr>
                <w:rFonts w:ascii="Arial Narrow" w:hAnsi="Arial Narrow"/>
                <w:b/>
                <w:bCs/>
                <w:sz w:val="20"/>
              </w:rPr>
              <w:br/>
              <w:t>Portal korporacyjny jako narzędzie integracji procesów biznesowych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4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Cechy i cele portali korporacyjnych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4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Podział portali z uwagi na główne funkcje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4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Projektowanie portalu korporacyjnego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4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Korzyści i zagrożenia dla zastosowań portali korporacyjnych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4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Przykłady funkcjonalności i wdrożeń portali korporacyjnych</w:t>
            </w:r>
          </w:p>
          <w:p w:rsidR="00AB3056" w:rsidRPr="00FB18AE" w:rsidRDefault="00AB3056" w:rsidP="001978CE">
            <w:pPr>
              <w:pStyle w:val="Tekstpodstawowy"/>
              <w:spacing w:line="240" w:lineRule="auto"/>
              <w:rPr>
                <w:rFonts w:ascii="Arial Narrow" w:hAnsi="Arial Narrow"/>
                <w:b/>
                <w:sz w:val="20"/>
              </w:rPr>
            </w:pPr>
            <w:r w:rsidRPr="00FB18AE">
              <w:rPr>
                <w:rFonts w:ascii="Arial Narrow" w:hAnsi="Arial Narrow"/>
                <w:b/>
                <w:bCs/>
                <w:sz w:val="20"/>
              </w:rPr>
              <w:br/>
              <w:t>E-marketing jako element budowania wizerunku przedsiębiorstwa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 xml:space="preserve">Rola Internetu jako medium reklamowego 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Klasyfikacja form reklamy internetowej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Reklama graficzna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E-mail marketing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Marketing w wyszukiwarkach (SEM, SEO)</w:t>
            </w:r>
          </w:p>
          <w:p w:rsidR="00AB3056" w:rsidRPr="00651FDC" w:rsidRDefault="00AB3056" w:rsidP="00AB3056">
            <w:pPr>
              <w:pStyle w:val="Tekstpodstawowy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Marketing wirusowy</w:t>
            </w:r>
            <w:r>
              <w:rPr>
                <w:rFonts w:ascii="Arial Narrow" w:hAnsi="Arial Narrow"/>
                <w:sz w:val="20"/>
              </w:rPr>
              <w:t xml:space="preserve"> i r</w:t>
            </w:r>
            <w:r w:rsidRPr="00FB18AE">
              <w:rPr>
                <w:rFonts w:ascii="Arial Narrow" w:hAnsi="Arial Narrow"/>
                <w:sz w:val="20"/>
              </w:rPr>
              <w:t>eklama kontekstowa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proofErr w:type="spellStart"/>
            <w:r w:rsidRPr="00FB18AE">
              <w:rPr>
                <w:rFonts w:ascii="Arial Narrow" w:hAnsi="Arial Narrow"/>
                <w:sz w:val="20"/>
              </w:rPr>
              <w:t>InternetPR</w:t>
            </w:r>
            <w:proofErr w:type="spellEnd"/>
            <w:r w:rsidRPr="00FB18AE">
              <w:rPr>
                <w:rFonts w:ascii="Arial Narrow" w:hAnsi="Arial Narrow"/>
                <w:sz w:val="20"/>
              </w:rPr>
              <w:t xml:space="preserve"> – kreowanie wizerunku w Internecie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 Narrow" w:hAnsi="Arial Narrow"/>
                <w:b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 xml:space="preserve">Zarządzanie sytuacją kryzysową </w:t>
            </w:r>
            <w:proofErr w:type="spellStart"/>
            <w:r w:rsidRPr="00FB18AE">
              <w:rPr>
                <w:rFonts w:ascii="Arial Narrow" w:hAnsi="Arial Narrow"/>
                <w:sz w:val="20"/>
              </w:rPr>
              <w:t>InternetPR</w:t>
            </w:r>
            <w:proofErr w:type="spellEnd"/>
          </w:p>
          <w:p w:rsidR="00AB3056" w:rsidRPr="00FB18AE" w:rsidRDefault="00AB3056" w:rsidP="001978CE">
            <w:pPr>
              <w:pStyle w:val="Tekstpodstawowy"/>
              <w:spacing w:line="240" w:lineRule="auto"/>
              <w:rPr>
                <w:rFonts w:ascii="Arial Narrow" w:hAnsi="Arial Narrow"/>
                <w:b/>
                <w:sz w:val="20"/>
              </w:rPr>
            </w:pPr>
          </w:p>
          <w:p w:rsidR="00AB3056" w:rsidRPr="00FB18AE" w:rsidRDefault="00AB3056" w:rsidP="001978CE">
            <w:pPr>
              <w:pStyle w:val="Tekstpodstawowy"/>
              <w:spacing w:line="240" w:lineRule="auto"/>
              <w:rPr>
                <w:rFonts w:ascii="Arial Narrow" w:hAnsi="Arial Narrow"/>
                <w:b/>
                <w:bCs/>
                <w:sz w:val="20"/>
              </w:rPr>
            </w:pPr>
            <w:r w:rsidRPr="00FB18AE">
              <w:rPr>
                <w:rFonts w:ascii="Arial Narrow" w:hAnsi="Arial Narrow"/>
                <w:b/>
                <w:bCs/>
                <w:sz w:val="20"/>
              </w:rPr>
              <w:t>Prezentacja praktycznych rozwiązań e-biznesowych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2"/>
              </w:numPr>
              <w:spacing w:line="240" w:lineRule="auto"/>
              <w:jc w:val="both"/>
              <w:rPr>
                <w:rFonts w:ascii="Arial Narrow" w:hAnsi="Arial Narrow"/>
                <w:bCs/>
                <w:sz w:val="20"/>
              </w:rPr>
            </w:pPr>
            <w:r w:rsidRPr="00FB18AE">
              <w:rPr>
                <w:rFonts w:ascii="Arial Narrow" w:hAnsi="Arial Narrow"/>
                <w:bCs/>
                <w:sz w:val="20"/>
              </w:rPr>
              <w:t>Zarządzanie serwisem internetowym (CMS)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2"/>
              </w:numPr>
              <w:spacing w:line="240" w:lineRule="auto"/>
              <w:jc w:val="both"/>
              <w:rPr>
                <w:rFonts w:ascii="Arial Narrow" w:hAnsi="Arial Narrow"/>
                <w:bCs/>
                <w:sz w:val="20"/>
              </w:rPr>
            </w:pPr>
            <w:r w:rsidRPr="00FB18AE">
              <w:rPr>
                <w:rFonts w:ascii="Arial Narrow" w:hAnsi="Arial Narrow"/>
                <w:bCs/>
                <w:sz w:val="20"/>
              </w:rPr>
              <w:t xml:space="preserve">Monitoring i analiza statystyk serwisu internetowego (Google </w:t>
            </w:r>
            <w:proofErr w:type="spellStart"/>
            <w:r w:rsidRPr="00FB18AE">
              <w:rPr>
                <w:rFonts w:ascii="Arial Narrow" w:hAnsi="Arial Narrow"/>
                <w:bCs/>
                <w:sz w:val="20"/>
              </w:rPr>
              <w:t>Analitics</w:t>
            </w:r>
            <w:proofErr w:type="spellEnd"/>
            <w:r w:rsidRPr="00FB18AE">
              <w:rPr>
                <w:rFonts w:ascii="Arial Narrow" w:hAnsi="Arial Narrow"/>
                <w:bCs/>
                <w:sz w:val="20"/>
              </w:rPr>
              <w:t>)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2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Zarządzanie sklepem internetowym (</w:t>
            </w:r>
            <w:proofErr w:type="spellStart"/>
            <w:r w:rsidRPr="00FB18AE">
              <w:rPr>
                <w:rFonts w:ascii="Arial Narrow" w:hAnsi="Arial Narrow"/>
                <w:sz w:val="20"/>
              </w:rPr>
              <w:t>osCommerce</w:t>
            </w:r>
            <w:proofErr w:type="spellEnd"/>
            <w:r w:rsidRPr="00FB18AE">
              <w:rPr>
                <w:rFonts w:ascii="Arial Narrow" w:hAnsi="Arial Narrow"/>
                <w:sz w:val="20"/>
              </w:rPr>
              <w:t>)</w:t>
            </w:r>
          </w:p>
          <w:p w:rsidR="00AB3056" w:rsidRPr="00FB18AE" w:rsidRDefault="00AB3056" w:rsidP="00AB3056">
            <w:pPr>
              <w:pStyle w:val="Tekstpodstawowy"/>
              <w:numPr>
                <w:ilvl w:val="0"/>
                <w:numId w:val="22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Platforma do zdalnego nauczania (</w:t>
            </w:r>
            <w:proofErr w:type="spellStart"/>
            <w:r w:rsidRPr="00FB18AE">
              <w:rPr>
                <w:rFonts w:ascii="Arial Narrow" w:hAnsi="Arial Narrow"/>
                <w:sz w:val="20"/>
              </w:rPr>
              <w:t>Moodle</w:t>
            </w:r>
            <w:proofErr w:type="spellEnd"/>
            <w:r w:rsidRPr="00FB18AE">
              <w:rPr>
                <w:rFonts w:ascii="Arial Narrow" w:hAnsi="Arial Narrow"/>
                <w:sz w:val="20"/>
              </w:rPr>
              <w:t>)</w:t>
            </w:r>
          </w:p>
          <w:p w:rsidR="00AB3056" w:rsidRPr="0054285C" w:rsidRDefault="00AB3056" w:rsidP="00AB3056">
            <w:pPr>
              <w:pStyle w:val="Tekstpodstawowy"/>
              <w:numPr>
                <w:ilvl w:val="0"/>
                <w:numId w:val="22"/>
              </w:numPr>
              <w:spacing w:line="240" w:lineRule="auto"/>
              <w:jc w:val="both"/>
              <w:rPr>
                <w:rFonts w:ascii="Arial Narrow" w:hAnsi="Arial Narrow"/>
                <w:sz w:val="20"/>
              </w:rPr>
            </w:pPr>
            <w:r w:rsidRPr="00FB18AE">
              <w:rPr>
                <w:rFonts w:ascii="Arial Narrow" w:hAnsi="Arial Narrow"/>
                <w:sz w:val="20"/>
              </w:rPr>
              <w:t>System bankowości elektronicznej</w:t>
            </w:r>
          </w:p>
        </w:tc>
      </w:tr>
      <w:tr w:rsidR="00AB3056" w:rsidRPr="009E57CC" w:rsidTr="00AB3056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D57EA2" w:rsidRDefault="00AB3056" w:rsidP="00AB3056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57EA2">
              <w:rPr>
                <w:rFonts w:ascii="Arial Narrow" w:hAnsi="Arial Narrow"/>
                <w:sz w:val="20"/>
                <w:szCs w:val="20"/>
              </w:rPr>
              <w:t>Berkeley H.: Marketing internetowy w małej firmie. Wydawnictwo Helion, Gliwice, 2005.</w:t>
            </w:r>
          </w:p>
          <w:p w:rsidR="00AB3056" w:rsidRPr="00D57EA2" w:rsidRDefault="00AB3056" w:rsidP="00AB3056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57EA2">
              <w:rPr>
                <w:rFonts w:ascii="Arial Narrow" w:hAnsi="Arial Narrow"/>
                <w:sz w:val="20"/>
                <w:szCs w:val="20"/>
              </w:rPr>
              <w:t>Bonek</w:t>
            </w:r>
            <w:proofErr w:type="spellEnd"/>
            <w:r w:rsidRPr="00D57EA2">
              <w:rPr>
                <w:rFonts w:ascii="Arial Narrow" w:hAnsi="Arial Narrow"/>
                <w:sz w:val="20"/>
                <w:szCs w:val="20"/>
              </w:rPr>
              <w:t xml:space="preserve"> T., Smaga M.: Biznes w Internecie, Oficyna Wydawnicza </w:t>
            </w:r>
            <w:proofErr w:type="spellStart"/>
            <w:r w:rsidRPr="00D57EA2">
              <w:rPr>
                <w:rFonts w:ascii="Arial Narrow" w:hAnsi="Arial Narrow"/>
                <w:sz w:val="20"/>
                <w:szCs w:val="20"/>
              </w:rPr>
              <w:t>Wolters</w:t>
            </w:r>
            <w:proofErr w:type="spellEnd"/>
            <w:r w:rsidRPr="00D57EA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57EA2">
              <w:rPr>
                <w:rFonts w:ascii="Arial Narrow" w:hAnsi="Arial Narrow"/>
                <w:sz w:val="20"/>
                <w:szCs w:val="20"/>
              </w:rPr>
              <w:t>Kluwer</w:t>
            </w:r>
            <w:proofErr w:type="spellEnd"/>
            <w:r w:rsidRPr="00D57EA2">
              <w:rPr>
                <w:rFonts w:ascii="Arial Narrow" w:hAnsi="Arial Narrow"/>
                <w:sz w:val="20"/>
                <w:szCs w:val="20"/>
              </w:rPr>
              <w:t xml:space="preserve"> Business, Warszawa 2012</w:t>
            </w:r>
          </w:p>
          <w:p w:rsidR="00AB3056" w:rsidRPr="00D57EA2" w:rsidRDefault="00AB3056" w:rsidP="00AB3056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57EA2">
              <w:rPr>
                <w:rFonts w:ascii="Arial Narrow" w:hAnsi="Arial Narrow"/>
                <w:sz w:val="20"/>
                <w:szCs w:val="20"/>
              </w:rPr>
              <w:t>Grzesiak P.: Jak zarabiać w Internecie. Poradnik dla przedsiębiorczych webmasterów. Wydawnictwo Helion, Gliwice, 2007.</w:t>
            </w:r>
          </w:p>
          <w:p w:rsidR="00AB3056" w:rsidRPr="00D57EA2" w:rsidRDefault="00AB3056" w:rsidP="00AB3056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D57EA2">
              <w:rPr>
                <w:rFonts w:ascii="Arial Narrow" w:eastAsia="Arial Unicode MS" w:hAnsi="Arial Narrow"/>
                <w:sz w:val="20"/>
                <w:szCs w:val="20"/>
              </w:rPr>
              <w:t xml:space="preserve">Majewski P.: Czas na e-biznes. </w:t>
            </w:r>
            <w:r w:rsidRPr="00D57EA2">
              <w:rPr>
                <w:rFonts w:ascii="Arial Narrow" w:hAnsi="Arial Narrow"/>
                <w:sz w:val="20"/>
                <w:szCs w:val="20"/>
              </w:rPr>
              <w:t>Wydawnictwo Helion, Gliwice, 2007.</w:t>
            </w:r>
          </w:p>
          <w:p w:rsidR="00AB3056" w:rsidRPr="00CD4797" w:rsidRDefault="00AB3056" w:rsidP="00AB3056">
            <w:pPr>
              <w:numPr>
                <w:ilvl w:val="0"/>
                <w:numId w:val="29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57EA2">
              <w:rPr>
                <w:rFonts w:ascii="Arial Narrow" w:hAnsi="Arial Narrow"/>
                <w:sz w:val="20"/>
                <w:szCs w:val="20"/>
              </w:rPr>
              <w:t>Świerszczyńska-Kaczor</w:t>
            </w:r>
            <w:proofErr w:type="spellEnd"/>
            <w:r w:rsidRPr="00D57EA2">
              <w:rPr>
                <w:rFonts w:ascii="Arial Narrow" w:hAnsi="Arial Narrow"/>
                <w:sz w:val="20"/>
                <w:szCs w:val="20"/>
              </w:rPr>
              <w:t xml:space="preserve"> U.: e-Marketing przedsiębiorstwa w społeczności wirtualnej, Wydawnictwo </w:t>
            </w:r>
            <w:proofErr w:type="spellStart"/>
            <w:r w:rsidRPr="00D57EA2">
              <w:rPr>
                <w:rFonts w:ascii="Arial Narrow" w:hAnsi="Arial Narrow"/>
                <w:sz w:val="20"/>
                <w:szCs w:val="20"/>
              </w:rPr>
              <w:t>Difin</w:t>
            </w:r>
            <w:proofErr w:type="spellEnd"/>
            <w:r w:rsidRPr="00D57EA2">
              <w:rPr>
                <w:rFonts w:ascii="Arial Narrow" w:hAnsi="Arial Narrow"/>
                <w:sz w:val="20"/>
                <w:szCs w:val="20"/>
              </w:rPr>
              <w:t>, Warszawa 2012</w:t>
            </w:r>
          </w:p>
        </w:tc>
      </w:tr>
      <w:tr w:rsidR="00AB3056" w:rsidRPr="009E57CC" w:rsidTr="00AB3056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 xml:space="preserve">LITERATURA 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5B7429" w:rsidRDefault="00AB3056" w:rsidP="00AB3056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</w:rPr>
            </w:pPr>
            <w:r w:rsidRPr="009C7C1F">
              <w:rPr>
                <w:rFonts w:ascii="Arial Narrow" w:hAnsi="Arial Narrow"/>
                <w:sz w:val="20"/>
              </w:rPr>
              <w:t>Maciej Dutko</w:t>
            </w:r>
            <w:r>
              <w:rPr>
                <w:rFonts w:ascii="Arial Narrow" w:hAnsi="Arial Narrow"/>
                <w:sz w:val="20"/>
              </w:rPr>
              <w:t xml:space="preserve"> „</w:t>
            </w:r>
            <w:r w:rsidRPr="009C7C1F">
              <w:rPr>
                <w:rFonts w:ascii="Arial Narrow" w:hAnsi="Arial Narrow"/>
                <w:sz w:val="20"/>
              </w:rPr>
              <w:t>E-biznes. Poradnik praktyka</w:t>
            </w:r>
            <w:r>
              <w:rPr>
                <w:rFonts w:ascii="Arial Narrow" w:hAnsi="Arial Narrow"/>
                <w:sz w:val="20"/>
              </w:rPr>
              <w:t xml:space="preserve">”, </w:t>
            </w:r>
            <w:r w:rsidRPr="002C05DC">
              <w:rPr>
                <w:rFonts w:ascii="Arial Narrow" w:hAnsi="Arial Narrow"/>
                <w:sz w:val="20"/>
              </w:rPr>
              <w:t>W</w:t>
            </w:r>
            <w:r>
              <w:rPr>
                <w:rFonts w:ascii="Arial Narrow" w:hAnsi="Arial Narrow"/>
                <w:sz w:val="20"/>
              </w:rPr>
              <w:t>ydawnictwo Helion, Gliwice, 2010</w:t>
            </w:r>
          </w:p>
          <w:p w:rsidR="00AB3056" w:rsidRDefault="00AB3056" w:rsidP="00AB3056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</w:rPr>
            </w:pPr>
            <w:r w:rsidRPr="00F51DCC">
              <w:rPr>
                <w:rFonts w:ascii="Arial Narrow" w:hAnsi="Arial Narrow"/>
                <w:sz w:val="20"/>
              </w:rPr>
              <w:t xml:space="preserve">Tomasz </w:t>
            </w:r>
            <w:proofErr w:type="spellStart"/>
            <w:r w:rsidRPr="00F51DCC">
              <w:rPr>
                <w:rFonts w:ascii="Arial Narrow" w:hAnsi="Arial Narrow"/>
                <w:sz w:val="20"/>
              </w:rPr>
              <w:t>Teluk</w:t>
            </w:r>
            <w:proofErr w:type="spellEnd"/>
            <w:r w:rsidRPr="00F51DCC">
              <w:rPr>
                <w:rFonts w:ascii="Arial Narrow" w:hAnsi="Arial Narrow"/>
                <w:sz w:val="20"/>
              </w:rPr>
              <w:t xml:space="preserve"> „E-biznes. Nowa gospodarka”, Helion, Gliwice, 2002</w:t>
            </w:r>
          </w:p>
          <w:p w:rsidR="00AB3056" w:rsidRDefault="00AB3056" w:rsidP="00AB3056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Tomasz </w:t>
            </w:r>
            <w:proofErr w:type="spellStart"/>
            <w:r w:rsidRPr="002C05DC">
              <w:rPr>
                <w:rFonts w:ascii="Arial Narrow" w:hAnsi="Arial Narrow"/>
                <w:sz w:val="20"/>
              </w:rPr>
              <w:t>Karwatka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„</w:t>
            </w:r>
            <w:proofErr w:type="spellStart"/>
            <w:r w:rsidRPr="002C05DC">
              <w:rPr>
                <w:rFonts w:ascii="Arial Narrow" w:hAnsi="Arial Narrow"/>
                <w:sz w:val="20"/>
              </w:rPr>
              <w:t>Usability</w:t>
            </w:r>
            <w:proofErr w:type="spellEnd"/>
            <w:r w:rsidRPr="002C05DC">
              <w:rPr>
                <w:rFonts w:ascii="Arial Narrow" w:hAnsi="Arial Narrow"/>
                <w:sz w:val="20"/>
              </w:rPr>
              <w:t xml:space="preserve"> w e-biznesie. Co kieruje Twoim klientem?</w:t>
            </w:r>
            <w:r>
              <w:rPr>
                <w:rFonts w:ascii="Arial Narrow" w:hAnsi="Arial Narrow"/>
                <w:sz w:val="20"/>
              </w:rPr>
              <w:t>”</w:t>
            </w:r>
            <w:r w:rsidRPr="002C05DC">
              <w:rPr>
                <w:rFonts w:ascii="Arial Narrow" w:hAnsi="Arial Narrow"/>
                <w:sz w:val="20"/>
              </w:rPr>
              <w:t>, Wydawnictwo Helion, Gliwice, 2009</w:t>
            </w:r>
          </w:p>
          <w:p w:rsidR="00AB3056" w:rsidRPr="009C7C1F" w:rsidRDefault="00AB3056" w:rsidP="00AB3056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</w:rPr>
            </w:pPr>
            <w:r w:rsidRPr="00F51DCC">
              <w:rPr>
                <w:rFonts w:ascii="Arial Narrow" w:hAnsi="Arial Narrow"/>
                <w:sz w:val="20"/>
              </w:rPr>
              <w:t>Piotr Majewski „Czas na e-biznes”, Wydawnictwo Helion, Gliwice, 2007</w:t>
            </w:r>
          </w:p>
        </w:tc>
      </w:tr>
      <w:tr w:rsidR="00AB3056" w:rsidRPr="009E57CC" w:rsidTr="00AB3056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9E57CC" w:rsidRDefault="00AB3056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AB3056" w:rsidRPr="00A20787" w:rsidRDefault="00AB3056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</w:t>
            </w:r>
            <w:r>
              <w:rPr>
                <w:rFonts w:ascii="Arial Narrow" w:hAnsi="Arial Narrow"/>
                <w:sz w:val="20"/>
                <w:szCs w:val="20"/>
              </w:rPr>
              <w:t>mie bezpośredniej i e-learning)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D6261F" w:rsidRDefault="00AB3056" w:rsidP="001978CE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:rsidR="00AB3056" w:rsidRPr="00D6261F" w:rsidRDefault="00AB3056" w:rsidP="001978CE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Wprowadzenie teoretyczne, dyskusje i omawianie przypadków, zespołowa praca słuchaczy nad zadanym problemem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  <w:tr w:rsidR="00AB3056" w:rsidRPr="009E57CC" w:rsidTr="00AB3056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D6261F" w:rsidRDefault="00AB3056" w:rsidP="001978CE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Prezentacje PowerPoint. Rzutnik multimedialny.</w:t>
            </w:r>
          </w:p>
        </w:tc>
      </w:tr>
      <w:tr w:rsidR="00AB3056" w:rsidRPr="009E57CC" w:rsidTr="00AB3056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561211" w:rsidRDefault="00AB3056" w:rsidP="00AB305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>Marketing internetowy jako narzędzie kreowania wizerunku firmy</w:t>
            </w:r>
          </w:p>
          <w:p w:rsidR="00AB3056" w:rsidRPr="00561211" w:rsidRDefault="00AB3056" w:rsidP="00AB305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>Badania marketingowe w Internecie</w:t>
            </w:r>
          </w:p>
          <w:p w:rsidR="00AB3056" w:rsidRPr="00561211" w:rsidRDefault="00AB3056" w:rsidP="00AB305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>Wykorzystanie narzędzi e-marketingu w  promocji witryny internetowej</w:t>
            </w:r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ab/>
            </w:r>
          </w:p>
          <w:p w:rsidR="00AB3056" w:rsidRPr="00561211" w:rsidRDefault="00AB3056" w:rsidP="00AB305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>Koncepcja internetowej promocji firmy usługowej</w:t>
            </w:r>
          </w:p>
          <w:p w:rsidR="00AB3056" w:rsidRPr="00561211" w:rsidRDefault="00AB3056" w:rsidP="00AB305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>Witryna internetowa jako kluczowy element internetowej promocji przedsiębiorstwa</w:t>
            </w:r>
          </w:p>
          <w:p w:rsidR="00AB3056" w:rsidRPr="00561211" w:rsidRDefault="00AB3056" w:rsidP="00AB305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>Reklama wirusowa w Internecie – analiza, przykłady</w:t>
            </w:r>
          </w:p>
          <w:p w:rsidR="00AB3056" w:rsidRPr="00561211" w:rsidRDefault="00AB3056" w:rsidP="00AB305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>Marketing w wyszukiwarkach internetowych</w:t>
            </w:r>
          </w:p>
          <w:p w:rsidR="00AB3056" w:rsidRPr="00561211" w:rsidRDefault="00AB3056" w:rsidP="00AB305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Internetowa reklama </w:t>
            </w:r>
            <w:proofErr w:type="spellStart"/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>banerowa</w:t>
            </w:r>
            <w:proofErr w:type="spellEnd"/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– funkcje, możliwości, zastosowania </w:t>
            </w:r>
          </w:p>
          <w:p w:rsidR="00AB3056" w:rsidRPr="00D6261F" w:rsidRDefault="00AB3056" w:rsidP="00AB305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 w:rsidRPr="00561211">
              <w:rPr>
                <w:rFonts w:ascii="Arial Narrow" w:hAnsi="Arial Narrow" w:cs="Arial"/>
                <w:color w:val="000000"/>
                <w:sz w:val="20"/>
                <w:szCs w:val="20"/>
              </w:rPr>
              <w:t>Promocja firmy poprzez pocztę elektroniczną</w:t>
            </w:r>
          </w:p>
        </w:tc>
      </w:tr>
      <w:tr w:rsidR="00AB3056" w:rsidRPr="009E57CC" w:rsidTr="00AB3056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ZALICZENIA</w:t>
            </w:r>
          </w:p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056" w:rsidRPr="00D6261F" w:rsidRDefault="00AB3056" w:rsidP="001978CE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Zaliczenie z oceną z wykładów, zaliczenie bez oceny pracy projektowej</w:t>
            </w:r>
          </w:p>
        </w:tc>
      </w:tr>
      <w:tr w:rsidR="00AB3056" w:rsidRPr="009E57CC" w:rsidTr="00AB3056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056" w:rsidRPr="009E57CC" w:rsidRDefault="00AB3056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56" w:rsidRPr="00824C05" w:rsidRDefault="00AB3056" w:rsidP="00AB305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Test</w:t>
            </w:r>
            <w:r w:rsidRPr="00234CBB">
              <w:rPr>
                <w:rFonts w:ascii="Arial Narrow" w:hAnsi="Arial Narrow"/>
                <w:sz w:val="20"/>
              </w:rPr>
              <w:t xml:space="preserve"> z pytaniami (zadaniami) otwartymi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AB3056" w:rsidRPr="00AB606B" w:rsidRDefault="00AB3056" w:rsidP="00AB305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Przygotowanie pracy projektowej.</w:t>
            </w:r>
          </w:p>
          <w:p w:rsidR="00AB3056" w:rsidRPr="00AB606B" w:rsidRDefault="00AB3056" w:rsidP="00AB305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36671C">
              <w:rPr>
                <w:rFonts w:ascii="Arial Narrow" w:hAnsi="Arial Narrow"/>
                <w:sz w:val="20"/>
                <w:szCs w:val="20"/>
              </w:rPr>
              <w:t>Warunkiem uzyskania zaliczenia jest zdobycie pozytywnej oceny ze wszystkich form zaliczenia przewidzianych w programie zajęć z uwzględnieniem kryteriów ilościowych oceniania określonych w Ramowym Systemie Ocen Studentów w Wyższej Szkole Biznesu w Dąbrowie Górniczej.</w:t>
            </w:r>
          </w:p>
        </w:tc>
      </w:tr>
    </w:tbl>
    <w:p w:rsidR="00AC6170" w:rsidRPr="009E57CC" w:rsidRDefault="00AC6170" w:rsidP="00F80F45"/>
    <w:sectPr w:rsidR="00AC6170" w:rsidRPr="009E57CC" w:rsidSect="00AB30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6EA7"/>
    <w:multiLevelType w:val="hybridMultilevel"/>
    <w:tmpl w:val="B61AB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E0999"/>
    <w:multiLevelType w:val="hybridMultilevel"/>
    <w:tmpl w:val="C054F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C2BB3"/>
    <w:multiLevelType w:val="hybridMultilevel"/>
    <w:tmpl w:val="763C4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A700F"/>
    <w:multiLevelType w:val="hybridMultilevel"/>
    <w:tmpl w:val="907C7DBE"/>
    <w:lvl w:ilvl="0" w:tplc="0415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">
    <w:nsid w:val="114F434B"/>
    <w:multiLevelType w:val="hybridMultilevel"/>
    <w:tmpl w:val="F7F8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735DE"/>
    <w:multiLevelType w:val="hybridMultilevel"/>
    <w:tmpl w:val="7696F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F6777"/>
    <w:multiLevelType w:val="hybridMultilevel"/>
    <w:tmpl w:val="259647A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C16EFE"/>
    <w:multiLevelType w:val="hybridMultilevel"/>
    <w:tmpl w:val="8F846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345FF"/>
    <w:multiLevelType w:val="hybridMultilevel"/>
    <w:tmpl w:val="1D629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A53D1B"/>
    <w:multiLevelType w:val="hybridMultilevel"/>
    <w:tmpl w:val="D2581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80936"/>
    <w:multiLevelType w:val="hybridMultilevel"/>
    <w:tmpl w:val="2C6A4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E3497C"/>
    <w:multiLevelType w:val="hybridMultilevel"/>
    <w:tmpl w:val="849E0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024D8A"/>
    <w:multiLevelType w:val="hybridMultilevel"/>
    <w:tmpl w:val="93AE1F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A018B3"/>
    <w:multiLevelType w:val="hybridMultilevel"/>
    <w:tmpl w:val="7352982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174B54"/>
    <w:multiLevelType w:val="hybridMultilevel"/>
    <w:tmpl w:val="36D88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1D2AAA"/>
    <w:multiLevelType w:val="hybridMultilevel"/>
    <w:tmpl w:val="DF4AD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EF37C8"/>
    <w:multiLevelType w:val="hybridMultilevel"/>
    <w:tmpl w:val="D848D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773D9B"/>
    <w:multiLevelType w:val="hybridMultilevel"/>
    <w:tmpl w:val="53E01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4F4918"/>
    <w:multiLevelType w:val="hybridMultilevel"/>
    <w:tmpl w:val="B18A891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557AE5"/>
    <w:multiLevelType w:val="hybridMultilevel"/>
    <w:tmpl w:val="F6DCE3D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593F08F9"/>
    <w:multiLevelType w:val="hybridMultilevel"/>
    <w:tmpl w:val="F72CDC36"/>
    <w:lvl w:ilvl="0" w:tplc="7FA68E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600D09"/>
    <w:multiLevelType w:val="hybridMultilevel"/>
    <w:tmpl w:val="FA0A18F6"/>
    <w:lvl w:ilvl="0" w:tplc="7FA68E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CE630C1"/>
    <w:multiLevelType w:val="hybridMultilevel"/>
    <w:tmpl w:val="13B4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D03587"/>
    <w:multiLevelType w:val="hybridMultilevel"/>
    <w:tmpl w:val="60005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510577"/>
    <w:multiLevelType w:val="hybridMultilevel"/>
    <w:tmpl w:val="AEA0B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0E613D"/>
    <w:multiLevelType w:val="hybridMultilevel"/>
    <w:tmpl w:val="57CA4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422727"/>
    <w:multiLevelType w:val="hybridMultilevel"/>
    <w:tmpl w:val="9812685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74CA40D5"/>
    <w:multiLevelType w:val="hybridMultilevel"/>
    <w:tmpl w:val="BCE8C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EF5CED"/>
    <w:multiLevelType w:val="hybridMultilevel"/>
    <w:tmpl w:val="63DA0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324E67"/>
    <w:multiLevelType w:val="hybridMultilevel"/>
    <w:tmpl w:val="0AE09412"/>
    <w:lvl w:ilvl="0" w:tplc="7FA68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82682B"/>
    <w:multiLevelType w:val="hybridMultilevel"/>
    <w:tmpl w:val="DCFC2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971095"/>
    <w:multiLevelType w:val="hybridMultilevel"/>
    <w:tmpl w:val="0E8A2BF6"/>
    <w:lvl w:ilvl="0" w:tplc="8D2A1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0"/>
  </w:num>
  <w:num w:numId="4">
    <w:abstractNumId w:val="21"/>
  </w:num>
  <w:num w:numId="5">
    <w:abstractNumId w:val="29"/>
  </w:num>
  <w:num w:numId="6">
    <w:abstractNumId w:val="16"/>
  </w:num>
  <w:num w:numId="7">
    <w:abstractNumId w:val="31"/>
  </w:num>
  <w:num w:numId="8">
    <w:abstractNumId w:val="5"/>
  </w:num>
  <w:num w:numId="9">
    <w:abstractNumId w:val="13"/>
  </w:num>
  <w:num w:numId="10">
    <w:abstractNumId w:val="18"/>
  </w:num>
  <w:num w:numId="11">
    <w:abstractNumId w:val="19"/>
  </w:num>
  <w:num w:numId="12">
    <w:abstractNumId w:val="26"/>
  </w:num>
  <w:num w:numId="13">
    <w:abstractNumId w:val="6"/>
  </w:num>
  <w:num w:numId="14">
    <w:abstractNumId w:val="17"/>
  </w:num>
  <w:num w:numId="15">
    <w:abstractNumId w:val="11"/>
  </w:num>
  <w:num w:numId="16">
    <w:abstractNumId w:val="14"/>
  </w:num>
  <w:num w:numId="17">
    <w:abstractNumId w:val="22"/>
  </w:num>
  <w:num w:numId="18">
    <w:abstractNumId w:val="7"/>
  </w:num>
  <w:num w:numId="19">
    <w:abstractNumId w:val="15"/>
  </w:num>
  <w:num w:numId="20">
    <w:abstractNumId w:val="4"/>
  </w:num>
  <w:num w:numId="21">
    <w:abstractNumId w:val="10"/>
  </w:num>
  <w:num w:numId="22">
    <w:abstractNumId w:val="8"/>
  </w:num>
  <w:num w:numId="23">
    <w:abstractNumId w:val="24"/>
  </w:num>
  <w:num w:numId="24">
    <w:abstractNumId w:val="1"/>
  </w:num>
  <w:num w:numId="25">
    <w:abstractNumId w:val="27"/>
  </w:num>
  <w:num w:numId="26">
    <w:abstractNumId w:val="2"/>
  </w:num>
  <w:num w:numId="27">
    <w:abstractNumId w:val="0"/>
  </w:num>
  <w:num w:numId="28">
    <w:abstractNumId w:val="28"/>
  </w:num>
  <w:num w:numId="29">
    <w:abstractNumId w:val="3"/>
  </w:num>
  <w:num w:numId="30">
    <w:abstractNumId w:val="12"/>
  </w:num>
  <w:num w:numId="31">
    <w:abstractNumId w:val="25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441D"/>
    <w:rsid w:val="00006A20"/>
    <w:rsid w:val="000779CC"/>
    <w:rsid w:val="000A5FCD"/>
    <w:rsid w:val="000D3E57"/>
    <w:rsid w:val="001060A2"/>
    <w:rsid w:val="0012441D"/>
    <w:rsid w:val="0013685B"/>
    <w:rsid w:val="001D2454"/>
    <w:rsid w:val="001F77DA"/>
    <w:rsid w:val="002000FE"/>
    <w:rsid w:val="0023790E"/>
    <w:rsid w:val="002844A9"/>
    <w:rsid w:val="00305FCA"/>
    <w:rsid w:val="00344099"/>
    <w:rsid w:val="003714CC"/>
    <w:rsid w:val="003A7EEB"/>
    <w:rsid w:val="00435E9A"/>
    <w:rsid w:val="00532A84"/>
    <w:rsid w:val="00565D3A"/>
    <w:rsid w:val="005E6031"/>
    <w:rsid w:val="00611D4C"/>
    <w:rsid w:val="006134D3"/>
    <w:rsid w:val="0067002A"/>
    <w:rsid w:val="006B7886"/>
    <w:rsid w:val="006C2D3E"/>
    <w:rsid w:val="00711DE5"/>
    <w:rsid w:val="007B63AB"/>
    <w:rsid w:val="007C5651"/>
    <w:rsid w:val="00815476"/>
    <w:rsid w:val="0083306B"/>
    <w:rsid w:val="00863999"/>
    <w:rsid w:val="0088742A"/>
    <w:rsid w:val="008B7B36"/>
    <w:rsid w:val="008F6D09"/>
    <w:rsid w:val="00951624"/>
    <w:rsid w:val="00975BBE"/>
    <w:rsid w:val="009E57CC"/>
    <w:rsid w:val="00A20787"/>
    <w:rsid w:val="00A37C3F"/>
    <w:rsid w:val="00AB3056"/>
    <w:rsid w:val="00AC6170"/>
    <w:rsid w:val="00B26272"/>
    <w:rsid w:val="00BA08B2"/>
    <w:rsid w:val="00BD58B9"/>
    <w:rsid w:val="00C96633"/>
    <w:rsid w:val="00CB502B"/>
    <w:rsid w:val="00D230E0"/>
    <w:rsid w:val="00D76A02"/>
    <w:rsid w:val="00E05B23"/>
    <w:rsid w:val="00E74B36"/>
    <w:rsid w:val="00EC30B4"/>
    <w:rsid w:val="00F80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714CC"/>
    <w:pPr>
      <w:keepNext/>
      <w:spacing w:after="0" w:line="240" w:lineRule="auto"/>
      <w:jc w:val="center"/>
      <w:outlineLvl w:val="0"/>
    </w:pPr>
    <w:rPr>
      <w:rFonts w:ascii="Arial Narrow" w:hAnsi="Arial Narrow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1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230E0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30E0"/>
    <w:rPr>
      <w:rFonts w:ascii="Times New Roman" w:eastAsia="Times New Roman" w:hAnsi="Times New Roman"/>
    </w:rPr>
  </w:style>
  <w:style w:type="character" w:customStyle="1" w:styleId="Nagwek2Znak">
    <w:name w:val="Nagłówek 2 Znak"/>
    <w:link w:val="Nagwek2"/>
    <w:uiPriority w:val="9"/>
    <w:semiHidden/>
    <w:rsid w:val="003714C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3714CC"/>
    <w:rPr>
      <w:rFonts w:ascii="Arial Narrow" w:eastAsia="Times New Roman" w:hAnsi="Arial Narrow"/>
      <w:b/>
      <w:bCs/>
      <w:sz w:val="24"/>
      <w:szCs w:val="24"/>
    </w:rPr>
  </w:style>
  <w:style w:type="paragraph" w:customStyle="1" w:styleId="Standard">
    <w:name w:val="Standard"/>
    <w:rsid w:val="00AB3056"/>
    <w:pPr>
      <w:widowControl w:val="0"/>
    </w:pPr>
    <w:rPr>
      <w:rFonts w:ascii="Times New Roman" w:eastAsia="Times New Roman" w:hAnsi="Times New Roman"/>
      <w:snapToGrid w:val="0"/>
    </w:rPr>
  </w:style>
  <w:style w:type="paragraph" w:styleId="Tekstpodstawowy">
    <w:name w:val="Body Text"/>
    <w:basedOn w:val="Normalny"/>
    <w:link w:val="TekstpodstawowyZnak"/>
    <w:semiHidden/>
    <w:rsid w:val="00AB3056"/>
    <w:pPr>
      <w:spacing w:after="0" w:line="360" w:lineRule="auto"/>
    </w:pPr>
    <w:rPr>
      <w:rFonts w:ascii="Times New Roman" w:hAnsi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B3056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1331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aszmukier</cp:lastModifiedBy>
  <cp:revision>6</cp:revision>
  <cp:lastPrinted>2015-01-15T07:46:00Z</cp:lastPrinted>
  <dcterms:created xsi:type="dcterms:W3CDTF">2015-05-07T13:09:00Z</dcterms:created>
  <dcterms:modified xsi:type="dcterms:W3CDTF">2015-05-21T15:30:00Z</dcterms:modified>
</cp:coreProperties>
</file>