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709"/>
        <w:gridCol w:w="536"/>
        <w:gridCol w:w="1260"/>
        <w:gridCol w:w="48"/>
        <w:gridCol w:w="1842"/>
        <w:gridCol w:w="1131"/>
        <w:gridCol w:w="712"/>
        <w:gridCol w:w="1843"/>
      </w:tblGrid>
      <w:tr w:rsidR="0048033A" w:rsidRPr="009E57CC" w14:paraId="36BEEC84" w14:textId="77777777" w:rsidTr="0048033A"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D3632D1" w14:textId="77777777" w:rsidR="0048033A" w:rsidRPr="009605FE" w:rsidRDefault="0048033A" w:rsidP="00B303C6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Pr="002342D8">
              <w:rPr>
                <w:rFonts w:ascii="Arial Narrow" w:hAnsi="Arial Narrow" w:cs="Arial"/>
                <w:b/>
                <w:bCs/>
                <w:sz w:val="20"/>
                <w:szCs w:val="20"/>
              </w:rPr>
              <w:t>WSB</w:t>
            </w:r>
            <w:r w:rsidRPr="009605FE">
              <w:rPr>
                <w:rFonts w:ascii="Arial Narrow" w:hAnsi="Arial Narrow" w:cs="Arial"/>
                <w:b/>
                <w:bCs/>
                <w:szCs w:val="20"/>
              </w:rPr>
              <w:t xml:space="preserve"> </w:t>
            </w:r>
            <w:r w:rsidRPr="002342D8">
              <w:rPr>
                <w:rFonts w:ascii="Arial Narrow" w:hAnsi="Arial Narrow" w:cs="Arial"/>
                <w:b/>
                <w:bCs/>
                <w:sz w:val="20"/>
                <w:szCs w:val="20"/>
              </w:rPr>
              <w:t>University</w:t>
            </w:r>
          </w:p>
          <w:p w14:paraId="73484654" w14:textId="77777777" w:rsidR="0048033A" w:rsidRPr="009E57CC" w:rsidRDefault="0048033A" w:rsidP="00B303C6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8033A" w:rsidRPr="002424C7" w14:paraId="52BB7EA8" w14:textId="77777777" w:rsidTr="0048033A"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6249" w14:textId="77777777" w:rsidR="0048033A" w:rsidRPr="003A21BC" w:rsidRDefault="0048033A" w:rsidP="00B303C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3A21B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Field of study: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Management</w:t>
            </w:r>
          </w:p>
        </w:tc>
      </w:tr>
      <w:tr w:rsidR="0048033A" w:rsidRPr="003A6E2A" w14:paraId="033D74BC" w14:textId="77777777" w:rsidTr="0048033A"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1B2" w14:textId="7709EC32" w:rsidR="0048033A" w:rsidRPr="003A21BC" w:rsidRDefault="0048033A" w:rsidP="0048033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3A21B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Module / course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2342D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Diplomatic and Consular Law</w:t>
            </w:r>
          </w:p>
        </w:tc>
      </w:tr>
      <w:tr w:rsidR="0048033A" w:rsidRPr="009E57CC" w14:paraId="00B98C55" w14:textId="77777777" w:rsidTr="0048033A"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0891" w14:textId="363A1138" w:rsidR="0048033A" w:rsidRPr="009E57CC" w:rsidRDefault="0048033A" w:rsidP="00AB060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0431C4">
              <w:rPr>
                <w:rFonts w:ascii="Arial Narrow" w:hAnsi="Arial Narrow"/>
                <w:b/>
                <w:bCs/>
                <w:sz w:val="20"/>
                <w:szCs w:val="20"/>
              </w:rPr>
              <w:t>Education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al</w:t>
            </w:r>
            <w:proofErr w:type="spellEnd"/>
            <w:r w:rsidRPr="000431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profile: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General </w:t>
            </w:r>
          </w:p>
        </w:tc>
      </w:tr>
      <w:tr w:rsidR="0048033A" w:rsidRPr="003A6E2A" w14:paraId="3A5C83BE" w14:textId="77777777" w:rsidTr="0048033A"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4157" w14:textId="77777777" w:rsidR="0048033A" w:rsidRPr="00EB23B8" w:rsidRDefault="0048033A" w:rsidP="00B303C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Education cycle: </w:t>
            </w:r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I</w:t>
            </w:r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cycle studies</w:t>
            </w:r>
          </w:p>
        </w:tc>
      </w:tr>
      <w:tr w:rsidR="0048033A" w:rsidRPr="009E57CC" w14:paraId="1107FD1B" w14:textId="77777777" w:rsidTr="0048033A">
        <w:trPr>
          <w:cantSplit/>
          <w:trHeight w:val="260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CDD" w14:textId="77777777" w:rsidR="0048033A" w:rsidRPr="00EB23B8" w:rsidRDefault="0048033A" w:rsidP="00B303C6">
            <w:pPr>
              <w:keepNext/>
              <w:spacing w:after="0"/>
              <w:jc w:val="center"/>
              <w:outlineLvl w:val="1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Number of hours per semester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98FC8" w14:textId="77777777" w:rsidR="0048033A" w:rsidRPr="009E57CC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E004" w14:textId="77777777" w:rsidR="0048033A" w:rsidRPr="009E57CC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48033A" w:rsidRPr="009E57CC" w14:paraId="39221D8E" w14:textId="77777777" w:rsidTr="00A2323B">
        <w:trPr>
          <w:cantSplit/>
          <w:trHeight w:val="252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ADD3" w14:textId="77777777" w:rsidR="0048033A" w:rsidRPr="009E57CC" w:rsidRDefault="0048033A" w:rsidP="00B303C6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56A809E" w14:textId="77777777" w:rsidR="0048033A" w:rsidRPr="009E57CC" w:rsidRDefault="0048033A" w:rsidP="00B303C6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52F1A" w14:textId="77777777" w:rsidR="0048033A" w:rsidRPr="00A2323B" w:rsidRDefault="0048033A" w:rsidP="00B303C6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323B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CBC1B" w14:textId="77777777" w:rsidR="0048033A" w:rsidRPr="009E57CC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3278" w14:textId="77777777" w:rsidR="0048033A" w:rsidRPr="009E57CC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</w:tr>
      <w:tr w:rsidR="0048033A" w:rsidRPr="009710A9" w14:paraId="47D898C0" w14:textId="77777777" w:rsidTr="00A2323B">
        <w:trPr>
          <w:cantSplit/>
          <w:trHeight w:val="27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A301" w14:textId="77777777" w:rsidR="0048033A" w:rsidRPr="00EB23B8" w:rsidRDefault="0048033A" w:rsidP="00B303C6">
            <w:pPr>
              <w:keepNext/>
              <w:spacing w:after="0"/>
              <w:jc w:val="center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B23B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Full time studies</w:t>
            </w:r>
          </w:p>
          <w:p w14:paraId="347E5613" w14:textId="77777777" w:rsidR="0048033A" w:rsidRPr="009710A9" w:rsidRDefault="0048033A" w:rsidP="00B303C6">
            <w:pPr>
              <w:keepNext/>
              <w:spacing w:after="0"/>
              <w:jc w:val="center"/>
              <w:outlineLvl w:val="1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(L/C/lab/</w:t>
            </w:r>
            <w:proofErr w:type="spellStart"/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pr</w:t>
            </w:r>
            <w:proofErr w:type="spellEnd"/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/e)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B8E25A" w14:textId="77777777" w:rsidR="0048033A" w:rsidRPr="009710A9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9386" w14:textId="2313884C" w:rsidR="0048033A" w:rsidRPr="00A2323B" w:rsidRDefault="002036A3" w:rsidP="00B303C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4B86D33" w14:textId="77777777" w:rsidR="0048033A" w:rsidRPr="009710A9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1F81F" w14:textId="77777777" w:rsidR="0048033A" w:rsidRPr="009710A9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48033A" w:rsidRPr="003A6E2A" w14:paraId="2DF4DEBD" w14:textId="77777777" w:rsidTr="00A2323B">
        <w:trPr>
          <w:cantSplit/>
          <w:trHeight w:val="27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F45" w14:textId="77777777" w:rsidR="0048033A" w:rsidRPr="00EB23B8" w:rsidRDefault="0048033A" w:rsidP="00B303C6">
            <w:pPr>
              <w:keepNext/>
              <w:spacing w:after="0"/>
              <w:jc w:val="center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B23B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Part-time studies</w:t>
            </w:r>
          </w:p>
          <w:p w14:paraId="5EE47BE2" w14:textId="77777777" w:rsidR="0048033A" w:rsidRPr="009710A9" w:rsidRDefault="0048033A" w:rsidP="00B303C6">
            <w:pPr>
              <w:keepNext/>
              <w:spacing w:after="0"/>
              <w:jc w:val="center"/>
              <w:outlineLvl w:val="1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(L/C/lab/</w:t>
            </w:r>
            <w:proofErr w:type="spellStart"/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pr</w:t>
            </w:r>
            <w:proofErr w:type="spellEnd"/>
            <w:r w:rsidRPr="00EB23B8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/e)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716391" w14:textId="77777777" w:rsidR="0048033A" w:rsidRPr="009710A9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5A30A" w14:textId="77777777" w:rsidR="0048033A" w:rsidRPr="00A2323B" w:rsidRDefault="0048033A" w:rsidP="00B303C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64CB017" w14:textId="77777777" w:rsidR="0048033A" w:rsidRPr="009710A9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4D0D" w14:textId="77777777" w:rsidR="0048033A" w:rsidRPr="009710A9" w:rsidRDefault="0048033A" w:rsidP="00B303C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48033A" w:rsidRPr="009E57CC" w14:paraId="510D8572" w14:textId="77777777" w:rsidTr="0048033A">
        <w:trPr>
          <w:cantSplit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B9C" w14:textId="77777777" w:rsidR="0048033A" w:rsidRPr="009E57CC" w:rsidRDefault="0048033A" w:rsidP="008357A8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LECTURER</w:t>
            </w:r>
          </w:p>
          <w:p w14:paraId="13BCD613" w14:textId="77777777" w:rsidR="0048033A" w:rsidRPr="009E57CC" w:rsidRDefault="0048033A" w:rsidP="008357A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D456F" w14:textId="49BAF7F3" w:rsidR="0048033A" w:rsidRPr="009E57CC" w:rsidRDefault="002342D8" w:rsidP="00B303C6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Maciej Cesarz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PhD</w:t>
            </w:r>
            <w:proofErr w:type="spellEnd"/>
          </w:p>
        </w:tc>
      </w:tr>
      <w:tr w:rsidR="0012441D" w:rsidRPr="009E57CC" w14:paraId="4E6C2792" w14:textId="77777777" w:rsidTr="0048033A">
        <w:trPr>
          <w:trHeight w:val="29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C65" w14:textId="77777777" w:rsidR="00EB23B8" w:rsidRPr="000431C4" w:rsidRDefault="00EB23B8" w:rsidP="008357A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</w:rPr>
              <w:t>FORM OF CLASSES</w:t>
            </w:r>
          </w:p>
          <w:p w14:paraId="764AB0E4" w14:textId="77777777" w:rsidR="0012441D" w:rsidRPr="009E57CC" w:rsidRDefault="0012441D" w:rsidP="008357A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F7E" w14:textId="77BCDA67" w:rsidR="0012441D" w:rsidRPr="009E57CC" w:rsidRDefault="002036A3" w:rsidP="00A2323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2036A3">
              <w:rPr>
                <w:rFonts w:ascii="Arial Narrow" w:hAnsi="Arial Narrow" w:cs="Arial"/>
                <w:sz w:val="20"/>
                <w:szCs w:val="20"/>
              </w:rPr>
              <w:t>lasses</w:t>
            </w:r>
            <w:proofErr w:type="spellEnd"/>
          </w:p>
        </w:tc>
      </w:tr>
      <w:tr w:rsidR="0012441D" w:rsidRPr="003A6E2A" w14:paraId="18787331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ADE" w14:textId="77777777" w:rsidR="00EB23B8" w:rsidRPr="000431C4" w:rsidRDefault="00EB23B8" w:rsidP="008357A8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431C4">
              <w:rPr>
                <w:rFonts w:ascii="Arial Narrow" w:hAnsi="Arial Narrow"/>
                <w:b/>
                <w:bCs/>
                <w:sz w:val="20"/>
                <w:szCs w:val="20"/>
              </w:rPr>
              <w:t>COURSE OBJECTIVES</w:t>
            </w:r>
          </w:p>
          <w:p w14:paraId="21772D6C" w14:textId="77777777" w:rsidR="0012441D" w:rsidRPr="009E57CC" w:rsidRDefault="0012441D" w:rsidP="008357A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8EB" w14:textId="116F02C9" w:rsidR="00A4730B" w:rsidRPr="002342D8" w:rsidRDefault="00A4730B" w:rsidP="00A2323B">
            <w:pPr>
              <w:pStyle w:val="Akapitzlist"/>
              <w:numPr>
                <w:ilvl w:val="0"/>
                <w:numId w:val="7"/>
              </w:numPr>
              <w:ind w:left="281" w:hanging="281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To provide knowledge about diplomatic and consular relations and institutions in the framework of international </w:t>
            </w:r>
            <w:r w:rsidR="00E56314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political</w:t>
            </w:r>
            <w:r w:rsidR="0094632D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r w:rsidR="00E56314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economic</w:t>
            </w:r>
            <w:r w:rsidR="0094632D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</w:t>
            </w:r>
            <w:r w:rsidR="00C32DA8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nd legal order and </w:t>
            </w: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practice.</w:t>
            </w:r>
          </w:p>
          <w:p w14:paraId="7416599B" w14:textId="44D799B3" w:rsidR="0041157F" w:rsidRPr="002342D8" w:rsidRDefault="00A4730B" w:rsidP="00A2323B">
            <w:pPr>
              <w:pStyle w:val="Akapitzlist"/>
              <w:numPr>
                <w:ilvl w:val="0"/>
                <w:numId w:val="7"/>
              </w:numPr>
              <w:ind w:left="281" w:hanging="281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To give a practical ability to understand and analyse the diplomatic and consular legal sources, l</w:t>
            </w:r>
            <w:r w:rsidR="00B942A1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in association</w:t>
            </w: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with </w:t>
            </w:r>
            <w:r w:rsidR="00B942A1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international relations</w:t>
            </w:r>
            <w:r w:rsidR="00BD4DB5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economy and </w:t>
            </w: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polit</w:t>
            </w:r>
            <w:r w:rsidR="00BD4DB5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ics.</w:t>
            </w:r>
          </w:p>
        </w:tc>
      </w:tr>
      <w:tr w:rsidR="00006A20" w:rsidRPr="007B2A91" w14:paraId="7C09122A" w14:textId="77777777" w:rsidTr="0048033A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E7D738" w14:textId="77777777" w:rsidR="00006A20" w:rsidRPr="009E57CC" w:rsidRDefault="00EB23B8" w:rsidP="00EB23B8">
            <w:pPr>
              <w:keepNext/>
              <w:spacing w:after="0"/>
              <w:jc w:val="center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876EE" w14:textId="77777777" w:rsidR="00006A20" w:rsidRPr="009E57CC" w:rsidRDefault="00EB23B8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Reference</w:t>
            </w:r>
            <w:r w:rsidR="00036EFA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to course objectives: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75E66" w14:textId="77777777" w:rsidR="00006A20" w:rsidRPr="007B2A91" w:rsidRDefault="007B2A91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7B2A91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Description of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education</w:t>
            </w:r>
            <w:r w:rsidR="003A7FB1">
              <w:rPr>
                <w:rFonts w:ascii="Arial Narrow" w:hAnsi="Arial Narrow"/>
                <w:b/>
                <w:sz w:val="20"/>
                <w:szCs w:val="20"/>
                <w:lang w:val="en-US"/>
              </w:rPr>
              <w:t>al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results </w:t>
            </w:r>
            <w:r w:rsidRPr="007B2A91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D7C5E" w14:textId="77777777" w:rsidR="00006A20" w:rsidRPr="007B2A91" w:rsidRDefault="0031035F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V</w:t>
            </w:r>
            <w:r w:rsidR="007B2A91">
              <w:rPr>
                <w:rFonts w:ascii="Arial Narrow" w:hAnsi="Arial Narrow"/>
                <w:b/>
                <w:sz w:val="20"/>
                <w:szCs w:val="20"/>
                <w:lang w:val="en-US"/>
              </w:rPr>
              <w:t>erification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of education</w:t>
            </w:r>
            <w:r w:rsidR="003A7FB1">
              <w:rPr>
                <w:rFonts w:ascii="Arial Narrow" w:hAnsi="Arial Narrow"/>
                <w:b/>
                <w:sz w:val="20"/>
                <w:szCs w:val="20"/>
                <w:lang w:val="en-US"/>
              </w:rPr>
              <w:t>al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results</w:t>
            </w:r>
          </w:p>
        </w:tc>
      </w:tr>
      <w:tr w:rsidR="001D2454" w:rsidRPr="009E57CC" w14:paraId="0DF97F3D" w14:textId="77777777" w:rsidTr="0048033A">
        <w:trPr>
          <w:trHeight w:val="288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44E" w14:textId="77777777" w:rsidR="001D2454" w:rsidRPr="007B2A91" w:rsidRDefault="001D2454" w:rsidP="00EB23B8">
            <w:pPr>
              <w:keepNext/>
              <w:spacing w:after="0"/>
              <w:jc w:val="center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F4E" w14:textId="77777777" w:rsidR="001D2454" w:rsidRPr="00EB23B8" w:rsidRDefault="003A7FB1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Major-related learning outcomes</w:t>
            </w:r>
            <w:r w:rsidR="00EB23B8" w:rsidRPr="00EB23B8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B4E" w14:textId="77777777" w:rsidR="001D2454" w:rsidRPr="00036EFA" w:rsidRDefault="003A7FB1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036E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A</w:t>
            </w:r>
            <w:r w:rsidR="00036EFA" w:rsidRPr="00036E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rea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-related </w:t>
            </w:r>
            <w:r w:rsidR="00036EFA" w:rsidRPr="00036E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learning outcomes </w:t>
            </w:r>
          </w:p>
        </w:tc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342" w14:textId="77777777" w:rsidR="001D2454" w:rsidRPr="00036EFA" w:rsidRDefault="00EB23B8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6EFA">
              <w:rPr>
                <w:rFonts w:ascii="Arial Narrow" w:hAnsi="Arial Narrow" w:cs="Arial"/>
                <w:b/>
                <w:sz w:val="20"/>
                <w:szCs w:val="20"/>
              </w:rPr>
              <w:t>Knowledge</w:t>
            </w:r>
          </w:p>
        </w:tc>
      </w:tr>
      <w:tr w:rsidR="003A6E2A" w:rsidRPr="009E57CC" w14:paraId="70B82E17" w14:textId="77777777" w:rsidTr="0048033A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149" w14:textId="06DAD063" w:rsidR="003A6E2A" w:rsidRPr="00436901" w:rsidRDefault="003A6E2A" w:rsidP="003A6E2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5BD4">
              <w:rPr>
                <w:rFonts w:ascii="Arial Narrow" w:hAnsi="Arial Narrow" w:cs="Arial"/>
                <w:sz w:val="20"/>
                <w:szCs w:val="20"/>
              </w:rPr>
              <w:t>DipCoLaw_</w:t>
            </w:r>
            <w:r>
              <w:rPr>
                <w:rFonts w:ascii="Arial Narrow" w:hAnsi="Arial Narrow" w:cs="Arial"/>
                <w:sz w:val="20"/>
                <w:szCs w:val="20"/>
              </w:rPr>
              <w:t>K01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5CC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Z2_W04</w:t>
            </w:r>
          </w:p>
          <w:p w14:paraId="19A49A0F" w14:textId="4971592B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35AF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S2A_W02</w:t>
            </w:r>
          </w:p>
          <w:p w14:paraId="5AB6F170" w14:textId="22B021AB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42C" w14:textId="7424CE59" w:rsidR="003A6E2A" w:rsidRPr="002342D8" w:rsidRDefault="003A6E2A" w:rsidP="003A6E2A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Student understands the nature of diplomatic and consular law and its significance for the international business and economic relations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7B2" w14:textId="3A61E6EB" w:rsidR="003A6E2A" w:rsidRPr="003B6973" w:rsidRDefault="003A6E2A" w:rsidP="003A6E2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Discussions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         Assessment (test)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</w:t>
            </w:r>
          </w:p>
        </w:tc>
      </w:tr>
      <w:tr w:rsidR="003A6E2A" w:rsidRPr="00436470" w14:paraId="5AA63A21" w14:textId="77777777" w:rsidTr="0048033A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DE2" w14:textId="5F93D2FE" w:rsidR="003A6E2A" w:rsidRPr="00436470" w:rsidRDefault="003A6E2A" w:rsidP="003A6E2A">
            <w:pPr>
              <w:keepNext/>
              <w:spacing w:after="0"/>
              <w:jc w:val="center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5BD4">
              <w:rPr>
                <w:rFonts w:ascii="Arial Narrow" w:hAnsi="Arial Narrow" w:cs="Arial"/>
                <w:sz w:val="20"/>
                <w:szCs w:val="20"/>
              </w:rPr>
              <w:t>DipCoLaw_</w:t>
            </w:r>
            <w:r>
              <w:rPr>
                <w:rFonts w:ascii="Arial Narrow" w:hAnsi="Arial Narrow" w:cs="Arial"/>
                <w:sz w:val="20"/>
                <w:szCs w:val="20"/>
              </w:rPr>
              <w:t>K02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5BD" w14:textId="7E55AF45" w:rsidR="003A6E2A" w:rsidRPr="00436470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Z2_W14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6F3" w14:textId="6C853B5D" w:rsidR="003A6E2A" w:rsidRPr="00436470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S2A_W07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01A" w14:textId="0831D6E4" w:rsidR="003A6E2A" w:rsidRPr="002342D8" w:rsidRDefault="003A6E2A" w:rsidP="003A6E2A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Student has detailed knowledge of the institutions of diplomatic and consular law and the formal relations between them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C54A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Discussions</w:t>
            </w:r>
          </w:p>
          <w:p w14:paraId="11B15212" w14:textId="78508E20" w:rsidR="003A6E2A" w:rsidRPr="00436470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Assessment (test)</w:t>
            </w:r>
          </w:p>
        </w:tc>
      </w:tr>
      <w:tr w:rsidR="008357A8" w:rsidRPr="009E57CC" w14:paraId="7C86B00E" w14:textId="77777777" w:rsidTr="0001376F">
        <w:trPr>
          <w:trHeight w:val="288"/>
        </w:trPr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8F8" w14:textId="77777777" w:rsidR="008357A8" w:rsidRPr="00036EFA" w:rsidRDefault="008357A8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036EFA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bi</w:t>
            </w:r>
            <w:r w:rsidRPr="00036EFA">
              <w:rPr>
                <w:rFonts w:ascii="Arial Narrow" w:hAnsi="Arial Narrow" w:cs="Arial"/>
                <w:b/>
                <w:sz w:val="20"/>
                <w:szCs w:val="20"/>
              </w:rPr>
              <w:t>lities</w:t>
            </w:r>
            <w:proofErr w:type="spellEnd"/>
          </w:p>
        </w:tc>
      </w:tr>
      <w:tr w:rsidR="003A6E2A" w:rsidRPr="009E57CC" w14:paraId="6672E76E" w14:textId="77777777" w:rsidTr="0048033A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19B" w14:textId="425BAA75" w:rsidR="003A6E2A" w:rsidRPr="00E62B91" w:rsidRDefault="003A6E2A" w:rsidP="003A6E2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DipCoLaw_A03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3AB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Z2_U14</w:t>
            </w:r>
          </w:p>
          <w:p w14:paraId="34393F5A" w14:textId="4A6DB065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Z2_U15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A15E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S2A_U10</w:t>
            </w:r>
          </w:p>
          <w:p w14:paraId="13402395" w14:textId="38828411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S2A_U11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456" w14:textId="59FE8A55" w:rsidR="003A6E2A" w:rsidRPr="002342D8" w:rsidRDefault="003A6E2A" w:rsidP="003A6E2A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Student is able to use legal language with elements of the diplomatic and consular law terminology.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C7A" w14:textId="74FFD06D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Assessment (test)</w:t>
            </w:r>
          </w:p>
          <w:p w14:paraId="74F497DD" w14:textId="77777777" w:rsidR="003A6E2A" w:rsidRPr="002B0344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Discussions</w:t>
            </w:r>
            <w:proofErr w:type="spellEnd"/>
          </w:p>
        </w:tc>
      </w:tr>
      <w:tr w:rsidR="003A6E2A" w:rsidRPr="009E57CC" w14:paraId="6B9C0020" w14:textId="77777777" w:rsidTr="0048033A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166" w14:textId="580A7775" w:rsidR="003A6E2A" w:rsidRPr="009442F6" w:rsidRDefault="003A6E2A" w:rsidP="003A6E2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DipCoLaw_A04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ED7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Z2_U01</w:t>
            </w:r>
          </w:p>
          <w:p w14:paraId="6D4AC91C" w14:textId="7E3682FE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Z2_U03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EA7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S2A_U01</w:t>
            </w:r>
          </w:p>
          <w:p w14:paraId="263FB2B9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S2A_U02</w:t>
            </w:r>
          </w:p>
          <w:p w14:paraId="75E1294C" w14:textId="74B825D1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S2A_U03  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BE2" w14:textId="4F3DB2D9" w:rsidR="003A6E2A" w:rsidRPr="002342D8" w:rsidRDefault="003A6E2A" w:rsidP="003A6E2A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Student identifies the subcject, scope and sources of diplomatic and consular law and uses them to analyze and interpret international political and economic processes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FEE" w14:textId="7BB8C53B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Assessment (test)</w:t>
            </w:r>
          </w:p>
          <w:p w14:paraId="4F903DB4" w14:textId="77777777" w:rsidR="003A6E2A" w:rsidRPr="00972854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Discussions</w:t>
            </w:r>
            <w:proofErr w:type="spellEnd"/>
          </w:p>
        </w:tc>
      </w:tr>
    </w:tbl>
    <w:p w14:paraId="17E3496F" w14:textId="77777777" w:rsidR="0048033A" w:rsidRDefault="0048033A">
      <w: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709"/>
        <w:gridCol w:w="536"/>
        <w:gridCol w:w="1260"/>
        <w:gridCol w:w="754"/>
        <w:gridCol w:w="2267"/>
        <w:gridCol w:w="2555"/>
      </w:tblGrid>
      <w:tr w:rsidR="008357A8" w:rsidRPr="009E57CC" w14:paraId="3078032B" w14:textId="77777777" w:rsidTr="00D52FED">
        <w:trPr>
          <w:trHeight w:val="288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AD6" w14:textId="77777777" w:rsidR="008357A8" w:rsidRPr="00036EFA" w:rsidRDefault="008357A8" w:rsidP="00EB23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036EFA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Social</w:t>
            </w:r>
            <w:proofErr w:type="spellEnd"/>
            <w:r w:rsidRPr="00036EF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6EFA">
              <w:rPr>
                <w:rFonts w:ascii="Arial Narrow" w:hAnsi="Arial Narrow" w:cs="Arial"/>
                <w:b/>
                <w:sz w:val="20"/>
                <w:szCs w:val="20"/>
              </w:rPr>
              <w:t>competences</w:t>
            </w:r>
            <w:proofErr w:type="spellEnd"/>
            <w:r w:rsidRPr="00036EF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3A6E2A" w:rsidRPr="009E57CC" w14:paraId="3E5D413C" w14:textId="77777777" w:rsidTr="0048033A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0C8" w14:textId="1AA99002" w:rsidR="003A6E2A" w:rsidRPr="004878EF" w:rsidRDefault="003A6E2A" w:rsidP="003A6E2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DipCoLaw_S05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910" w14:textId="63AC951D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S2A_K04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80D" w14:textId="55FD7366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Z2_K04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FF4" w14:textId="53CAA0C0" w:rsidR="003A6E2A" w:rsidRPr="002342D8" w:rsidRDefault="003A6E2A" w:rsidP="003A6E2A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Student knows the ethics and rules of courtesy in the diplomatic professions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653" w14:textId="6C9FE5BA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Assessment (test)</w:t>
            </w:r>
          </w:p>
          <w:p w14:paraId="45F76151" w14:textId="77777777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Discussions</w:t>
            </w:r>
            <w:proofErr w:type="spellEnd"/>
          </w:p>
        </w:tc>
      </w:tr>
      <w:tr w:rsidR="003A6E2A" w:rsidRPr="009E57CC" w14:paraId="2DDA1BC2" w14:textId="77777777" w:rsidTr="0048033A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85A" w14:textId="48E267B8" w:rsidR="003A6E2A" w:rsidRPr="004878EF" w:rsidRDefault="003A6E2A" w:rsidP="003A6E2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DipCoLaw_S06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1C9" w14:textId="7740F26F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S2A_K05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A35" w14:textId="77777777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Z2_K05</w:t>
            </w:r>
          </w:p>
          <w:p w14:paraId="3FD0799B" w14:textId="11A17920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421" w14:textId="268BE323" w:rsidR="003A6E2A" w:rsidRPr="002342D8" w:rsidRDefault="003A6E2A" w:rsidP="003A6E2A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>Student is aware of social, ethical, economic and political problems, and recognizes their multi-faceted links, using diplomatic and consular law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125" w14:textId="4D3D62AC" w:rsidR="003A6E2A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Assessment (test)</w:t>
            </w:r>
          </w:p>
          <w:p w14:paraId="0A8F130A" w14:textId="1AB4BCB0" w:rsidR="003A6E2A" w:rsidRPr="009E57CC" w:rsidRDefault="003A6E2A" w:rsidP="003A6E2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Discussion</w:t>
            </w:r>
          </w:p>
        </w:tc>
      </w:tr>
      <w:tr w:rsidR="00942C70" w:rsidRPr="003A6E2A" w14:paraId="5C4AD274" w14:textId="77777777" w:rsidTr="0048033A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6" w:type="dxa"/>
            <w:gridSpan w:val="7"/>
          </w:tcPr>
          <w:p w14:paraId="2367B300" w14:textId="77777777" w:rsidR="00942C70" w:rsidRPr="007D7313" w:rsidRDefault="00942C70" w:rsidP="007D731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Students’ workload  (in didactic hours 1h did.=45 minutes)** </w:t>
            </w:r>
          </w:p>
        </w:tc>
      </w:tr>
      <w:tr w:rsidR="00942C70" w:rsidRPr="009E57CC" w14:paraId="77A645A9" w14:textId="77777777" w:rsidTr="0048033A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4" w:type="dxa"/>
            <w:gridSpan w:val="5"/>
          </w:tcPr>
          <w:p w14:paraId="2FDE1685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b/>
                <w:sz w:val="20"/>
                <w:szCs w:val="20"/>
                <w:lang w:val="en-US"/>
              </w:rPr>
              <w:t>Full- time</w:t>
            </w:r>
          </w:p>
          <w:p w14:paraId="7612A6FB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 xml:space="preserve">Participation in lectures = </w:t>
            </w:r>
          </w:p>
          <w:p w14:paraId="449CF401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 xml:space="preserve">Participation in classes =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20h</w:t>
            </w:r>
          </w:p>
          <w:p w14:paraId="544997EA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 xml:space="preserve">Preparation to classes = </w:t>
            </w:r>
          </w:p>
          <w:p w14:paraId="2655C5C6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 xml:space="preserve">Preparation to lectures =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15h</w:t>
            </w:r>
          </w:p>
          <w:p w14:paraId="439107A2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 xml:space="preserve">Preparation to an examination =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15h</w:t>
            </w:r>
          </w:p>
          <w:p w14:paraId="2DDEAF5D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>Project tasks =</w:t>
            </w:r>
          </w:p>
          <w:p w14:paraId="52FA50A3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>e-learning =</w:t>
            </w:r>
          </w:p>
          <w:p w14:paraId="67F44C7D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>Credit/examination = 2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h</w:t>
            </w:r>
          </w:p>
          <w:p w14:paraId="222737FF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sz w:val="20"/>
                <w:szCs w:val="20"/>
                <w:lang w:val="en-US"/>
              </w:rPr>
              <w:t xml:space="preserve">others  (indicate which) = </w:t>
            </w:r>
          </w:p>
          <w:p w14:paraId="559BEA48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TOTAL: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52h</w:t>
            </w:r>
          </w:p>
          <w:p w14:paraId="5977B248" w14:textId="77777777" w:rsidR="002036A3" w:rsidRPr="00F16393" w:rsidRDefault="002036A3" w:rsidP="002036A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ECTS points: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</w:p>
          <w:p w14:paraId="7CDA385A" w14:textId="5FFF6419" w:rsidR="00942C70" w:rsidRPr="007D7313" w:rsidRDefault="002036A3" w:rsidP="002036A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6393">
              <w:rPr>
                <w:rFonts w:ascii="Arial Narrow" w:hAnsi="Arial Narrow"/>
                <w:b/>
                <w:sz w:val="20"/>
                <w:szCs w:val="20"/>
                <w:lang w:val="en-US"/>
              </w:rPr>
              <w:t>Including practical classes: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822" w:type="dxa"/>
            <w:gridSpan w:val="2"/>
          </w:tcPr>
          <w:p w14:paraId="5AB0D81E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Part-time</w:t>
            </w:r>
          </w:p>
          <w:p w14:paraId="4D5FE7D1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 xml:space="preserve">Participation in lectures = </w:t>
            </w:r>
          </w:p>
          <w:p w14:paraId="734D0C7F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 xml:space="preserve">Participation in classes = </w:t>
            </w:r>
          </w:p>
          <w:p w14:paraId="6DE56097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 xml:space="preserve">Preparation to classes = </w:t>
            </w:r>
          </w:p>
          <w:p w14:paraId="13B775D2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 xml:space="preserve">Preparation to lectures = </w:t>
            </w:r>
          </w:p>
          <w:p w14:paraId="002FC199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 xml:space="preserve">Preparation to an examination = </w:t>
            </w:r>
          </w:p>
          <w:p w14:paraId="4322C8EC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>Project tasks =</w:t>
            </w:r>
          </w:p>
          <w:p w14:paraId="2882E45F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>e-learning =</w:t>
            </w:r>
          </w:p>
          <w:p w14:paraId="407FE22F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>Credit/examination =</w:t>
            </w:r>
          </w:p>
          <w:p w14:paraId="0514FE78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sz w:val="20"/>
                <w:szCs w:val="20"/>
                <w:lang w:val="en-US"/>
              </w:rPr>
              <w:t xml:space="preserve">others  (indicate which) = </w:t>
            </w:r>
          </w:p>
          <w:p w14:paraId="1172E975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TOTAL:</w:t>
            </w:r>
          </w:p>
          <w:p w14:paraId="0072F943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ECTS points:</w:t>
            </w:r>
          </w:p>
          <w:p w14:paraId="55D124F4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Including practical classes:</w:t>
            </w:r>
          </w:p>
          <w:p w14:paraId="53838586" w14:textId="77777777" w:rsidR="00942C70" w:rsidRPr="009E57CC" w:rsidRDefault="00942C70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42C70" w:rsidRPr="003A6E2A" w14:paraId="7D41A989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862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  <w:p w14:paraId="540A8855" w14:textId="77777777" w:rsidR="00942C70" w:rsidRPr="009E57CC" w:rsidRDefault="00942C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1D3" w14:textId="241CC886" w:rsidR="00942C70" w:rsidRPr="002342D8" w:rsidRDefault="00942C70" w:rsidP="00E349A2">
            <w:p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Basic knowledge of international relations and law </w:t>
            </w:r>
          </w:p>
        </w:tc>
      </w:tr>
      <w:tr w:rsidR="00942C70" w:rsidRPr="009E57CC" w14:paraId="42D27DAA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D76" w14:textId="77777777" w:rsidR="00942C70" w:rsidRPr="000431C4" w:rsidRDefault="00942C70" w:rsidP="007D7313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CONTENT</w:t>
            </w:r>
          </w:p>
          <w:p w14:paraId="5769D8E6" w14:textId="77777777" w:rsidR="00942C70" w:rsidRPr="007D7313" w:rsidRDefault="00942C70" w:rsidP="007D731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(Division to contact classes and e-learning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  <w:p w14:paraId="12B2D203" w14:textId="77777777" w:rsidR="00942C70" w:rsidRPr="007D7313" w:rsidRDefault="00942C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A7D" w14:textId="77777777" w:rsidR="00942C70" w:rsidRDefault="00942C70" w:rsidP="007D7313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Contact classes:</w:t>
            </w:r>
          </w:p>
          <w:p w14:paraId="68F07634" w14:textId="77777777" w:rsidR="00942C70" w:rsidRDefault="00942C70" w:rsidP="008D78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Lectures: </w:t>
            </w:r>
          </w:p>
          <w:p w14:paraId="71D725CA" w14:textId="77777777" w:rsidR="00942C70" w:rsidRDefault="00942C70" w:rsidP="0048033A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Unit 1. </w:t>
            </w:r>
            <w:r w:rsidRPr="008D7890">
              <w:rPr>
                <w:rFonts w:ascii="Arial Narrow" w:hAnsi="Arial Narrow"/>
                <w:sz w:val="20"/>
                <w:szCs w:val="20"/>
                <w:lang w:val="en-US"/>
              </w:rPr>
              <w:t>Concept and Practice of Diplomacy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          </w:t>
            </w:r>
            <w:r w:rsidRPr="008D7890">
              <w:rPr>
                <w:rFonts w:ascii="Arial Narrow" w:hAnsi="Arial Narrow"/>
                <w:sz w:val="20"/>
                <w:szCs w:val="20"/>
                <w:lang w:val="en-US"/>
              </w:rPr>
              <w:t>Unit 2. Vienna Convention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Pr="008D7890">
              <w:rPr>
                <w:rFonts w:ascii="Arial Narrow" w:hAnsi="Arial Narrow"/>
                <w:sz w:val="20"/>
                <w:szCs w:val="20"/>
                <w:lang w:val="en-US"/>
              </w:rPr>
              <w:t xml:space="preserve"> commentary 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          </w:t>
            </w:r>
            <w:r w:rsidRPr="008D7890">
              <w:rPr>
                <w:rFonts w:ascii="Arial Narrow" w:hAnsi="Arial Narrow"/>
                <w:sz w:val="20"/>
                <w:szCs w:val="20"/>
                <w:lang w:val="en-US"/>
              </w:rPr>
              <w:t>Unit 3. Consular relations and visa polic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y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          </w:t>
            </w:r>
            <w:r w:rsidRPr="008D7890">
              <w:rPr>
                <w:rFonts w:ascii="Arial Narrow" w:hAnsi="Arial Narrow"/>
                <w:sz w:val="20"/>
                <w:szCs w:val="20"/>
                <w:lang w:val="en-US"/>
              </w:rPr>
              <w:t>Unit 4. EU citizens consular protection 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          </w:t>
            </w:r>
            <w:r w:rsidRPr="008D7890">
              <w:rPr>
                <w:rFonts w:ascii="Arial Narrow" w:hAnsi="Arial Narrow"/>
                <w:sz w:val="20"/>
                <w:szCs w:val="20"/>
                <w:lang w:val="en-US"/>
              </w:rPr>
              <w:t xml:space="preserve">Unit 5. Diplomatic and consular law in the internet </w:t>
            </w:r>
            <w:r w:rsidR="00AF03C9">
              <w:rPr>
                <w:rFonts w:ascii="Arial Narrow" w:hAnsi="Arial Narrow"/>
                <w:sz w:val="20"/>
                <w:szCs w:val="20"/>
                <w:lang w:val="en-US"/>
              </w:rPr>
              <w:t>age</w:t>
            </w:r>
          </w:p>
          <w:p w14:paraId="3B40DFB2" w14:textId="33FF6602" w:rsidR="00A2323B" w:rsidRPr="0048033A" w:rsidRDefault="00A2323B" w:rsidP="0048033A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E-learning: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6909BF">
              <w:rPr>
                <w:rFonts w:ascii="Arial Narrow" w:hAnsi="Arial Narrow"/>
                <w:sz w:val="20"/>
                <w:szCs w:val="20"/>
                <w:lang w:val="en-US"/>
              </w:rPr>
              <w:t>not applicable</w:t>
            </w:r>
          </w:p>
        </w:tc>
      </w:tr>
      <w:tr w:rsidR="00942C70" w:rsidRPr="003A6E2A" w14:paraId="54E48BB6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FF9" w14:textId="77777777" w:rsidR="00942C70" w:rsidRDefault="00942C70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</w:rPr>
              <w:t>LITERATURE</w:t>
            </w:r>
          </w:p>
          <w:p w14:paraId="4970656F" w14:textId="77777777" w:rsidR="00942C70" w:rsidRPr="0098714F" w:rsidRDefault="00942C70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compulsory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reading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394" w14:textId="397F1C17" w:rsidR="006909BF" w:rsidRPr="002070B0" w:rsidRDefault="002070B0" w:rsidP="002070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A diplomat's handbook of international law and practice</w:t>
            </w:r>
            <w:r w:rsidRPr="002070B0">
              <w:rPr>
                <w:rFonts w:ascii="Arial Narrow" w:hAnsi="Arial Narrow" w:cs="Arial"/>
                <w:sz w:val="18"/>
                <w:szCs w:val="20"/>
                <w:lang w:val="en-US"/>
              </w:rPr>
              <w:t xml:space="preserve"> </w:t>
            </w:r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by B. Sen.  https://link.springer.com/content/pdf/10.1007%2F978-94-011-8792-3.pdf</w:t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</w:p>
          <w:p w14:paraId="3ED25D7D" w14:textId="77777777" w:rsidR="006909BF" w:rsidRPr="002070B0" w:rsidRDefault="00942C70" w:rsidP="002070B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>Documents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>:</w:t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  </w:t>
            </w:r>
          </w:p>
          <w:p w14:paraId="71AD65BD" w14:textId="11532C2C" w:rsidR="006909BF" w:rsidRPr="002070B0" w:rsidRDefault="00942C70" w:rsidP="002070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Vienna Convention on Diplomatic Relations 1961</w:t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</w:p>
          <w:p w14:paraId="6AD9EFF5" w14:textId="1DB6321E" w:rsidR="006909BF" w:rsidRPr="002070B0" w:rsidRDefault="00942C70" w:rsidP="002070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Vienna Convention on Consular Relations 1963; </w:t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  <w:r w:rsidR="006909BF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  <w:t xml:space="preserve">                  </w:t>
            </w:r>
          </w:p>
          <w:p w14:paraId="35AC66D3" w14:textId="45D770A8" w:rsidR="00942C70" w:rsidRPr="002070B0" w:rsidRDefault="00942C70" w:rsidP="002070B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>Articles</w:t>
            </w:r>
            <w:proofErr w:type="spellEnd"/>
            <w:r w:rsidR="001365D7"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and </w:t>
            </w:r>
            <w:proofErr w:type="spellStart"/>
            <w:r w:rsidR="001365D7"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>chapters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74000089" w14:textId="677088A3" w:rsidR="00AC63AA" w:rsidRPr="002070B0" w:rsidRDefault="00AE7B3B" w:rsidP="002070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E.Denza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, Nationality and diplomatic protection</w:t>
            </w:r>
            <w:r w:rsidR="006F171D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, Netherlands International Law Review, 65, 2018</w:t>
            </w:r>
            <w:r w:rsidR="00726EFE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https://www.researchgate.net/publication/329367792_Nationality_and_Diplomatic_Protection</w:t>
            </w:r>
          </w:p>
          <w:p w14:paraId="77F03314" w14:textId="5A882225" w:rsidR="00942C70" w:rsidRPr="002342D8" w:rsidRDefault="000005C7" w:rsidP="002070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W.Mog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-Choi, Diplomatic and Consular Law in the internet age, </w:t>
            </w:r>
            <w:r w:rsidR="00FB560B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Singapore Yerabook of International Law and Contributors</w:t>
            </w:r>
            <w:r w:rsidR="00E61601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, 10, 2006</w:t>
            </w:r>
            <w:r w:rsidR="00942C70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  <w:r w:rsidR="00726EFE"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http://www.commonlii.org/sg/journals/SGYrBkIntLaw/2006/8.pdf</w:t>
            </w:r>
            <w:r w:rsidR="00942C70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  <w:r w:rsidR="00942C70" w:rsidRPr="002342D8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  <w:t xml:space="preserve">        </w:t>
            </w:r>
          </w:p>
        </w:tc>
      </w:tr>
      <w:tr w:rsidR="00942C70" w:rsidRPr="003A6E2A" w14:paraId="7F4792B2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249" w14:textId="77777777" w:rsidR="00942C70" w:rsidRPr="007D7313" w:rsidRDefault="00942C70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OPTIONAL </w:t>
            </w:r>
            <w:r w:rsidRPr="000431C4">
              <w:rPr>
                <w:rFonts w:ascii="Arial Narrow" w:hAnsi="Arial Narrow"/>
                <w:b/>
                <w:sz w:val="20"/>
                <w:szCs w:val="20"/>
              </w:rPr>
              <w:t>LITERATURE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404" w14:textId="77777777" w:rsidR="002070B0" w:rsidRPr="002070B0" w:rsidRDefault="002070B0" w:rsidP="002070B0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T.Luke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J.D.Lee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, Consular Law and Practice, Oxford University Press, 3d ed., 2008</w:t>
            </w:r>
          </w:p>
          <w:p w14:paraId="697B505A" w14:textId="77777777" w:rsidR="002070B0" w:rsidRPr="002070B0" w:rsidRDefault="002070B0" w:rsidP="002070B0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I.Roberts, Satow’s Diplomatic Practice, Oxford University Press, 7th ed., 2017.</w:t>
            </w:r>
          </w:p>
          <w:p w14:paraId="5317D132" w14:textId="77777777" w:rsidR="002070B0" w:rsidRDefault="002070B0" w:rsidP="002070B0">
            <w:pPr>
              <w:spacing w:after="0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BEA580B" w14:textId="6E371B1B" w:rsidR="002070B0" w:rsidRPr="002070B0" w:rsidRDefault="002070B0" w:rsidP="002070B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>Textbook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</w:rPr>
              <w:t>: </w:t>
            </w:r>
          </w:p>
          <w:p w14:paraId="0A87FCAE" w14:textId="0C9767D8" w:rsidR="002070B0" w:rsidRPr="002070B0" w:rsidRDefault="002070B0" w:rsidP="002070B0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E. Denza, Diplomatic Law. Commentary on the Vienna Convention on Diplomatic Relations, Oxford 2010</w:t>
            </w:r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</w:r>
          </w:p>
          <w:p w14:paraId="3B1714EE" w14:textId="77777777" w:rsidR="002070B0" w:rsidRPr="002070B0" w:rsidRDefault="002070B0" w:rsidP="002070B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>Articles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and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u w:val="single"/>
              </w:rPr>
              <w:t>chapters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7F8AB5B7" w14:textId="77777777" w:rsidR="002070B0" w:rsidRPr="002070B0" w:rsidRDefault="002070B0" w:rsidP="002070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E.Csatlos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, Recent changes of consular protection for European Union citizens in Third Countries, Warsaw University Law Review, vol XV, 2016.</w:t>
            </w:r>
          </w:p>
          <w:p w14:paraId="51BDF407" w14:textId="3B683F41" w:rsidR="000F59A0" w:rsidRPr="002070B0" w:rsidRDefault="002070B0" w:rsidP="002070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J.Wouters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S.DuQuet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K.Meuwissen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The Vienna Convention on Diplomatic and Consular Relations, in: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A.F.Cooper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J.Heine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>R.Thakur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(ed.) </w:t>
            </w:r>
            <w:r w:rsidRPr="002070B0">
              <w:rPr>
                <w:rFonts w:ascii="Arial Narrow" w:hAnsi="Arial Narrow" w:cs="Arial"/>
                <w:sz w:val="20"/>
                <w:szCs w:val="20"/>
              </w:rPr>
              <w:t xml:space="preserve">The Oxford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</w:rPr>
              <w:t>Handbook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</w:rPr>
              <w:t xml:space="preserve"> of Modern </w:t>
            </w:r>
            <w:proofErr w:type="spellStart"/>
            <w:r w:rsidRPr="002070B0">
              <w:rPr>
                <w:rFonts w:ascii="Arial Narrow" w:hAnsi="Arial Narrow" w:cs="Arial"/>
                <w:sz w:val="20"/>
                <w:szCs w:val="20"/>
              </w:rPr>
              <w:t>Diplomacy</w:t>
            </w:r>
            <w:proofErr w:type="spellEnd"/>
            <w:r w:rsidRPr="002070B0">
              <w:rPr>
                <w:rFonts w:ascii="Arial Narrow" w:hAnsi="Arial Narrow" w:cs="Arial"/>
                <w:sz w:val="20"/>
                <w:szCs w:val="20"/>
              </w:rPr>
              <w:t>, 2013.</w:t>
            </w:r>
          </w:p>
        </w:tc>
      </w:tr>
      <w:tr w:rsidR="00942C70" w:rsidRPr="003A6E2A" w14:paraId="24A039AF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4EA" w14:textId="77777777" w:rsidR="00942C70" w:rsidRPr="000431C4" w:rsidRDefault="00942C70" w:rsidP="007D7313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>TEACHING METHODS</w:t>
            </w:r>
          </w:p>
          <w:p w14:paraId="0FD077C3" w14:textId="77777777" w:rsidR="00942C70" w:rsidRPr="007D7313" w:rsidRDefault="00942C70" w:rsidP="007D7313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(Division to contact classes and e-learning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  <w:p w14:paraId="4B8F25F7" w14:textId="77777777" w:rsidR="00942C70" w:rsidRPr="007D7313" w:rsidRDefault="00942C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  <w:p w14:paraId="4DB0626D" w14:textId="77777777" w:rsidR="00942C70" w:rsidRPr="007D7313" w:rsidRDefault="00942C70" w:rsidP="00BA08B2">
            <w:pPr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672" w14:textId="77777777" w:rsidR="00942C70" w:rsidRPr="000431C4" w:rsidRDefault="00942C70" w:rsidP="007B2A9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Contact classes:</w:t>
            </w:r>
          </w:p>
          <w:p w14:paraId="1F15A489" w14:textId="7BEC3194" w:rsidR="00942C70" w:rsidRPr="000431C4" w:rsidRDefault="00942C70" w:rsidP="000670A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85D69">
              <w:rPr>
                <w:rFonts w:ascii="Arial Narrow" w:hAnsi="Arial Narrow"/>
                <w:sz w:val="20"/>
                <w:szCs w:val="20"/>
                <w:lang w:val="en-US"/>
              </w:rPr>
              <w:t>Lectures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</w:t>
            </w:r>
            <w:r w:rsidRPr="00285D69">
              <w:rPr>
                <w:rFonts w:ascii="Arial Narrow" w:hAnsi="Arial Narrow"/>
                <w:sz w:val="20"/>
                <w:szCs w:val="20"/>
                <w:lang w:val="en-US"/>
              </w:rPr>
              <w:t>Presentations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             </w:t>
            </w:r>
            <w:r w:rsidRPr="00285D69">
              <w:rPr>
                <w:rFonts w:ascii="Arial Narrow" w:hAnsi="Arial Narrow"/>
                <w:sz w:val="20"/>
                <w:szCs w:val="20"/>
                <w:lang w:val="en-US"/>
              </w:rPr>
              <w:t>Discussions</w:t>
            </w:r>
          </w:p>
          <w:p w14:paraId="1C55DA31" w14:textId="28CE382D" w:rsidR="00942C70" w:rsidRPr="002342D8" w:rsidRDefault="00942C70" w:rsidP="007B2A91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E-learning:</w:t>
            </w:r>
            <w:r w:rsidR="006909BF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="006909BF" w:rsidRPr="006909BF">
              <w:rPr>
                <w:rFonts w:ascii="Arial Narrow" w:hAnsi="Arial Narrow"/>
                <w:sz w:val="20"/>
                <w:szCs w:val="20"/>
                <w:lang w:val="en-US"/>
              </w:rPr>
              <w:t>not applicable</w:t>
            </w:r>
          </w:p>
        </w:tc>
      </w:tr>
      <w:tr w:rsidR="00942C70" w:rsidRPr="009E57CC" w14:paraId="7463DC40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4AC" w14:textId="77777777" w:rsidR="00942C70" w:rsidRPr="009E57CC" w:rsidRDefault="00942C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</w:rPr>
              <w:t>TEACHING AIDS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9DE" w14:textId="0E02BCAE" w:rsidR="00942C70" w:rsidRPr="009E57CC" w:rsidRDefault="00942C70" w:rsidP="001D47C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Handouts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1D47C3">
              <w:rPr>
                <w:rFonts w:ascii="Arial Narrow" w:hAnsi="Arial Narrow" w:cs="Arial"/>
                <w:sz w:val="20"/>
                <w:szCs w:val="20"/>
              </w:rPr>
              <w:t>Slideshows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1D47C3">
              <w:rPr>
                <w:rFonts w:ascii="Arial Narrow" w:hAnsi="Arial Narrow" w:cs="Arial"/>
                <w:sz w:val="20"/>
                <w:szCs w:val="20"/>
              </w:rPr>
              <w:t>Internet</w:t>
            </w:r>
          </w:p>
        </w:tc>
      </w:tr>
      <w:tr w:rsidR="00942C70" w:rsidRPr="007B2A91" w14:paraId="47448CA3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4F4" w14:textId="77777777" w:rsidR="00942C70" w:rsidRPr="005459F9" w:rsidRDefault="00942C70" w:rsidP="007B2A91">
            <w:pPr>
              <w:spacing w:after="0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459F9">
              <w:rPr>
                <w:rFonts w:ascii="Arial Narrow" w:hAnsi="Arial Narrow"/>
                <w:b/>
                <w:sz w:val="18"/>
                <w:szCs w:val="18"/>
                <w:lang w:val="en-US"/>
              </w:rPr>
              <w:t>PROJECT (if implemented in the framework of a classes module)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84E" w14:textId="27AD47E7" w:rsidR="00942C70" w:rsidRPr="009E57CC" w:rsidRDefault="006909BF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909BF">
              <w:rPr>
                <w:rFonts w:ascii="Arial Narrow" w:hAnsi="Arial Narrow" w:cs="Arial"/>
                <w:sz w:val="20"/>
                <w:szCs w:val="20"/>
                <w:lang w:val="sv-SE"/>
              </w:rPr>
              <w:t>not applicable</w:t>
            </w:r>
          </w:p>
        </w:tc>
      </w:tr>
      <w:tr w:rsidR="00942C70" w:rsidRPr="007B2A91" w14:paraId="480E2652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AD0" w14:textId="77777777" w:rsidR="00942C70" w:rsidRPr="007B2A91" w:rsidRDefault="00942C70" w:rsidP="007B2A91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B2A91">
              <w:rPr>
                <w:rFonts w:ascii="Arial Narrow" w:hAnsi="Arial Narrow"/>
                <w:b/>
                <w:sz w:val="20"/>
                <w:szCs w:val="20"/>
                <w:lang w:val="en-US"/>
              </w:rPr>
              <w:t>METHOD Of ASSESSMENT</w:t>
            </w:r>
          </w:p>
          <w:p w14:paraId="03156FFD" w14:textId="77777777" w:rsidR="00942C70" w:rsidRPr="007B2A91" w:rsidRDefault="00942C70" w:rsidP="00BA08B2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(Division to contact classes and e-learning </w:t>
            </w:r>
          </w:p>
          <w:p w14:paraId="6875E8E4" w14:textId="77777777" w:rsidR="00942C70" w:rsidRPr="007B2A91" w:rsidRDefault="00942C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CCA" w14:textId="77777777" w:rsidR="00942C70" w:rsidRDefault="00942C70" w:rsidP="00143CE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143CE4">
              <w:rPr>
                <w:rFonts w:ascii="Arial Narrow" w:hAnsi="Arial Narrow" w:cs="Arial"/>
                <w:sz w:val="20"/>
                <w:szCs w:val="20"/>
                <w:lang w:val="en-US"/>
              </w:rPr>
              <w:t>Verbal participation in lectures/discussions 20%</w:t>
            </w:r>
          </w:p>
          <w:p w14:paraId="14588561" w14:textId="70EE829A" w:rsidR="00942C70" w:rsidRPr="00143CE4" w:rsidRDefault="00942C70" w:rsidP="00143CE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L</w:t>
            </w:r>
            <w:r w:rsidRPr="00143CE4">
              <w:rPr>
                <w:rFonts w:ascii="Arial Narrow" w:hAnsi="Arial Narrow" w:cs="Arial"/>
                <w:sz w:val="20"/>
                <w:szCs w:val="20"/>
                <w:lang w:val="en-US"/>
              </w:rPr>
              <w:t>ectures attendance – 10%</w:t>
            </w:r>
          </w:p>
          <w:p w14:paraId="5DCE227E" w14:textId="372633D5" w:rsidR="00942C70" w:rsidRPr="008D71FB" w:rsidRDefault="00942C70" w:rsidP="008D71F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143CE4">
              <w:rPr>
                <w:rFonts w:ascii="Arial Narrow" w:hAnsi="Arial Narrow" w:cs="Arial"/>
                <w:sz w:val="20"/>
                <w:szCs w:val="20"/>
                <w:lang w:val="en-US"/>
              </w:rPr>
              <w:t>assessment: test - 70%</w:t>
            </w:r>
          </w:p>
        </w:tc>
      </w:tr>
      <w:tr w:rsidR="00942C70" w:rsidRPr="007B2A91" w14:paraId="1EC1BA29" w14:textId="77777777" w:rsidTr="0048033A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CDE" w14:textId="77777777" w:rsidR="00942C70" w:rsidRPr="007B2A91" w:rsidRDefault="00942C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0431C4">
              <w:rPr>
                <w:rFonts w:ascii="Arial Narrow" w:hAnsi="Arial Narrow"/>
                <w:b/>
                <w:sz w:val="20"/>
                <w:szCs w:val="20"/>
                <w:lang w:val="en-US"/>
              </w:rPr>
              <w:t>FORM AND CONDITIONS OF ASSESSMENT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CE2" w14:textId="0F124828" w:rsidR="00942C70" w:rsidRPr="007B2A91" w:rsidRDefault="00942C70" w:rsidP="003A4BA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Test </w:t>
            </w:r>
            <w:r w:rsidRPr="0028354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based on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40</w:t>
            </w:r>
            <w:r w:rsidRPr="0028354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questions with multiple choices (only one answer is correct). No minus point.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  <w:t xml:space="preserve">               </w:t>
            </w:r>
          </w:p>
        </w:tc>
      </w:tr>
    </w:tbl>
    <w:p w14:paraId="090F8B7E" w14:textId="77777777" w:rsidR="0012441D" w:rsidRPr="007B2A91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  <w:lang w:val="en-US"/>
        </w:rPr>
      </w:pPr>
    </w:p>
    <w:p w14:paraId="34671706" w14:textId="77777777" w:rsidR="007B2A91" w:rsidRPr="000431C4" w:rsidRDefault="007B2A91" w:rsidP="007B2A91">
      <w:pPr>
        <w:pStyle w:val="Stopka"/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0431C4">
        <w:rPr>
          <w:rFonts w:cs="Calibri"/>
          <w:i/>
          <w:sz w:val="20"/>
          <w:szCs w:val="20"/>
          <w:lang w:val="en-US"/>
        </w:rPr>
        <w:t>*</w:t>
      </w:r>
      <w:r w:rsidRPr="000431C4">
        <w:rPr>
          <w:i/>
          <w:sz w:val="20"/>
          <w:szCs w:val="20"/>
          <w:lang w:val="en-US"/>
        </w:rPr>
        <w:t xml:space="preserve"> L-lecture, C- classes lab- laboratory,  pro- project, e- e-learning</w:t>
      </w:r>
    </w:p>
    <w:p w14:paraId="71EB0822" w14:textId="77777777" w:rsidR="0012441D" w:rsidRPr="007B2A91" w:rsidRDefault="0012441D" w:rsidP="00951624">
      <w:pPr>
        <w:pStyle w:val="Stopka"/>
        <w:rPr>
          <w:i/>
          <w:lang w:val="en-US"/>
        </w:rPr>
      </w:pPr>
    </w:p>
    <w:p w14:paraId="60A40114" w14:textId="77777777" w:rsidR="00AC6170" w:rsidRPr="007B2A91" w:rsidRDefault="00AC6170">
      <w:pPr>
        <w:rPr>
          <w:lang w:val="en-US"/>
        </w:rPr>
      </w:pPr>
    </w:p>
    <w:sectPr w:rsidR="00AC6170" w:rsidRPr="007B2A91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FE3"/>
    <w:multiLevelType w:val="hybridMultilevel"/>
    <w:tmpl w:val="310CF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43F0"/>
    <w:multiLevelType w:val="hybridMultilevel"/>
    <w:tmpl w:val="2E82A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2863"/>
    <w:multiLevelType w:val="hybridMultilevel"/>
    <w:tmpl w:val="14845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3255"/>
    <w:multiLevelType w:val="hybridMultilevel"/>
    <w:tmpl w:val="4C48F0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647F"/>
    <w:multiLevelType w:val="hybridMultilevel"/>
    <w:tmpl w:val="4EB25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2D"/>
    <w:multiLevelType w:val="hybridMultilevel"/>
    <w:tmpl w:val="EDFC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97A97"/>
    <w:multiLevelType w:val="hybridMultilevel"/>
    <w:tmpl w:val="3FD4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334BC"/>
    <w:multiLevelType w:val="hybridMultilevel"/>
    <w:tmpl w:val="9DEA92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1D"/>
    <w:rsid w:val="000005C7"/>
    <w:rsid w:val="00006A20"/>
    <w:rsid w:val="000172CE"/>
    <w:rsid w:val="000240B1"/>
    <w:rsid w:val="000266D3"/>
    <w:rsid w:val="0003348B"/>
    <w:rsid w:val="00033F65"/>
    <w:rsid w:val="00036EFA"/>
    <w:rsid w:val="000447F4"/>
    <w:rsid w:val="00044AD3"/>
    <w:rsid w:val="0005311D"/>
    <w:rsid w:val="0005421D"/>
    <w:rsid w:val="000609C9"/>
    <w:rsid w:val="000641F4"/>
    <w:rsid w:val="00064B51"/>
    <w:rsid w:val="000670AE"/>
    <w:rsid w:val="00074061"/>
    <w:rsid w:val="0007505E"/>
    <w:rsid w:val="00080D72"/>
    <w:rsid w:val="00081987"/>
    <w:rsid w:val="00085A01"/>
    <w:rsid w:val="00092B7F"/>
    <w:rsid w:val="00092F11"/>
    <w:rsid w:val="000A279F"/>
    <w:rsid w:val="000A7B1E"/>
    <w:rsid w:val="000B6C07"/>
    <w:rsid w:val="000D02CA"/>
    <w:rsid w:val="000D0B06"/>
    <w:rsid w:val="000F1A73"/>
    <w:rsid w:val="000F59A0"/>
    <w:rsid w:val="001060A2"/>
    <w:rsid w:val="00113075"/>
    <w:rsid w:val="00116307"/>
    <w:rsid w:val="0012441D"/>
    <w:rsid w:val="00135BD0"/>
    <w:rsid w:val="001365D7"/>
    <w:rsid w:val="0013685B"/>
    <w:rsid w:val="001379B6"/>
    <w:rsid w:val="00141081"/>
    <w:rsid w:val="00143CE4"/>
    <w:rsid w:val="0015651B"/>
    <w:rsid w:val="0016516A"/>
    <w:rsid w:val="00174E4A"/>
    <w:rsid w:val="00183F51"/>
    <w:rsid w:val="001A02F0"/>
    <w:rsid w:val="001A1E14"/>
    <w:rsid w:val="001B1315"/>
    <w:rsid w:val="001C0A6B"/>
    <w:rsid w:val="001C11BC"/>
    <w:rsid w:val="001C5110"/>
    <w:rsid w:val="001C524A"/>
    <w:rsid w:val="001D2454"/>
    <w:rsid w:val="001D47C3"/>
    <w:rsid w:val="001D6F79"/>
    <w:rsid w:val="001E08EF"/>
    <w:rsid w:val="001E0B6B"/>
    <w:rsid w:val="001E1E13"/>
    <w:rsid w:val="001E47D4"/>
    <w:rsid w:val="001F4256"/>
    <w:rsid w:val="001F77DA"/>
    <w:rsid w:val="002000FE"/>
    <w:rsid w:val="00200A51"/>
    <w:rsid w:val="002036A3"/>
    <w:rsid w:val="00203D7E"/>
    <w:rsid w:val="002070B0"/>
    <w:rsid w:val="0021430B"/>
    <w:rsid w:val="002336AB"/>
    <w:rsid w:val="002342D8"/>
    <w:rsid w:val="002448BC"/>
    <w:rsid w:val="0025416E"/>
    <w:rsid w:val="0025474C"/>
    <w:rsid w:val="00264F75"/>
    <w:rsid w:val="0028354D"/>
    <w:rsid w:val="002844A9"/>
    <w:rsid w:val="00285D69"/>
    <w:rsid w:val="002870EB"/>
    <w:rsid w:val="00290323"/>
    <w:rsid w:val="00291E7E"/>
    <w:rsid w:val="0029213A"/>
    <w:rsid w:val="002A2C52"/>
    <w:rsid w:val="002A2DDC"/>
    <w:rsid w:val="002B0344"/>
    <w:rsid w:val="002B0467"/>
    <w:rsid w:val="002B1AEB"/>
    <w:rsid w:val="002C0935"/>
    <w:rsid w:val="002C7BF0"/>
    <w:rsid w:val="002C7E8C"/>
    <w:rsid w:val="002D4382"/>
    <w:rsid w:val="00304D85"/>
    <w:rsid w:val="00305FCA"/>
    <w:rsid w:val="0031035F"/>
    <w:rsid w:val="00322DCB"/>
    <w:rsid w:val="0032613C"/>
    <w:rsid w:val="003265B3"/>
    <w:rsid w:val="00350CD4"/>
    <w:rsid w:val="00380CB8"/>
    <w:rsid w:val="00383E67"/>
    <w:rsid w:val="00392E85"/>
    <w:rsid w:val="003941A7"/>
    <w:rsid w:val="00395575"/>
    <w:rsid w:val="003A4BA2"/>
    <w:rsid w:val="003A4C69"/>
    <w:rsid w:val="003A6B85"/>
    <w:rsid w:val="003A6E2A"/>
    <w:rsid w:val="003A7FB1"/>
    <w:rsid w:val="003B6973"/>
    <w:rsid w:val="003C2811"/>
    <w:rsid w:val="003D3318"/>
    <w:rsid w:val="003D42AE"/>
    <w:rsid w:val="003F1456"/>
    <w:rsid w:val="003F170C"/>
    <w:rsid w:val="003F21E5"/>
    <w:rsid w:val="003F4698"/>
    <w:rsid w:val="003F76F7"/>
    <w:rsid w:val="0040017B"/>
    <w:rsid w:val="004015B0"/>
    <w:rsid w:val="00401607"/>
    <w:rsid w:val="0040486D"/>
    <w:rsid w:val="0041157F"/>
    <w:rsid w:val="00417BB6"/>
    <w:rsid w:val="0042333D"/>
    <w:rsid w:val="00435E9A"/>
    <w:rsid w:val="00436470"/>
    <w:rsid w:val="00436901"/>
    <w:rsid w:val="004407AE"/>
    <w:rsid w:val="00444319"/>
    <w:rsid w:val="004461EF"/>
    <w:rsid w:val="0046047F"/>
    <w:rsid w:val="00470653"/>
    <w:rsid w:val="00476E4C"/>
    <w:rsid w:val="0048033A"/>
    <w:rsid w:val="004878EF"/>
    <w:rsid w:val="00496B7A"/>
    <w:rsid w:val="004A2001"/>
    <w:rsid w:val="004B091E"/>
    <w:rsid w:val="004B1C24"/>
    <w:rsid w:val="004B579F"/>
    <w:rsid w:val="004B6861"/>
    <w:rsid w:val="004C1780"/>
    <w:rsid w:val="004D1C4A"/>
    <w:rsid w:val="004D5B25"/>
    <w:rsid w:val="004D7685"/>
    <w:rsid w:val="004E4143"/>
    <w:rsid w:val="004F6C8E"/>
    <w:rsid w:val="00501186"/>
    <w:rsid w:val="00504DC0"/>
    <w:rsid w:val="005162B8"/>
    <w:rsid w:val="00521DF0"/>
    <w:rsid w:val="005376B6"/>
    <w:rsid w:val="00537A17"/>
    <w:rsid w:val="00541052"/>
    <w:rsid w:val="005459F9"/>
    <w:rsid w:val="005624A1"/>
    <w:rsid w:val="0056513A"/>
    <w:rsid w:val="00565D3A"/>
    <w:rsid w:val="00567117"/>
    <w:rsid w:val="005A21DE"/>
    <w:rsid w:val="005B156E"/>
    <w:rsid w:val="005B34A0"/>
    <w:rsid w:val="005B483C"/>
    <w:rsid w:val="005B65BF"/>
    <w:rsid w:val="005D598C"/>
    <w:rsid w:val="005D79E6"/>
    <w:rsid w:val="005E6031"/>
    <w:rsid w:val="00610438"/>
    <w:rsid w:val="006254BD"/>
    <w:rsid w:val="0065355F"/>
    <w:rsid w:val="00656A21"/>
    <w:rsid w:val="00665FA2"/>
    <w:rsid w:val="0066664A"/>
    <w:rsid w:val="0067002A"/>
    <w:rsid w:val="00672AC6"/>
    <w:rsid w:val="00683416"/>
    <w:rsid w:val="006909BF"/>
    <w:rsid w:val="006A1FAF"/>
    <w:rsid w:val="006B7886"/>
    <w:rsid w:val="006C7280"/>
    <w:rsid w:val="006D41F8"/>
    <w:rsid w:val="006D692B"/>
    <w:rsid w:val="006D7FB2"/>
    <w:rsid w:val="006F062A"/>
    <w:rsid w:val="006F171D"/>
    <w:rsid w:val="006F18A7"/>
    <w:rsid w:val="00712A0C"/>
    <w:rsid w:val="0071439A"/>
    <w:rsid w:val="0072298C"/>
    <w:rsid w:val="00726EFE"/>
    <w:rsid w:val="00733588"/>
    <w:rsid w:val="00737635"/>
    <w:rsid w:val="00737D79"/>
    <w:rsid w:val="00745BF0"/>
    <w:rsid w:val="007609B3"/>
    <w:rsid w:val="0076399F"/>
    <w:rsid w:val="00767A7A"/>
    <w:rsid w:val="00781A74"/>
    <w:rsid w:val="00790EE4"/>
    <w:rsid w:val="00791143"/>
    <w:rsid w:val="007971B3"/>
    <w:rsid w:val="007A2356"/>
    <w:rsid w:val="007A7BD4"/>
    <w:rsid w:val="007B067C"/>
    <w:rsid w:val="007B2A91"/>
    <w:rsid w:val="007C5651"/>
    <w:rsid w:val="007C65F6"/>
    <w:rsid w:val="007C7A48"/>
    <w:rsid w:val="007D7313"/>
    <w:rsid w:val="007E0949"/>
    <w:rsid w:val="007F106C"/>
    <w:rsid w:val="00801A44"/>
    <w:rsid w:val="00807EE3"/>
    <w:rsid w:val="00817833"/>
    <w:rsid w:val="0082373C"/>
    <w:rsid w:val="008241FE"/>
    <w:rsid w:val="00827007"/>
    <w:rsid w:val="0083306B"/>
    <w:rsid w:val="008357A8"/>
    <w:rsid w:val="008446FE"/>
    <w:rsid w:val="00846101"/>
    <w:rsid w:val="00862FF4"/>
    <w:rsid w:val="0086412D"/>
    <w:rsid w:val="00871E06"/>
    <w:rsid w:val="00874233"/>
    <w:rsid w:val="00880004"/>
    <w:rsid w:val="00882E48"/>
    <w:rsid w:val="0088742A"/>
    <w:rsid w:val="008874E6"/>
    <w:rsid w:val="008938D2"/>
    <w:rsid w:val="008947FD"/>
    <w:rsid w:val="008B0B1D"/>
    <w:rsid w:val="008D52FF"/>
    <w:rsid w:val="008D71FB"/>
    <w:rsid w:val="008D7890"/>
    <w:rsid w:val="008E04B7"/>
    <w:rsid w:val="008E12DA"/>
    <w:rsid w:val="008E1DB8"/>
    <w:rsid w:val="008E2950"/>
    <w:rsid w:val="008F29AF"/>
    <w:rsid w:val="00914D69"/>
    <w:rsid w:val="00920935"/>
    <w:rsid w:val="00923A20"/>
    <w:rsid w:val="00931F1D"/>
    <w:rsid w:val="00942C70"/>
    <w:rsid w:val="009442F6"/>
    <w:rsid w:val="0094632D"/>
    <w:rsid w:val="00951624"/>
    <w:rsid w:val="00953ADB"/>
    <w:rsid w:val="00960582"/>
    <w:rsid w:val="00972854"/>
    <w:rsid w:val="0098714F"/>
    <w:rsid w:val="00992282"/>
    <w:rsid w:val="00994D5C"/>
    <w:rsid w:val="009A1F00"/>
    <w:rsid w:val="009B389E"/>
    <w:rsid w:val="009B6AFA"/>
    <w:rsid w:val="009C6BB7"/>
    <w:rsid w:val="009D0632"/>
    <w:rsid w:val="009E57CC"/>
    <w:rsid w:val="009E7510"/>
    <w:rsid w:val="00A2323B"/>
    <w:rsid w:val="00A24A78"/>
    <w:rsid w:val="00A30242"/>
    <w:rsid w:val="00A31531"/>
    <w:rsid w:val="00A4730B"/>
    <w:rsid w:val="00A650C0"/>
    <w:rsid w:val="00A672B8"/>
    <w:rsid w:val="00A74E57"/>
    <w:rsid w:val="00A813A1"/>
    <w:rsid w:val="00A817FA"/>
    <w:rsid w:val="00A84A66"/>
    <w:rsid w:val="00A87D7A"/>
    <w:rsid w:val="00A9325F"/>
    <w:rsid w:val="00A9487A"/>
    <w:rsid w:val="00AA1E1C"/>
    <w:rsid w:val="00AA2CF4"/>
    <w:rsid w:val="00AB060E"/>
    <w:rsid w:val="00AC3C09"/>
    <w:rsid w:val="00AC3C18"/>
    <w:rsid w:val="00AC6170"/>
    <w:rsid w:val="00AC63AA"/>
    <w:rsid w:val="00AE633D"/>
    <w:rsid w:val="00AE7B3B"/>
    <w:rsid w:val="00AF03C9"/>
    <w:rsid w:val="00B0150C"/>
    <w:rsid w:val="00B13FC6"/>
    <w:rsid w:val="00B14F04"/>
    <w:rsid w:val="00B21DB6"/>
    <w:rsid w:val="00B23BC7"/>
    <w:rsid w:val="00B5107F"/>
    <w:rsid w:val="00B51797"/>
    <w:rsid w:val="00B56010"/>
    <w:rsid w:val="00B629BB"/>
    <w:rsid w:val="00B63E02"/>
    <w:rsid w:val="00B677CD"/>
    <w:rsid w:val="00B70528"/>
    <w:rsid w:val="00B70A3B"/>
    <w:rsid w:val="00B8340F"/>
    <w:rsid w:val="00B83C1B"/>
    <w:rsid w:val="00B9030A"/>
    <w:rsid w:val="00B90F1F"/>
    <w:rsid w:val="00B933AE"/>
    <w:rsid w:val="00B9345D"/>
    <w:rsid w:val="00B936DE"/>
    <w:rsid w:val="00B942A1"/>
    <w:rsid w:val="00B95584"/>
    <w:rsid w:val="00BA08B2"/>
    <w:rsid w:val="00BB40BE"/>
    <w:rsid w:val="00BC1E92"/>
    <w:rsid w:val="00BC345D"/>
    <w:rsid w:val="00BD374F"/>
    <w:rsid w:val="00BD4120"/>
    <w:rsid w:val="00BD4DB5"/>
    <w:rsid w:val="00BD58B9"/>
    <w:rsid w:val="00BE12C6"/>
    <w:rsid w:val="00BF4EF7"/>
    <w:rsid w:val="00C06681"/>
    <w:rsid w:val="00C14C73"/>
    <w:rsid w:val="00C16F76"/>
    <w:rsid w:val="00C32DA8"/>
    <w:rsid w:val="00C557DF"/>
    <w:rsid w:val="00C639F0"/>
    <w:rsid w:val="00C700FE"/>
    <w:rsid w:val="00C72877"/>
    <w:rsid w:val="00C811A3"/>
    <w:rsid w:val="00C8366F"/>
    <w:rsid w:val="00C843DC"/>
    <w:rsid w:val="00CA7490"/>
    <w:rsid w:val="00CB1260"/>
    <w:rsid w:val="00CD1828"/>
    <w:rsid w:val="00CD3C66"/>
    <w:rsid w:val="00CE1B28"/>
    <w:rsid w:val="00CE514D"/>
    <w:rsid w:val="00CE5BD3"/>
    <w:rsid w:val="00D00B33"/>
    <w:rsid w:val="00D02B6C"/>
    <w:rsid w:val="00D07DE1"/>
    <w:rsid w:val="00D20083"/>
    <w:rsid w:val="00D40117"/>
    <w:rsid w:val="00D425BE"/>
    <w:rsid w:val="00D56FFC"/>
    <w:rsid w:val="00D60FA6"/>
    <w:rsid w:val="00D63177"/>
    <w:rsid w:val="00D64C08"/>
    <w:rsid w:val="00D72CC4"/>
    <w:rsid w:val="00D76A02"/>
    <w:rsid w:val="00D76E4B"/>
    <w:rsid w:val="00D81DC9"/>
    <w:rsid w:val="00D9429A"/>
    <w:rsid w:val="00DA4D1F"/>
    <w:rsid w:val="00DA75E0"/>
    <w:rsid w:val="00DC076D"/>
    <w:rsid w:val="00DD215B"/>
    <w:rsid w:val="00DE4400"/>
    <w:rsid w:val="00E01A19"/>
    <w:rsid w:val="00E04E92"/>
    <w:rsid w:val="00E11CD6"/>
    <w:rsid w:val="00E139C5"/>
    <w:rsid w:val="00E2316D"/>
    <w:rsid w:val="00E30EBA"/>
    <w:rsid w:val="00E349A2"/>
    <w:rsid w:val="00E36D04"/>
    <w:rsid w:val="00E521D6"/>
    <w:rsid w:val="00E56314"/>
    <w:rsid w:val="00E5783A"/>
    <w:rsid w:val="00E61601"/>
    <w:rsid w:val="00E62B91"/>
    <w:rsid w:val="00E63859"/>
    <w:rsid w:val="00E83BC0"/>
    <w:rsid w:val="00E9231E"/>
    <w:rsid w:val="00EB05DD"/>
    <w:rsid w:val="00EB1AE8"/>
    <w:rsid w:val="00EB23B8"/>
    <w:rsid w:val="00EC30B4"/>
    <w:rsid w:val="00F029E9"/>
    <w:rsid w:val="00F06968"/>
    <w:rsid w:val="00F12795"/>
    <w:rsid w:val="00F35690"/>
    <w:rsid w:val="00F4158E"/>
    <w:rsid w:val="00F539F4"/>
    <w:rsid w:val="00F909F5"/>
    <w:rsid w:val="00F9357E"/>
    <w:rsid w:val="00FB560B"/>
    <w:rsid w:val="00FD68B1"/>
    <w:rsid w:val="00FD6937"/>
    <w:rsid w:val="00FE1916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068B0"/>
  <w15:chartTrackingRefBased/>
  <w15:docId w15:val="{C4AB3474-BF10-A743-8DBE-84368761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B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Biznesu w Dąbrowie Górniczej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Biznesu w Dąbrowie Górniczej</dc:title>
  <dc:subject/>
  <dc:creator>Sabina Ratajczak</dc:creator>
  <cp:keywords/>
  <cp:lastModifiedBy>Agata Sioła</cp:lastModifiedBy>
  <cp:revision>99</cp:revision>
  <cp:lastPrinted>2014-07-25T13:25:00Z</cp:lastPrinted>
  <dcterms:created xsi:type="dcterms:W3CDTF">2019-05-13T20:47:00Z</dcterms:created>
  <dcterms:modified xsi:type="dcterms:W3CDTF">2020-02-28T09:43:00Z</dcterms:modified>
</cp:coreProperties>
</file>