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45"/>
        <w:gridCol w:w="567"/>
        <w:gridCol w:w="710"/>
        <w:gridCol w:w="471"/>
        <w:gridCol w:w="663"/>
        <w:gridCol w:w="709"/>
        <w:gridCol w:w="1266"/>
        <w:gridCol w:w="1140"/>
        <w:gridCol w:w="118"/>
        <w:gridCol w:w="1258"/>
        <w:gridCol w:w="1173"/>
      </w:tblGrid>
      <w:tr w:rsidR="00756AF1" w:rsidRPr="00026A9D" w14:paraId="6DC43B51" w14:textId="77777777" w:rsidTr="0066394E">
        <w:tc>
          <w:tcPr>
            <w:tcW w:w="9420" w:type="dxa"/>
            <w:gridSpan w:val="11"/>
            <w:shd w:val="pct12" w:color="auto" w:fill="auto"/>
          </w:tcPr>
          <w:p w14:paraId="3C7C0B70" w14:textId="77777777" w:rsidR="00756AF1" w:rsidRPr="00026A9D" w:rsidRDefault="00A62F88" w:rsidP="0066394E">
            <w:pPr>
              <w:keepNext/>
              <w:spacing w:after="0"/>
              <w:jc w:val="center"/>
              <w:outlineLvl w:val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br w:type="page"/>
              <w:t>Akademia WSB</w:t>
            </w:r>
          </w:p>
          <w:p w14:paraId="61113FAA" w14:textId="64EFB575" w:rsidR="00A66A3E" w:rsidRPr="00026A9D" w:rsidRDefault="00A66A3E" w:rsidP="0066394E">
            <w:pPr>
              <w:keepNext/>
              <w:spacing w:after="0"/>
              <w:jc w:val="center"/>
              <w:outlineLvl w:val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Wydział Zamiejscowy w Żywcu</w:t>
            </w:r>
          </w:p>
        </w:tc>
      </w:tr>
      <w:tr w:rsidR="00756AF1" w:rsidRPr="00026A9D" w14:paraId="3DAD6F31" w14:textId="77777777" w:rsidTr="0066394E">
        <w:tc>
          <w:tcPr>
            <w:tcW w:w="9420" w:type="dxa"/>
            <w:gridSpan w:val="11"/>
          </w:tcPr>
          <w:p w14:paraId="1C24751C" w14:textId="7372C551" w:rsidR="00756AF1" w:rsidRPr="00026A9D" w:rsidRDefault="0066394E" w:rsidP="0066394E">
            <w:pPr>
              <w:keepNext/>
              <w:spacing w:after="0"/>
              <w:outlineLvl w:val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Kierunek studiów:</w:t>
            </w:r>
            <w:r w:rsidR="00E61607"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Zarządzanie</w:t>
            </w:r>
          </w:p>
        </w:tc>
      </w:tr>
      <w:tr w:rsidR="00756AF1" w:rsidRPr="00026A9D" w14:paraId="36F7DABF" w14:textId="77777777" w:rsidTr="0066394E">
        <w:tc>
          <w:tcPr>
            <w:tcW w:w="9420" w:type="dxa"/>
            <w:gridSpan w:val="11"/>
          </w:tcPr>
          <w:p w14:paraId="418F713C" w14:textId="7C22DBC5" w:rsidR="00756AF1" w:rsidRPr="00026A9D" w:rsidRDefault="00756AF1" w:rsidP="0066394E">
            <w:pPr>
              <w:keepNext/>
              <w:spacing w:after="0"/>
              <w:outlineLvl w:val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Moduł / przedmiot: </w:t>
            </w:r>
            <w:r w:rsidR="00A66A3E"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Finanse/ </w:t>
            </w: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Rachunkowość finansowa</w:t>
            </w:r>
          </w:p>
        </w:tc>
      </w:tr>
      <w:tr w:rsidR="00756AF1" w:rsidRPr="00026A9D" w14:paraId="6A91CE49" w14:textId="77777777" w:rsidTr="0066394E">
        <w:tc>
          <w:tcPr>
            <w:tcW w:w="9420" w:type="dxa"/>
            <w:gridSpan w:val="11"/>
          </w:tcPr>
          <w:p w14:paraId="5D8FA3F5" w14:textId="19699E8A" w:rsidR="00756AF1" w:rsidRPr="00026A9D" w:rsidRDefault="00756AF1" w:rsidP="0066394E">
            <w:pPr>
              <w:keepNext/>
              <w:spacing w:after="0"/>
              <w:outlineLvl w:val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Pro</w:t>
            </w:r>
            <w:r w:rsidR="0096562F"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fil kształcenia: Praktyczny</w:t>
            </w:r>
          </w:p>
        </w:tc>
      </w:tr>
      <w:tr w:rsidR="00756AF1" w:rsidRPr="00026A9D" w14:paraId="00A48012" w14:textId="77777777" w:rsidTr="0066394E">
        <w:tc>
          <w:tcPr>
            <w:tcW w:w="9420" w:type="dxa"/>
            <w:gridSpan w:val="11"/>
          </w:tcPr>
          <w:p w14:paraId="76A3B004" w14:textId="77777777" w:rsidR="00756AF1" w:rsidRPr="00026A9D" w:rsidRDefault="00756AF1" w:rsidP="0066394E">
            <w:pPr>
              <w:keepNext/>
              <w:spacing w:after="0"/>
              <w:outlineLvl w:val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Poziom kształcenia: studia I stopnia</w:t>
            </w:r>
          </w:p>
        </w:tc>
      </w:tr>
      <w:tr w:rsidR="00756AF1" w:rsidRPr="00026A9D" w14:paraId="3E8B7228" w14:textId="77777777" w:rsidTr="0066394E">
        <w:trPr>
          <w:cantSplit/>
          <w:trHeight w:val="260"/>
        </w:trPr>
        <w:tc>
          <w:tcPr>
            <w:tcW w:w="1912" w:type="dxa"/>
            <w:gridSpan w:val="2"/>
            <w:vMerge w:val="restart"/>
          </w:tcPr>
          <w:p w14:paraId="41D1D455" w14:textId="77777777" w:rsidR="00756AF1" w:rsidRPr="00026A9D" w:rsidRDefault="00756AF1" w:rsidP="0066394E">
            <w:pPr>
              <w:keepNext/>
              <w:spacing w:after="0"/>
              <w:outlineLvl w:val="1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4"/>
            <w:shd w:val="clear" w:color="auto" w:fill="FFFFFF"/>
          </w:tcPr>
          <w:p w14:paraId="29CB97A6" w14:textId="77777777" w:rsidR="00756AF1" w:rsidRPr="00026A9D" w:rsidRDefault="00756AF1" w:rsidP="0066394E">
            <w:pPr>
              <w:spacing w:after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2524" w:type="dxa"/>
            <w:gridSpan w:val="3"/>
            <w:shd w:val="clear" w:color="auto" w:fill="FFFFFF"/>
          </w:tcPr>
          <w:p w14:paraId="02858749" w14:textId="77777777" w:rsidR="00756AF1" w:rsidRPr="00026A9D" w:rsidRDefault="00756AF1" w:rsidP="0066394E">
            <w:pPr>
              <w:spacing w:after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2431" w:type="dxa"/>
            <w:gridSpan w:val="2"/>
            <w:shd w:val="clear" w:color="auto" w:fill="FFFFFF"/>
          </w:tcPr>
          <w:p w14:paraId="57A3B60A" w14:textId="77777777" w:rsidR="00756AF1" w:rsidRPr="00026A9D" w:rsidRDefault="00756AF1" w:rsidP="0066394E">
            <w:pPr>
              <w:spacing w:after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</w:tr>
      <w:tr w:rsidR="00756AF1" w:rsidRPr="00026A9D" w14:paraId="543E3D3B" w14:textId="77777777" w:rsidTr="00A66A3E">
        <w:trPr>
          <w:cantSplit/>
          <w:trHeight w:val="252"/>
        </w:trPr>
        <w:tc>
          <w:tcPr>
            <w:tcW w:w="1912" w:type="dxa"/>
            <w:gridSpan w:val="2"/>
            <w:vMerge/>
            <w:vAlign w:val="center"/>
          </w:tcPr>
          <w:p w14:paraId="06A72ED1" w14:textId="77777777" w:rsidR="00756AF1" w:rsidRPr="00026A9D" w:rsidRDefault="00756AF1" w:rsidP="0066394E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right w:val="dashSmallGap" w:sz="4" w:space="0" w:color="auto"/>
            </w:tcBorders>
          </w:tcPr>
          <w:p w14:paraId="56BBC9F0" w14:textId="77777777" w:rsidR="00756AF1" w:rsidRPr="00026A9D" w:rsidRDefault="00756AF1" w:rsidP="0066394E">
            <w:pPr>
              <w:keepNext/>
              <w:spacing w:after="0"/>
              <w:jc w:val="center"/>
              <w:outlineLvl w:val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left w:val="dashSmallGap" w:sz="4" w:space="0" w:color="auto"/>
            </w:tcBorders>
            <w:shd w:val="clear" w:color="auto" w:fill="FFFFFF"/>
          </w:tcPr>
          <w:p w14:paraId="7D3ED6FF" w14:textId="77777777" w:rsidR="00756AF1" w:rsidRPr="00026A9D" w:rsidRDefault="00756AF1" w:rsidP="0066394E">
            <w:pPr>
              <w:keepNext/>
              <w:spacing w:after="0"/>
              <w:jc w:val="center"/>
              <w:outlineLvl w:val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II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 w14:paraId="6ECAFA88" w14:textId="77777777" w:rsidR="00756AF1" w:rsidRPr="00026A9D" w:rsidRDefault="00756AF1" w:rsidP="0066394E">
            <w:pPr>
              <w:spacing w:after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1258" w:type="dxa"/>
            <w:gridSpan w:val="2"/>
            <w:shd w:val="clear" w:color="auto" w:fill="FFFFFF"/>
          </w:tcPr>
          <w:p w14:paraId="7BFA2405" w14:textId="77777777" w:rsidR="00756AF1" w:rsidRPr="00026A9D" w:rsidRDefault="00756AF1" w:rsidP="0066394E">
            <w:pPr>
              <w:spacing w:after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IV</w:t>
            </w:r>
          </w:p>
        </w:tc>
        <w:tc>
          <w:tcPr>
            <w:tcW w:w="1258" w:type="dxa"/>
          </w:tcPr>
          <w:p w14:paraId="4644D452" w14:textId="77777777" w:rsidR="00756AF1" w:rsidRPr="00026A9D" w:rsidRDefault="00756AF1" w:rsidP="0066394E">
            <w:pPr>
              <w:spacing w:after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V</w:t>
            </w:r>
          </w:p>
        </w:tc>
        <w:tc>
          <w:tcPr>
            <w:tcW w:w="1173" w:type="dxa"/>
          </w:tcPr>
          <w:p w14:paraId="5992150B" w14:textId="77777777" w:rsidR="00756AF1" w:rsidRPr="00026A9D" w:rsidRDefault="00756AF1" w:rsidP="0066394E">
            <w:pPr>
              <w:spacing w:after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VI</w:t>
            </w:r>
          </w:p>
        </w:tc>
      </w:tr>
      <w:tr w:rsidR="00756AF1" w:rsidRPr="00026A9D" w14:paraId="074ED417" w14:textId="77777777" w:rsidTr="00A66A3E">
        <w:trPr>
          <w:cantSplit/>
          <w:trHeight w:val="275"/>
        </w:trPr>
        <w:tc>
          <w:tcPr>
            <w:tcW w:w="1912" w:type="dxa"/>
            <w:gridSpan w:val="2"/>
            <w:vAlign w:val="center"/>
          </w:tcPr>
          <w:p w14:paraId="72BFF266" w14:textId="77777777" w:rsidR="00756AF1" w:rsidRPr="00026A9D" w:rsidRDefault="00756AF1" w:rsidP="0066394E">
            <w:pPr>
              <w:keepNext/>
              <w:spacing w:after="0"/>
              <w:outlineLvl w:val="1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Studia stacjonarne</w:t>
            </w:r>
          </w:p>
          <w:p w14:paraId="48C31775" w14:textId="77777777" w:rsidR="00756AF1" w:rsidRPr="00026A9D" w:rsidRDefault="00756AF1" w:rsidP="0066394E">
            <w:pPr>
              <w:keepNext/>
              <w:spacing w:after="0"/>
              <w:outlineLvl w:val="1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(w/</w:t>
            </w:r>
            <w:proofErr w:type="spellStart"/>
            <w:r w:rsidRPr="00026A9D">
              <w:rPr>
                <w:rFonts w:ascii="Arial Narrow" w:hAnsi="Arial Narrow" w:cs="Times New Roman"/>
                <w:sz w:val="20"/>
                <w:szCs w:val="20"/>
              </w:rPr>
              <w:t>ćw</w:t>
            </w:r>
            <w:proofErr w:type="spellEnd"/>
            <w:r w:rsidRPr="00026A9D">
              <w:rPr>
                <w:rFonts w:ascii="Arial Narrow" w:hAnsi="Arial Narrow" w:cs="Times New Roman"/>
                <w:sz w:val="20"/>
                <w:szCs w:val="20"/>
              </w:rPr>
              <w:t>/lab/</w:t>
            </w:r>
            <w:proofErr w:type="spellStart"/>
            <w:r w:rsidRPr="00026A9D">
              <w:rPr>
                <w:rFonts w:ascii="Arial Narrow" w:hAnsi="Arial Narrow" w:cs="Times New Roman"/>
                <w:sz w:val="20"/>
                <w:szCs w:val="20"/>
              </w:rPr>
              <w:t>pr</w:t>
            </w:r>
            <w:proofErr w:type="spellEnd"/>
            <w:r w:rsidRPr="00026A9D">
              <w:rPr>
                <w:rFonts w:ascii="Arial Narrow" w:hAnsi="Arial Narrow" w:cs="Times New Roman"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2"/>
            <w:tcBorders>
              <w:right w:val="dashSmallGap" w:sz="4" w:space="0" w:color="auto"/>
            </w:tcBorders>
            <w:vAlign w:val="center"/>
          </w:tcPr>
          <w:p w14:paraId="7F67CCA0" w14:textId="77777777" w:rsidR="00756AF1" w:rsidRPr="00026A9D" w:rsidRDefault="00756AF1" w:rsidP="0066394E">
            <w:pPr>
              <w:spacing w:after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left w:val="dashSmallGap" w:sz="4" w:space="0" w:color="auto"/>
            </w:tcBorders>
            <w:shd w:val="clear" w:color="auto" w:fill="FFFFFF"/>
            <w:vAlign w:val="center"/>
          </w:tcPr>
          <w:p w14:paraId="4C221042" w14:textId="77777777" w:rsidR="00756AF1" w:rsidRPr="00026A9D" w:rsidRDefault="00756AF1" w:rsidP="0066394E">
            <w:pPr>
              <w:spacing w:after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1D690D0" w14:textId="77777777" w:rsidR="00756AF1" w:rsidRPr="00026A9D" w:rsidRDefault="00756AF1" w:rsidP="0066394E">
            <w:pPr>
              <w:spacing w:after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left w:val="dashSmallGap" w:sz="4" w:space="0" w:color="auto"/>
            </w:tcBorders>
            <w:shd w:val="clear" w:color="auto" w:fill="FFFFFF"/>
            <w:vAlign w:val="center"/>
          </w:tcPr>
          <w:p w14:paraId="2F7E576D" w14:textId="77777777" w:rsidR="00756AF1" w:rsidRPr="00026A9D" w:rsidRDefault="00756AF1" w:rsidP="0066394E">
            <w:pPr>
              <w:spacing w:after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right w:val="dashed" w:sz="4" w:space="0" w:color="auto"/>
            </w:tcBorders>
            <w:vAlign w:val="center"/>
          </w:tcPr>
          <w:p w14:paraId="1CECBE9A" w14:textId="77777777" w:rsidR="00756AF1" w:rsidRPr="00026A9D" w:rsidRDefault="00756AF1" w:rsidP="0066394E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dashed" w:sz="4" w:space="0" w:color="auto"/>
            </w:tcBorders>
            <w:vAlign w:val="center"/>
          </w:tcPr>
          <w:p w14:paraId="4158D0CB" w14:textId="77777777" w:rsidR="00756AF1" w:rsidRPr="00026A9D" w:rsidRDefault="00756AF1" w:rsidP="0066394E">
            <w:pPr>
              <w:spacing w:after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56AF1" w:rsidRPr="00026A9D" w14:paraId="48AEB878" w14:textId="77777777" w:rsidTr="00A66A3E">
        <w:trPr>
          <w:cantSplit/>
          <w:trHeight w:val="275"/>
        </w:trPr>
        <w:tc>
          <w:tcPr>
            <w:tcW w:w="1912" w:type="dxa"/>
            <w:gridSpan w:val="2"/>
            <w:vAlign w:val="center"/>
          </w:tcPr>
          <w:p w14:paraId="762B2FBF" w14:textId="77777777" w:rsidR="00756AF1" w:rsidRPr="00026A9D" w:rsidRDefault="00756AF1" w:rsidP="0066394E">
            <w:pPr>
              <w:keepNext/>
              <w:spacing w:after="0"/>
              <w:outlineLvl w:val="1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Studia niestacjonarne</w:t>
            </w:r>
          </w:p>
          <w:p w14:paraId="71D3B7D5" w14:textId="77777777" w:rsidR="00756AF1" w:rsidRPr="00026A9D" w:rsidRDefault="00756AF1" w:rsidP="0066394E">
            <w:pPr>
              <w:keepNext/>
              <w:spacing w:after="0"/>
              <w:outlineLvl w:val="1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(w/</w:t>
            </w:r>
            <w:proofErr w:type="spellStart"/>
            <w:r w:rsidRPr="00026A9D">
              <w:rPr>
                <w:rFonts w:ascii="Arial Narrow" w:hAnsi="Arial Narrow" w:cs="Times New Roman"/>
                <w:sz w:val="20"/>
                <w:szCs w:val="20"/>
              </w:rPr>
              <w:t>ćw</w:t>
            </w:r>
            <w:proofErr w:type="spellEnd"/>
            <w:r w:rsidRPr="00026A9D">
              <w:rPr>
                <w:rFonts w:ascii="Arial Narrow" w:hAnsi="Arial Narrow" w:cs="Times New Roman"/>
                <w:sz w:val="20"/>
                <w:szCs w:val="20"/>
              </w:rPr>
              <w:t>/lab/</w:t>
            </w:r>
            <w:proofErr w:type="spellStart"/>
            <w:r w:rsidRPr="00026A9D">
              <w:rPr>
                <w:rFonts w:ascii="Arial Narrow" w:hAnsi="Arial Narrow" w:cs="Times New Roman"/>
                <w:sz w:val="20"/>
                <w:szCs w:val="20"/>
              </w:rPr>
              <w:t>pr</w:t>
            </w:r>
            <w:proofErr w:type="spellEnd"/>
            <w:r w:rsidRPr="00026A9D">
              <w:rPr>
                <w:rFonts w:ascii="Arial Narrow" w:hAnsi="Arial Narrow" w:cs="Times New Roman"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2"/>
            <w:tcBorders>
              <w:right w:val="dashSmallGap" w:sz="4" w:space="0" w:color="auto"/>
            </w:tcBorders>
            <w:vAlign w:val="center"/>
          </w:tcPr>
          <w:p w14:paraId="6240538C" w14:textId="77777777" w:rsidR="00756AF1" w:rsidRPr="00026A9D" w:rsidRDefault="00756AF1" w:rsidP="0066394E">
            <w:pPr>
              <w:spacing w:after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left w:val="dashSmallGap" w:sz="4" w:space="0" w:color="auto"/>
            </w:tcBorders>
            <w:shd w:val="clear" w:color="auto" w:fill="FFFFFF"/>
            <w:vAlign w:val="center"/>
          </w:tcPr>
          <w:p w14:paraId="58D214B9" w14:textId="77777777" w:rsidR="00756AF1" w:rsidRPr="00026A9D" w:rsidRDefault="00756AF1" w:rsidP="0066394E">
            <w:pPr>
              <w:spacing w:after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E71E882" w14:textId="57D28988" w:rsidR="00756AF1" w:rsidRPr="00026A9D" w:rsidRDefault="00A62F88" w:rsidP="0066394E">
            <w:pPr>
              <w:spacing w:after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sz w:val="20"/>
                <w:szCs w:val="20"/>
              </w:rPr>
              <w:t>16w</w:t>
            </w:r>
            <w:r w:rsidR="00A66A3E" w:rsidRPr="00026A9D">
              <w:rPr>
                <w:rFonts w:ascii="Arial Narrow" w:hAnsi="Arial Narrow" w:cs="Times New Roman"/>
                <w:b/>
                <w:sz w:val="20"/>
                <w:szCs w:val="20"/>
              </w:rPr>
              <w:t>/18ćw</w:t>
            </w:r>
          </w:p>
        </w:tc>
        <w:tc>
          <w:tcPr>
            <w:tcW w:w="1258" w:type="dxa"/>
            <w:gridSpan w:val="2"/>
            <w:tcBorders>
              <w:left w:val="dashSmallGap" w:sz="4" w:space="0" w:color="auto"/>
            </w:tcBorders>
            <w:shd w:val="clear" w:color="auto" w:fill="FFFFFF"/>
            <w:vAlign w:val="center"/>
          </w:tcPr>
          <w:p w14:paraId="42F17AE6" w14:textId="77777777" w:rsidR="00756AF1" w:rsidRPr="00026A9D" w:rsidRDefault="00756AF1" w:rsidP="0066394E">
            <w:pPr>
              <w:spacing w:after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right w:val="dashed" w:sz="4" w:space="0" w:color="auto"/>
            </w:tcBorders>
            <w:vAlign w:val="center"/>
          </w:tcPr>
          <w:p w14:paraId="4504A1D2" w14:textId="77777777" w:rsidR="00756AF1" w:rsidRPr="00026A9D" w:rsidRDefault="00756AF1" w:rsidP="0066394E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dashed" w:sz="4" w:space="0" w:color="auto"/>
            </w:tcBorders>
            <w:vAlign w:val="center"/>
          </w:tcPr>
          <w:p w14:paraId="5DC0CE14" w14:textId="77777777" w:rsidR="00756AF1" w:rsidRPr="00026A9D" w:rsidRDefault="00756AF1" w:rsidP="0066394E">
            <w:pPr>
              <w:spacing w:after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56AF1" w:rsidRPr="00026A9D" w14:paraId="0581643E" w14:textId="77777777" w:rsidTr="0066394E">
        <w:trPr>
          <w:cantSplit/>
        </w:trPr>
        <w:tc>
          <w:tcPr>
            <w:tcW w:w="1912" w:type="dxa"/>
            <w:gridSpan w:val="2"/>
          </w:tcPr>
          <w:p w14:paraId="71E7C050" w14:textId="77777777" w:rsidR="00756AF1" w:rsidRPr="00026A9D" w:rsidRDefault="00756AF1" w:rsidP="0066394E">
            <w:pPr>
              <w:keepNext/>
              <w:spacing w:after="0"/>
              <w:outlineLvl w:val="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WYKŁADOWCA</w:t>
            </w:r>
          </w:p>
          <w:p w14:paraId="62C9AC67" w14:textId="77777777" w:rsidR="00756AF1" w:rsidRPr="00026A9D" w:rsidRDefault="00756AF1" w:rsidP="0066394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508" w:type="dxa"/>
            <w:gridSpan w:val="9"/>
            <w:shd w:val="clear" w:color="auto" w:fill="FFFFFF"/>
          </w:tcPr>
          <w:p w14:paraId="3D40AEA7" w14:textId="0DA941B7" w:rsidR="00E61607" w:rsidRPr="00026A9D" w:rsidRDefault="00E61607" w:rsidP="00E61607">
            <w:pPr>
              <w:pStyle w:val="Bezodstpw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Dr Tomasz Kasprowicz</w:t>
            </w:r>
            <w:r w:rsidR="00A64CB4" w:rsidRPr="00026A9D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Pr="00026A9D">
              <w:rPr>
                <w:rFonts w:ascii="Arial Narrow" w:hAnsi="Arial Narrow" w:cs="Times New Roman"/>
                <w:sz w:val="20"/>
                <w:szCs w:val="20"/>
              </w:rPr>
              <w:t>Dr Bogumił Galica</w:t>
            </w:r>
            <w:r w:rsidR="00A64CB4" w:rsidRPr="00026A9D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Pr="00026A9D">
              <w:rPr>
                <w:rFonts w:ascii="Arial Narrow" w:hAnsi="Arial Narrow" w:cs="Times New Roman"/>
                <w:sz w:val="20"/>
                <w:szCs w:val="20"/>
              </w:rPr>
              <w:t xml:space="preserve">Dr Zbigniew </w:t>
            </w:r>
            <w:proofErr w:type="spellStart"/>
            <w:r w:rsidRPr="00026A9D">
              <w:rPr>
                <w:rFonts w:ascii="Arial Narrow" w:hAnsi="Arial Narrow" w:cs="Times New Roman"/>
                <w:sz w:val="20"/>
                <w:szCs w:val="20"/>
              </w:rPr>
              <w:t>Tetłak</w:t>
            </w:r>
            <w:proofErr w:type="spellEnd"/>
            <w:r w:rsidR="00A64CB4" w:rsidRPr="00026A9D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Pr="00026A9D">
              <w:rPr>
                <w:rFonts w:ascii="Arial Narrow" w:hAnsi="Arial Narrow" w:cs="Times New Roman"/>
                <w:sz w:val="20"/>
                <w:szCs w:val="20"/>
              </w:rPr>
              <w:t>Mgr Grażyna Figura</w:t>
            </w:r>
          </w:p>
          <w:p w14:paraId="74D4099B" w14:textId="75791408" w:rsidR="00756AF1" w:rsidRPr="00026A9D" w:rsidRDefault="00E61607" w:rsidP="00E61607">
            <w:pPr>
              <w:pStyle w:val="Bezodstpw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Mgr Agnieszka Piróg</w:t>
            </w:r>
          </w:p>
        </w:tc>
      </w:tr>
      <w:tr w:rsidR="00756AF1" w:rsidRPr="00026A9D" w14:paraId="1326EAB6" w14:textId="77777777" w:rsidTr="0066394E">
        <w:trPr>
          <w:trHeight w:val="296"/>
        </w:trPr>
        <w:tc>
          <w:tcPr>
            <w:tcW w:w="1912" w:type="dxa"/>
            <w:gridSpan w:val="2"/>
          </w:tcPr>
          <w:p w14:paraId="4FEF4569" w14:textId="77777777" w:rsidR="00756AF1" w:rsidRPr="00026A9D" w:rsidRDefault="00756AF1" w:rsidP="0066394E">
            <w:pPr>
              <w:spacing w:after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FORMA ZAJĘĆ</w:t>
            </w:r>
          </w:p>
          <w:p w14:paraId="2946B166" w14:textId="77777777" w:rsidR="00756AF1" w:rsidRPr="00026A9D" w:rsidRDefault="00756AF1" w:rsidP="0066394E">
            <w:pPr>
              <w:spacing w:after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8" w:type="dxa"/>
            <w:gridSpan w:val="9"/>
          </w:tcPr>
          <w:p w14:paraId="49D53389" w14:textId="057FA88A" w:rsidR="00756AF1" w:rsidRPr="00026A9D" w:rsidRDefault="00756AF1" w:rsidP="0066394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Wyk</w:t>
            </w:r>
            <w:r w:rsidR="00A62F88" w:rsidRPr="00026A9D">
              <w:rPr>
                <w:rFonts w:ascii="Arial Narrow" w:hAnsi="Arial Narrow" w:cs="Times New Roman"/>
                <w:sz w:val="20"/>
                <w:szCs w:val="20"/>
              </w:rPr>
              <w:t>ład</w:t>
            </w:r>
            <w:r w:rsidR="00A66A3E" w:rsidRPr="00026A9D">
              <w:rPr>
                <w:rFonts w:ascii="Arial Narrow" w:hAnsi="Arial Narrow" w:cs="Times New Roman"/>
                <w:sz w:val="20"/>
                <w:szCs w:val="20"/>
              </w:rPr>
              <w:t>, ćwiczenia</w:t>
            </w:r>
          </w:p>
        </w:tc>
      </w:tr>
      <w:tr w:rsidR="00756AF1" w:rsidRPr="00026A9D" w14:paraId="4C6B2ECF" w14:textId="77777777" w:rsidTr="0066394E">
        <w:trPr>
          <w:trHeight w:val="288"/>
        </w:trPr>
        <w:tc>
          <w:tcPr>
            <w:tcW w:w="1912" w:type="dxa"/>
            <w:gridSpan w:val="2"/>
          </w:tcPr>
          <w:p w14:paraId="5706F6B9" w14:textId="77777777" w:rsidR="00756AF1" w:rsidRPr="00026A9D" w:rsidRDefault="00756AF1" w:rsidP="0066394E">
            <w:pPr>
              <w:keepNext/>
              <w:spacing w:after="0"/>
              <w:outlineLvl w:val="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CELE PRZEDMIOTU</w:t>
            </w:r>
          </w:p>
          <w:p w14:paraId="4133F04C" w14:textId="77777777" w:rsidR="00756AF1" w:rsidRPr="00026A9D" w:rsidRDefault="00756AF1" w:rsidP="0066394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508" w:type="dxa"/>
            <w:gridSpan w:val="9"/>
          </w:tcPr>
          <w:p w14:paraId="25C68864" w14:textId="3433E5C9" w:rsidR="00756AF1" w:rsidRPr="00026A9D" w:rsidRDefault="00756AF1" w:rsidP="00026A9D">
            <w:pPr>
              <w:jc w:val="both"/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Przedstawienie historyczne</w:t>
            </w:r>
            <w:r w:rsidR="00BC0B5A"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go kontekstu rozwoju rachunkowoś</w:t>
            </w:r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 xml:space="preserve">ci jako </w:t>
            </w:r>
            <w:r w:rsidR="00BC0B5A"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systemu ewidencjonowania zdarzeń</w:t>
            </w:r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 xml:space="preserve"> i</w:t>
            </w:r>
            <w:r w:rsidR="00BC0B5A"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 xml:space="preserve"> procesów gospodarczych zachodzących w przedsię</w:t>
            </w:r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biorstwie. Om</w:t>
            </w:r>
            <w:r w:rsidR="00BC0B5A"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ówienie istoty i struktury współczesnego systemu rachunkowoś</w:t>
            </w:r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ci oraz wybranych d</w:t>
            </w:r>
            <w:r w:rsidR="00BC0B5A"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efinicji rachunkowości ilustrujących odmienność podejś</w:t>
            </w:r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c</w:t>
            </w:r>
            <w:r w:rsidR="00BC0B5A"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ia autorów do definiowanego pojęcia. Przedstawienie najważ</w:t>
            </w:r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niejszych regulacji</w:t>
            </w:r>
            <w:r w:rsidR="00BC0B5A"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 xml:space="preserve"> prawnych w zakresie rachunkowoś</w:t>
            </w:r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c</w:t>
            </w:r>
            <w:r w:rsidR="00BC0B5A"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i oraz istoty i cech rachunkowoś</w:t>
            </w:r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ci. Zapoznanie studentów z celami, funkcjami i zasadami, terminami oraz zakresem rac</w:t>
            </w:r>
            <w:r w:rsidR="00BC0B5A"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hunkowości ze szczególnym uwzglę</w:t>
            </w:r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dnieniem podmiotowego i przedmiotowego charakteru. O</w:t>
            </w:r>
            <w:r w:rsidR="00BC0B5A"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mówienie szczegółowych zagadnień funkcjonowania ksią</w:t>
            </w:r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g rachunkowych</w:t>
            </w:r>
            <w:r w:rsidR="00BC0B5A"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 xml:space="preserve"> w aspekcie ustawy o rachunkowoś</w:t>
            </w:r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ci. Przedstawienie i scharakteryzowanie poszczególnych sk</w:t>
            </w:r>
            <w:r w:rsidR="00BC0B5A"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ładników majątku i kapitału z uwzglę</w:t>
            </w:r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 xml:space="preserve">dnieniem szczególnej roli równania równowagi bilansowej. Zaznajomienie studentów z metodami ewidencjonowania </w:t>
            </w:r>
            <w:r w:rsidR="00BC0B5A"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operacji gospodarczych  powodujących zmiany wartości i struktury bilansu oraz wpł</w:t>
            </w:r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ywających na wynik finansowy jednostki. Przedstawienie zasad wyceny stosowanych w rac</w:t>
            </w:r>
            <w:r w:rsidR="00BC0B5A"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hunkowości oraz elementów kształ</w:t>
            </w:r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tujących wynik finansowy. W</w:t>
            </w:r>
            <w:r w:rsidR="00BC0B5A"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 xml:space="preserve"> ramach wykładu przedstawiane są również zasady i zakres sporządzania sprawozdań</w:t>
            </w:r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 xml:space="preserve"> finansowych i ich wykorzystanie w procesach decyzyjnych.</w:t>
            </w:r>
          </w:p>
        </w:tc>
      </w:tr>
      <w:tr w:rsidR="00756AF1" w:rsidRPr="00026A9D" w14:paraId="4BBCAE1B" w14:textId="77777777" w:rsidTr="00A66A3E">
        <w:trPr>
          <w:trHeight w:val="288"/>
        </w:trPr>
        <w:tc>
          <w:tcPr>
            <w:tcW w:w="1345" w:type="dxa"/>
            <w:vMerge w:val="restart"/>
            <w:shd w:val="clear" w:color="auto" w:fill="D9D9D9"/>
          </w:tcPr>
          <w:p w14:paraId="46EF8F4E" w14:textId="77777777" w:rsidR="00756AF1" w:rsidRPr="00026A9D" w:rsidRDefault="00756AF1" w:rsidP="0066394E">
            <w:pPr>
              <w:keepNext/>
              <w:spacing w:after="0"/>
              <w:outlineLvl w:val="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411" w:type="dxa"/>
            <w:gridSpan w:val="4"/>
            <w:shd w:val="clear" w:color="auto" w:fill="D9D9D9"/>
          </w:tcPr>
          <w:p w14:paraId="6F598C3C" w14:textId="77777777" w:rsidR="00756AF1" w:rsidRPr="00026A9D" w:rsidRDefault="00756AF1" w:rsidP="009713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Odniesienie do efektów</w:t>
            </w:r>
          </w:p>
        </w:tc>
        <w:tc>
          <w:tcPr>
            <w:tcW w:w="3115" w:type="dxa"/>
            <w:gridSpan w:val="3"/>
            <w:shd w:val="clear" w:color="auto" w:fill="D9D9D9"/>
          </w:tcPr>
          <w:p w14:paraId="5965BF06" w14:textId="77777777" w:rsidR="00756AF1" w:rsidRPr="00026A9D" w:rsidRDefault="00756AF1" w:rsidP="009713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Opis efektów kształcenia</w:t>
            </w:r>
          </w:p>
        </w:tc>
        <w:tc>
          <w:tcPr>
            <w:tcW w:w="2549" w:type="dxa"/>
            <w:gridSpan w:val="3"/>
            <w:shd w:val="clear" w:color="auto" w:fill="D9D9D9"/>
          </w:tcPr>
          <w:p w14:paraId="2F5E324E" w14:textId="77777777" w:rsidR="00756AF1" w:rsidRPr="00026A9D" w:rsidRDefault="00756AF1" w:rsidP="009713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Sposób weryfikacji efektu</w:t>
            </w:r>
          </w:p>
        </w:tc>
      </w:tr>
      <w:tr w:rsidR="00756AF1" w:rsidRPr="00026A9D" w14:paraId="0A9AA33F" w14:textId="77777777" w:rsidTr="00A66A3E">
        <w:trPr>
          <w:trHeight w:val="288"/>
        </w:trPr>
        <w:tc>
          <w:tcPr>
            <w:tcW w:w="1345" w:type="dxa"/>
            <w:vMerge/>
            <w:vAlign w:val="center"/>
          </w:tcPr>
          <w:p w14:paraId="20701E7F" w14:textId="77777777" w:rsidR="00756AF1" w:rsidRPr="00026A9D" w:rsidRDefault="00756AF1" w:rsidP="0066394E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14:paraId="084EBC11" w14:textId="77777777" w:rsidR="00756AF1" w:rsidRPr="00026A9D" w:rsidRDefault="00756AF1" w:rsidP="009713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</w:tcPr>
          <w:p w14:paraId="4F91880E" w14:textId="77777777" w:rsidR="00756AF1" w:rsidRPr="00026A9D" w:rsidRDefault="00756AF1" w:rsidP="009713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obszarowych</w:t>
            </w:r>
          </w:p>
        </w:tc>
        <w:tc>
          <w:tcPr>
            <w:tcW w:w="5664" w:type="dxa"/>
            <w:gridSpan w:val="6"/>
          </w:tcPr>
          <w:p w14:paraId="1D1D5D8D" w14:textId="77777777" w:rsidR="00756AF1" w:rsidRPr="00026A9D" w:rsidRDefault="00756AF1" w:rsidP="009713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Wiedza</w:t>
            </w:r>
          </w:p>
        </w:tc>
      </w:tr>
      <w:tr w:rsidR="00756AF1" w:rsidRPr="00026A9D" w14:paraId="2EC7592E" w14:textId="77777777" w:rsidTr="00A66A3E">
        <w:trPr>
          <w:trHeight w:val="288"/>
        </w:trPr>
        <w:tc>
          <w:tcPr>
            <w:tcW w:w="1345" w:type="dxa"/>
          </w:tcPr>
          <w:p w14:paraId="578F2153" w14:textId="4985607E" w:rsidR="00756AF1" w:rsidRPr="00026A9D" w:rsidRDefault="0050593D" w:rsidP="00A6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</w:tcPr>
          <w:p w14:paraId="28FE571A" w14:textId="7E7F83A5" w:rsidR="00756AF1" w:rsidRPr="00026A9D" w:rsidRDefault="00B732C3" w:rsidP="006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Z_W01</w:t>
            </w:r>
          </w:p>
        </w:tc>
        <w:tc>
          <w:tcPr>
            <w:tcW w:w="1134" w:type="dxa"/>
            <w:gridSpan w:val="2"/>
          </w:tcPr>
          <w:p w14:paraId="2DDF3DDA" w14:textId="77777777" w:rsidR="00756AF1" w:rsidRPr="00026A9D" w:rsidRDefault="00733701" w:rsidP="0066394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S1P_W01</w:t>
            </w:r>
          </w:p>
          <w:p w14:paraId="4A88BECC" w14:textId="19096065" w:rsidR="00733701" w:rsidRPr="00026A9D" w:rsidRDefault="00733701" w:rsidP="0066394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S1P_W09</w:t>
            </w:r>
          </w:p>
        </w:tc>
        <w:tc>
          <w:tcPr>
            <w:tcW w:w="3115" w:type="dxa"/>
            <w:gridSpan w:val="3"/>
          </w:tcPr>
          <w:p w14:paraId="7B0C6A27" w14:textId="6D7C272B" w:rsidR="00756AF1" w:rsidRPr="00026A9D" w:rsidRDefault="00756AF1" w:rsidP="0066394E">
            <w:pPr>
              <w:pStyle w:val="NormalnyWeb"/>
              <w:ind w:firstLine="0"/>
              <w:rPr>
                <w:rFonts w:ascii="Arial Narrow" w:hAnsi="Arial Narrow" w:cs="Times New Roman"/>
                <w:bCs/>
                <w:color w:val="0D0D0D" w:themeColor="text1" w:themeTint="F2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Posiada wiedzę w zakresie definicji i zasad rachunkowości. Umie zdefiniować pojęcia i urządzenie księgowe takie jak operacje gospodarcze, zestawienie obrotów i sald, konto wynik finansowy. Zna operacje gospodarcze, pozycje bilansu i rachunku zysku i strat oraz zasady ich dokumentacji. Zna zasady ewidencji, prowadzenia ksiąg rachunkowych oraz regulacje prawne w tym zakresie. Posiada wiedzę o funkcjonowaniu kont bilansowych i wynikowych oraz zasadach ewidencji aktywów, pasywów, kosztów, przychodów, strat i zysków nadzwyczajnych.</w:t>
            </w:r>
            <w:r w:rsidR="00C66FBE" w:rsidRPr="00026A9D">
              <w:rPr>
                <w:rFonts w:ascii="Arial Narrow" w:hAnsi="Arial Narrow" w:cs="Times New Roman"/>
                <w:bCs/>
                <w:color w:val="0D0D0D" w:themeColor="text1" w:themeTint="F2"/>
                <w:sz w:val="20"/>
                <w:szCs w:val="20"/>
              </w:rPr>
              <w:t xml:space="preserve"> Potrafi klasyfikować składniki mają</w:t>
            </w:r>
            <w:r w:rsidRPr="00026A9D">
              <w:rPr>
                <w:rFonts w:ascii="Arial Narrow" w:hAnsi="Arial Narrow" w:cs="Times New Roman"/>
                <w:bCs/>
                <w:color w:val="0D0D0D" w:themeColor="text1" w:themeTint="F2"/>
                <w:sz w:val="20"/>
                <w:szCs w:val="20"/>
              </w:rPr>
              <w:t>tkowe oraz koszty i przychody jednostki gospodarczej</w:t>
            </w:r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 xml:space="preserve">. </w:t>
            </w:r>
            <w:r w:rsidR="007A78D2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A</w:t>
            </w:r>
            <w:r w:rsidR="00C66FBE"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nalizuje sytuację finansową</w:t>
            </w:r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 xml:space="preserve"> w oparciu o bilans i rachunek zysków i strat.</w:t>
            </w:r>
          </w:p>
          <w:p w14:paraId="26515667" w14:textId="77777777" w:rsidR="00756AF1" w:rsidRPr="00026A9D" w:rsidRDefault="00756AF1" w:rsidP="006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3"/>
          </w:tcPr>
          <w:p w14:paraId="196C6731" w14:textId="77777777" w:rsidR="00756AF1" w:rsidRPr="00026A9D" w:rsidRDefault="00756AF1" w:rsidP="00026A9D">
            <w:pPr>
              <w:pStyle w:val="Akapitzlist"/>
              <w:numPr>
                <w:ilvl w:val="0"/>
                <w:numId w:val="4"/>
              </w:numPr>
              <w:spacing w:after="0"/>
              <w:ind w:left="361" w:hanging="361"/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Sprawdzian wiedzy. Egzamin pisemny – test wyboru składający się z pytań zamkniętych i otwartych standaryzowanych na bazie problemu</w:t>
            </w:r>
          </w:p>
          <w:p w14:paraId="6EBF77FF" w14:textId="77777777" w:rsidR="00756AF1" w:rsidRPr="00026A9D" w:rsidRDefault="00756AF1" w:rsidP="006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26B707E" w14:textId="77777777" w:rsidR="00756AF1" w:rsidRPr="00026A9D" w:rsidRDefault="00756AF1" w:rsidP="0066394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66A3E" w:rsidRPr="00026A9D" w14:paraId="5CF18782" w14:textId="77777777" w:rsidTr="00A66A3E">
        <w:trPr>
          <w:trHeight w:val="288"/>
        </w:trPr>
        <w:tc>
          <w:tcPr>
            <w:tcW w:w="1345" w:type="dxa"/>
          </w:tcPr>
          <w:p w14:paraId="5F881A41" w14:textId="1CD3A249" w:rsidR="00A66A3E" w:rsidRPr="00026A9D" w:rsidRDefault="0050593D" w:rsidP="00A6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7" w:type="dxa"/>
            <w:gridSpan w:val="2"/>
          </w:tcPr>
          <w:p w14:paraId="03642C00" w14:textId="0B5A7433" w:rsidR="00A66A3E" w:rsidRPr="00026A9D" w:rsidRDefault="00B732C3" w:rsidP="00A6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Z_W03</w:t>
            </w:r>
          </w:p>
        </w:tc>
        <w:tc>
          <w:tcPr>
            <w:tcW w:w="1134" w:type="dxa"/>
            <w:gridSpan w:val="2"/>
          </w:tcPr>
          <w:p w14:paraId="34F89D32" w14:textId="3EA99C01" w:rsidR="00A66A3E" w:rsidRPr="00026A9D" w:rsidRDefault="00733701" w:rsidP="00A6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S1P_W02</w:t>
            </w:r>
          </w:p>
        </w:tc>
        <w:tc>
          <w:tcPr>
            <w:tcW w:w="3115" w:type="dxa"/>
            <w:gridSpan w:val="3"/>
          </w:tcPr>
          <w:p w14:paraId="40B34C8C" w14:textId="4EF7A0F2" w:rsidR="00A66A3E" w:rsidRPr="00026A9D" w:rsidRDefault="00A66A3E" w:rsidP="00A6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 xml:space="preserve">Potrafi identyfikować i opisać różnice między poznanymi, metodami stosowanymi w rachunkowości. Posiada wiedzę o plamie kont w jednostce i zasadach prowadzenia ksiąg rachunkowych. Posiada wiedzę o poszczególnych pozycjach elementów sprawozdania finansowego </w:t>
            </w:r>
          </w:p>
        </w:tc>
        <w:tc>
          <w:tcPr>
            <w:tcW w:w="2549" w:type="dxa"/>
            <w:gridSpan w:val="3"/>
          </w:tcPr>
          <w:p w14:paraId="5413BBC7" w14:textId="77777777" w:rsidR="00A66A3E" w:rsidRPr="00026A9D" w:rsidRDefault="00A66A3E" w:rsidP="00026A9D">
            <w:pPr>
              <w:pStyle w:val="Akapitzlist"/>
              <w:numPr>
                <w:ilvl w:val="0"/>
                <w:numId w:val="4"/>
              </w:numPr>
              <w:spacing w:after="0"/>
              <w:ind w:left="361" w:hanging="361"/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Sprawdzian wiedzy. Egzamin pisemny – test wyboru składający się z pytań zamkniętych i otwartych standaryzowanych na bazie problemu</w:t>
            </w:r>
          </w:p>
          <w:p w14:paraId="398C7858" w14:textId="7777777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A66A3E" w:rsidRPr="00026A9D" w14:paraId="02D2A4AA" w14:textId="77777777" w:rsidTr="00A66A3E">
        <w:trPr>
          <w:trHeight w:val="288"/>
        </w:trPr>
        <w:tc>
          <w:tcPr>
            <w:tcW w:w="1345" w:type="dxa"/>
          </w:tcPr>
          <w:p w14:paraId="069E8FF8" w14:textId="7E057C32" w:rsidR="00A66A3E" w:rsidRPr="00026A9D" w:rsidRDefault="0050593D" w:rsidP="00A6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gridSpan w:val="2"/>
          </w:tcPr>
          <w:p w14:paraId="0C05C6FB" w14:textId="7ED5B206" w:rsidR="00A66A3E" w:rsidRPr="00026A9D" w:rsidRDefault="00B732C3" w:rsidP="00A6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Z_W04</w:t>
            </w:r>
          </w:p>
        </w:tc>
        <w:tc>
          <w:tcPr>
            <w:tcW w:w="1134" w:type="dxa"/>
            <w:gridSpan w:val="2"/>
          </w:tcPr>
          <w:p w14:paraId="02F890C9" w14:textId="77777777" w:rsidR="00A66A3E" w:rsidRPr="00026A9D" w:rsidRDefault="00733701" w:rsidP="00A6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S1P_W02</w:t>
            </w:r>
          </w:p>
          <w:p w14:paraId="54AF5344" w14:textId="3F5A0372" w:rsidR="00733701" w:rsidRPr="00026A9D" w:rsidRDefault="00733701" w:rsidP="00A6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S1P_W09</w:t>
            </w:r>
          </w:p>
        </w:tc>
        <w:tc>
          <w:tcPr>
            <w:tcW w:w="3115" w:type="dxa"/>
            <w:gridSpan w:val="3"/>
          </w:tcPr>
          <w:p w14:paraId="651A2780" w14:textId="2C7B8471" w:rsidR="00A66A3E" w:rsidRPr="00026A9D" w:rsidRDefault="00A66A3E" w:rsidP="00A66A3E">
            <w:pPr>
              <w:pStyle w:val="NormalnyWeb"/>
              <w:ind w:firstLine="0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color w:val="auto"/>
                <w:sz w:val="20"/>
                <w:szCs w:val="20"/>
              </w:rPr>
              <w:t>Potrafi obserwować, analizować i identyfikować funkcjonujący w jednostce system ewidencji zdarzeń gospodarczego. Posiada wiedzę o konstruowaniu, elementach i prawnych wymogach dotyczących sprawozdania finansowego..</w:t>
            </w:r>
          </w:p>
        </w:tc>
        <w:tc>
          <w:tcPr>
            <w:tcW w:w="2549" w:type="dxa"/>
            <w:gridSpan w:val="3"/>
          </w:tcPr>
          <w:p w14:paraId="141790DF" w14:textId="77777777" w:rsidR="00A66A3E" w:rsidRPr="00026A9D" w:rsidRDefault="00A66A3E" w:rsidP="00026A9D">
            <w:pPr>
              <w:pStyle w:val="Akapitzlist"/>
              <w:numPr>
                <w:ilvl w:val="0"/>
                <w:numId w:val="4"/>
              </w:numPr>
              <w:spacing w:after="0"/>
              <w:ind w:left="361" w:hanging="361"/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Sprawdzian wiedzy. Egzamin pisemny – test wyboru składający się z pytań zamkniętych i otwartych standaryzowanych na bazie problemu</w:t>
            </w:r>
          </w:p>
          <w:p w14:paraId="376A4480" w14:textId="7777777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A66A3E" w:rsidRPr="00026A9D" w14:paraId="6B7064E8" w14:textId="77777777" w:rsidTr="00A66A3E">
        <w:trPr>
          <w:trHeight w:val="288"/>
        </w:trPr>
        <w:tc>
          <w:tcPr>
            <w:tcW w:w="1345" w:type="dxa"/>
          </w:tcPr>
          <w:p w14:paraId="55FB8F3F" w14:textId="337A746A" w:rsidR="00A66A3E" w:rsidRPr="00026A9D" w:rsidRDefault="0050593D" w:rsidP="00A6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gridSpan w:val="2"/>
          </w:tcPr>
          <w:p w14:paraId="2EB33C61" w14:textId="059A70B9" w:rsidR="00A66A3E" w:rsidRPr="00026A9D" w:rsidRDefault="00B732C3" w:rsidP="00A6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Z_W06</w:t>
            </w:r>
          </w:p>
        </w:tc>
        <w:tc>
          <w:tcPr>
            <w:tcW w:w="1134" w:type="dxa"/>
            <w:gridSpan w:val="2"/>
          </w:tcPr>
          <w:p w14:paraId="2D201C92" w14:textId="2D727455" w:rsidR="00A66A3E" w:rsidRPr="00026A9D" w:rsidRDefault="00733701" w:rsidP="00A6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S1P_W03</w:t>
            </w:r>
          </w:p>
        </w:tc>
        <w:tc>
          <w:tcPr>
            <w:tcW w:w="3115" w:type="dxa"/>
            <w:gridSpan w:val="3"/>
          </w:tcPr>
          <w:p w14:paraId="7690117E" w14:textId="1F94010D" w:rsidR="00A66A3E" w:rsidRPr="00026A9D" w:rsidRDefault="00A66A3E" w:rsidP="00A6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 xml:space="preserve">Ma wiedzę z zakresu rachunkowości finansowej. Rozumie istotę funkcji i zasad rachunkowości, potrafi zdefiniować  pojęcia. Posiada wiedzę o narzędziach stosowanych w rachunkowości i regulacjach prawnych określających politykę rachunkowości w jednostce gospodarczej.. </w:t>
            </w:r>
          </w:p>
          <w:p w14:paraId="43F4E3E2" w14:textId="77777777" w:rsidR="00A66A3E" w:rsidRPr="00026A9D" w:rsidRDefault="00A66A3E" w:rsidP="00A66A3E">
            <w:pPr>
              <w:pStyle w:val="NormalnyWeb"/>
              <w:ind w:firstLine="0"/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49" w:type="dxa"/>
            <w:gridSpan w:val="3"/>
          </w:tcPr>
          <w:p w14:paraId="671D6ABD" w14:textId="77777777" w:rsidR="00A66A3E" w:rsidRPr="00026A9D" w:rsidRDefault="00A66A3E" w:rsidP="00026A9D">
            <w:pPr>
              <w:pStyle w:val="Akapitzlist"/>
              <w:numPr>
                <w:ilvl w:val="0"/>
                <w:numId w:val="4"/>
              </w:numPr>
              <w:spacing w:after="0"/>
              <w:ind w:left="361" w:hanging="361"/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Sprawdzian wiedzy. Egzamin pisemny – test wyboru składający się z pytań zamkniętych i otwartych standaryzowanych na bazie problemu</w:t>
            </w:r>
          </w:p>
          <w:p w14:paraId="24D71C96" w14:textId="7777777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026A9D" w:rsidRPr="00026A9D" w14:paraId="0ABF3E67" w14:textId="77777777" w:rsidTr="007F52EB">
        <w:trPr>
          <w:trHeight w:val="288"/>
        </w:trPr>
        <w:tc>
          <w:tcPr>
            <w:tcW w:w="9420" w:type="dxa"/>
            <w:gridSpan w:val="11"/>
          </w:tcPr>
          <w:p w14:paraId="5D5B1847" w14:textId="77777777" w:rsidR="00026A9D" w:rsidRPr="00026A9D" w:rsidRDefault="00026A9D" w:rsidP="00A66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Umiejętności</w:t>
            </w:r>
          </w:p>
        </w:tc>
      </w:tr>
      <w:tr w:rsidR="00A66A3E" w:rsidRPr="00026A9D" w14:paraId="12A8C3D5" w14:textId="77777777" w:rsidTr="00A66A3E">
        <w:trPr>
          <w:trHeight w:val="288"/>
        </w:trPr>
        <w:tc>
          <w:tcPr>
            <w:tcW w:w="1345" w:type="dxa"/>
          </w:tcPr>
          <w:p w14:paraId="049AA848" w14:textId="7BD0CFDC" w:rsidR="00A66A3E" w:rsidRPr="00026A9D" w:rsidRDefault="0050593D" w:rsidP="00A6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</w:tcPr>
          <w:p w14:paraId="3C367F7D" w14:textId="706767EC" w:rsidR="00A66A3E" w:rsidRPr="00026A9D" w:rsidRDefault="00B732C3" w:rsidP="00A6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Z_U02</w:t>
            </w:r>
          </w:p>
        </w:tc>
        <w:tc>
          <w:tcPr>
            <w:tcW w:w="1134" w:type="dxa"/>
            <w:gridSpan w:val="2"/>
          </w:tcPr>
          <w:p w14:paraId="28E86210" w14:textId="77777777" w:rsidR="00A66A3E" w:rsidRPr="00026A9D" w:rsidRDefault="00733701" w:rsidP="00A66A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S1P_U02</w:t>
            </w:r>
          </w:p>
          <w:p w14:paraId="49B8B723" w14:textId="46B8BEF2" w:rsidR="00733701" w:rsidRPr="00026A9D" w:rsidRDefault="00733701" w:rsidP="00A66A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S1P_U06</w:t>
            </w:r>
          </w:p>
        </w:tc>
        <w:tc>
          <w:tcPr>
            <w:tcW w:w="3115" w:type="dxa"/>
            <w:gridSpan w:val="3"/>
          </w:tcPr>
          <w:p w14:paraId="4E5699B3" w14:textId="4227A070" w:rsidR="00A66A3E" w:rsidRPr="00026A9D" w:rsidRDefault="00A66A3E" w:rsidP="00A6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color w:val="333333"/>
                <w:sz w:val="20"/>
                <w:szCs w:val="20"/>
              </w:rPr>
              <w:t>Posiada umiejętność w zakresie prawidłowej klasyfikacji operacji gospodarczych, kont księgowych a także zasad ewidencji składników majątku i kapitału. Potrafi opisać i umiejscowić poszczególne pozycje bilansu.</w:t>
            </w:r>
            <w:r w:rsidRPr="00026A9D">
              <w:rPr>
                <w:rFonts w:ascii="Arial Narrow" w:hAnsi="Arial Narrow" w:cs="Times New Roman"/>
                <w:color w:val="1D1B11" w:themeColor="background2" w:themeShade="1A"/>
                <w:sz w:val="20"/>
                <w:szCs w:val="20"/>
              </w:rPr>
              <w:t xml:space="preserve"> Posiada umiejętność stosowania prostych technik ewidencji działalności gospodarczej związanych z księgowaniem operacji gospodarczych na kontach bilansowych, jak i wynikowych zgodnie z regułą </w:t>
            </w:r>
            <w:proofErr w:type="spellStart"/>
            <w:r w:rsidRPr="00026A9D">
              <w:rPr>
                <w:rFonts w:ascii="Arial Narrow" w:hAnsi="Arial Narrow" w:cs="Times New Roman"/>
                <w:color w:val="1D1B11" w:themeColor="background2" w:themeShade="1A"/>
                <w:sz w:val="20"/>
                <w:szCs w:val="20"/>
              </w:rPr>
              <w:t>Wn</w:t>
            </w:r>
            <w:proofErr w:type="spellEnd"/>
            <w:r w:rsidRPr="00026A9D">
              <w:rPr>
                <w:rFonts w:ascii="Arial Narrow" w:hAnsi="Arial Narrow" w:cs="Times New Roman"/>
                <w:color w:val="1D1B11" w:themeColor="background2" w:themeShade="1A"/>
                <w:sz w:val="20"/>
                <w:szCs w:val="20"/>
              </w:rPr>
              <w:t>-Ma oraz wyjaśnić ich treść merytoryczną.</w:t>
            </w:r>
            <w:r w:rsidRPr="00026A9D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Potrafi klasyfikować koszty i przychody jednostki gospodarczej</w:t>
            </w:r>
            <w:r w:rsidRPr="00026A9D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7A78D2">
              <w:rPr>
                <w:rFonts w:ascii="Arial Narrow" w:hAnsi="Arial Narrow" w:cs="Times New Roman"/>
                <w:sz w:val="20"/>
                <w:szCs w:val="20"/>
              </w:rPr>
              <w:t xml:space="preserve">Analizuje </w:t>
            </w:r>
            <w:r w:rsidRPr="00026A9D">
              <w:rPr>
                <w:rFonts w:ascii="Arial Narrow" w:hAnsi="Arial Narrow" w:cs="Times New Roman"/>
                <w:sz w:val="20"/>
                <w:szCs w:val="20"/>
              </w:rPr>
              <w:t>sytuację finansową w oparciu o bilans i rachunek zysków i strat,</w:t>
            </w:r>
            <w:r w:rsidRPr="00026A9D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Pr="00026A9D">
              <w:rPr>
                <w:rFonts w:ascii="Arial Narrow" w:hAnsi="Arial Narrow" w:cs="Times New Roman"/>
                <w:sz w:val="20"/>
                <w:szCs w:val="20"/>
              </w:rPr>
              <w:t>wykorzystuje wiedzę z zakresu rachunkowości przy podejmowaniu decyzji strategicznych i operacyjnych w przedsiębiorstwie.</w:t>
            </w:r>
          </w:p>
          <w:p w14:paraId="6B5335A7" w14:textId="77777777" w:rsidR="00A66A3E" w:rsidRPr="00026A9D" w:rsidRDefault="00A66A3E" w:rsidP="00A66A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3"/>
          </w:tcPr>
          <w:p w14:paraId="723E2866" w14:textId="77777777" w:rsidR="00A66A3E" w:rsidRPr="00026A9D" w:rsidRDefault="00A66A3E" w:rsidP="00026A9D">
            <w:pPr>
              <w:pStyle w:val="Akapitzlist"/>
              <w:numPr>
                <w:ilvl w:val="0"/>
                <w:numId w:val="4"/>
              </w:numPr>
              <w:spacing w:after="0"/>
              <w:ind w:left="361" w:hanging="361"/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Kolokwium zaliczeniowe – zadania do rozwiązania, pytania testowe zamknięte. Rozwiązywanie zadań sytuacyjnych. Obserwacja wykonania zleconego zadania</w:t>
            </w:r>
          </w:p>
          <w:p w14:paraId="55A0BE13" w14:textId="77777777" w:rsidR="00A66A3E" w:rsidRPr="00026A9D" w:rsidRDefault="00A66A3E" w:rsidP="00A66A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66A3E" w:rsidRPr="00026A9D" w14:paraId="27B3AD0B" w14:textId="77777777" w:rsidTr="00A66A3E">
        <w:trPr>
          <w:trHeight w:val="288"/>
        </w:trPr>
        <w:tc>
          <w:tcPr>
            <w:tcW w:w="1345" w:type="dxa"/>
          </w:tcPr>
          <w:p w14:paraId="6F6D8F8D" w14:textId="14C32475" w:rsidR="00A66A3E" w:rsidRPr="00026A9D" w:rsidRDefault="0050593D" w:rsidP="00A66A3E">
            <w:pPr>
              <w:keepNext/>
              <w:spacing w:after="0"/>
              <w:outlineLvl w:val="2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7" w:type="dxa"/>
            <w:gridSpan w:val="2"/>
          </w:tcPr>
          <w:p w14:paraId="23C39CF3" w14:textId="3AAAD029" w:rsidR="00A66A3E" w:rsidRPr="00026A9D" w:rsidRDefault="00B732C3" w:rsidP="00A66A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Z_U11</w:t>
            </w:r>
          </w:p>
        </w:tc>
        <w:tc>
          <w:tcPr>
            <w:tcW w:w="1134" w:type="dxa"/>
            <w:gridSpan w:val="2"/>
          </w:tcPr>
          <w:p w14:paraId="68AEAE38" w14:textId="77777777" w:rsidR="00A66A3E" w:rsidRPr="00026A9D" w:rsidRDefault="00733701" w:rsidP="00A66A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S1P_U06</w:t>
            </w:r>
          </w:p>
          <w:p w14:paraId="7B024FF6" w14:textId="4C11DD72" w:rsidR="00733701" w:rsidRPr="00026A9D" w:rsidRDefault="00733701" w:rsidP="00A66A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S1P_U07</w:t>
            </w:r>
          </w:p>
        </w:tc>
        <w:tc>
          <w:tcPr>
            <w:tcW w:w="3115" w:type="dxa"/>
            <w:gridSpan w:val="3"/>
          </w:tcPr>
          <w:p w14:paraId="172208D9" w14:textId="77777777" w:rsidR="00A66A3E" w:rsidRPr="00026A9D" w:rsidRDefault="00A66A3E" w:rsidP="00A6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Student potrafi zaksięgować operacje gospodarcze dotyczące aktywów i pasywów na odpowiednich kontach. Potrafi  dokonać rozróżnienia i opisu poszczególnych wariantów rachunku zysków i strat.</w:t>
            </w:r>
          </w:p>
          <w:p w14:paraId="22C28C9A" w14:textId="77777777" w:rsidR="00A66A3E" w:rsidRPr="00026A9D" w:rsidRDefault="00A66A3E" w:rsidP="00A66A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3"/>
          </w:tcPr>
          <w:p w14:paraId="70B837DE" w14:textId="77777777" w:rsidR="00A66A3E" w:rsidRPr="00026A9D" w:rsidRDefault="00A66A3E" w:rsidP="00026A9D">
            <w:pPr>
              <w:pStyle w:val="Akapitzlist"/>
              <w:numPr>
                <w:ilvl w:val="0"/>
                <w:numId w:val="4"/>
              </w:numPr>
              <w:spacing w:after="0"/>
              <w:ind w:left="361" w:hanging="361"/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Kolokwium zaliczeniowe – zadania do rozwiązania, pytania testowe zamknięte. Rozwiązywanie zadań sytuacyjnych. Obserwacja wykonania zleconego zadania</w:t>
            </w:r>
          </w:p>
          <w:p w14:paraId="1C98A9B8" w14:textId="77777777" w:rsidR="00A66A3E" w:rsidRPr="00026A9D" w:rsidRDefault="00A66A3E" w:rsidP="00A66A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66A3E" w:rsidRPr="00026A9D" w14:paraId="16A52E9C" w14:textId="77777777" w:rsidTr="00A66A3E">
        <w:trPr>
          <w:trHeight w:val="288"/>
        </w:trPr>
        <w:tc>
          <w:tcPr>
            <w:tcW w:w="1345" w:type="dxa"/>
          </w:tcPr>
          <w:p w14:paraId="2F7D1A0E" w14:textId="1D5A67F6" w:rsidR="00A66A3E" w:rsidRPr="00026A9D" w:rsidRDefault="0050593D" w:rsidP="00A66A3E">
            <w:pPr>
              <w:keepNext/>
              <w:spacing w:after="0"/>
              <w:outlineLvl w:val="2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7" w:type="dxa"/>
            <w:gridSpan w:val="2"/>
          </w:tcPr>
          <w:p w14:paraId="6D5D5018" w14:textId="686A931A" w:rsidR="00A66A3E" w:rsidRPr="00026A9D" w:rsidRDefault="00B732C3" w:rsidP="00A66A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Z_U12</w:t>
            </w:r>
          </w:p>
        </w:tc>
        <w:tc>
          <w:tcPr>
            <w:tcW w:w="1134" w:type="dxa"/>
            <w:gridSpan w:val="2"/>
          </w:tcPr>
          <w:p w14:paraId="47613E26" w14:textId="77777777" w:rsidR="00A66A3E" w:rsidRPr="00026A9D" w:rsidRDefault="00733701" w:rsidP="00A66A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S1P_U06</w:t>
            </w:r>
          </w:p>
          <w:p w14:paraId="2FD68DB9" w14:textId="0F788ADE" w:rsidR="00733701" w:rsidRPr="00026A9D" w:rsidRDefault="00733701" w:rsidP="00A66A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S1P_U07</w:t>
            </w:r>
          </w:p>
        </w:tc>
        <w:tc>
          <w:tcPr>
            <w:tcW w:w="3115" w:type="dxa"/>
            <w:gridSpan w:val="3"/>
          </w:tcPr>
          <w:p w14:paraId="5507C65A" w14:textId="0C3F961A" w:rsidR="00A66A3E" w:rsidRPr="00026A9D" w:rsidRDefault="00A66A3E" w:rsidP="00A66A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Student  potrafi identyfikować i klasyfikować dowody księgowe. Potrafi identyfikować i klasyfikować  poszczególne rodzaje kosztów i przychodów. Potrafi znajdować potrzebne informacje w dokumentacji księgowej.</w:t>
            </w:r>
          </w:p>
        </w:tc>
        <w:tc>
          <w:tcPr>
            <w:tcW w:w="2549" w:type="dxa"/>
            <w:gridSpan w:val="3"/>
          </w:tcPr>
          <w:p w14:paraId="6644276C" w14:textId="77777777" w:rsidR="00A66A3E" w:rsidRPr="00026A9D" w:rsidRDefault="00A66A3E" w:rsidP="00026A9D">
            <w:pPr>
              <w:pStyle w:val="Akapitzlist"/>
              <w:numPr>
                <w:ilvl w:val="0"/>
                <w:numId w:val="4"/>
              </w:numPr>
              <w:spacing w:after="0"/>
              <w:ind w:left="361" w:hanging="361"/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Kolokwium zaliczeniowe – zadania do rozwiązania, pytania testowe zamknięte. Rozwiązywanie zadań sytuacyjnych. Obserwacja wykonania zleconego zadania</w:t>
            </w:r>
          </w:p>
          <w:p w14:paraId="265143DD" w14:textId="77777777" w:rsidR="00A66A3E" w:rsidRPr="00026A9D" w:rsidRDefault="00A66A3E" w:rsidP="00A66A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66A3E" w:rsidRPr="00026A9D" w14:paraId="09EC475C" w14:textId="77777777" w:rsidTr="00A66A3E">
        <w:trPr>
          <w:trHeight w:val="288"/>
        </w:trPr>
        <w:tc>
          <w:tcPr>
            <w:tcW w:w="1345" w:type="dxa"/>
          </w:tcPr>
          <w:p w14:paraId="24B3FF57" w14:textId="3052F879" w:rsidR="00A66A3E" w:rsidRPr="00026A9D" w:rsidRDefault="0050593D" w:rsidP="00A66A3E">
            <w:pPr>
              <w:keepNext/>
              <w:spacing w:after="0"/>
              <w:outlineLvl w:val="2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7" w:type="dxa"/>
            <w:gridSpan w:val="2"/>
          </w:tcPr>
          <w:p w14:paraId="28576268" w14:textId="10B3E015" w:rsidR="00A66A3E" w:rsidRPr="00026A9D" w:rsidRDefault="00B732C3" w:rsidP="00A66A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Z_U15</w:t>
            </w:r>
          </w:p>
        </w:tc>
        <w:tc>
          <w:tcPr>
            <w:tcW w:w="1134" w:type="dxa"/>
            <w:gridSpan w:val="2"/>
          </w:tcPr>
          <w:p w14:paraId="3B66F34B" w14:textId="256A8C4F" w:rsidR="00A66A3E" w:rsidRPr="00026A9D" w:rsidRDefault="00733701" w:rsidP="00A66A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S1P_U09</w:t>
            </w:r>
          </w:p>
        </w:tc>
        <w:tc>
          <w:tcPr>
            <w:tcW w:w="3115" w:type="dxa"/>
            <w:gridSpan w:val="3"/>
          </w:tcPr>
          <w:p w14:paraId="63A5688C" w14:textId="77777777" w:rsidR="00A66A3E" w:rsidRPr="00026A9D" w:rsidRDefault="00A66A3E" w:rsidP="00A6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Rozumie i potrafi zastosować metodę podwójnego zapisu oraz potrafi odczytać i rozumie informacje zawarte w poszczególnych elementach sprawozdania finansowego. Potrafi odnajdywać potrzebne regulacje w prawie bilansowym.</w:t>
            </w:r>
          </w:p>
          <w:p w14:paraId="779050F8" w14:textId="77777777" w:rsidR="00A66A3E" w:rsidRPr="00026A9D" w:rsidRDefault="00A66A3E" w:rsidP="00A66A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3"/>
          </w:tcPr>
          <w:p w14:paraId="5FA94A1A" w14:textId="77777777" w:rsidR="00A66A3E" w:rsidRPr="00026A9D" w:rsidRDefault="00A66A3E" w:rsidP="00026A9D">
            <w:pPr>
              <w:pStyle w:val="Akapitzlist"/>
              <w:numPr>
                <w:ilvl w:val="0"/>
                <w:numId w:val="4"/>
              </w:numPr>
              <w:spacing w:after="0"/>
              <w:ind w:left="361" w:hanging="361"/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Kolokwium zaliczeniowe – zadania do rozwiązania, pytania testowe zamknięte. Rozwiązywanie zadań sytuacyjnych. Obserwacja wykonania zleconego zadania</w:t>
            </w:r>
          </w:p>
          <w:p w14:paraId="767F3A4B" w14:textId="77777777" w:rsidR="00A66A3E" w:rsidRPr="00026A9D" w:rsidRDefault="00A66A3E" w:rsidP="00A66A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26A9D" w:rsidRPr="00026A9D" w14:paraId="5570AAA3" w14:textId="77777777" w:rsidTr="008F5AFE">
        <w:trPr>
          <w:trHeight w:val="288"/>
        </w:trPr>
        <w:tc>
          <w:tcPr>
            <w:tcW w:w="9420" w:type="dxa"/>
            <w:gridSpan w:val="11"/>
          </w:tcPr>
          <w:p w14:paraId="2FA48435" w14:textId="77777777" w:rsidR="00026A9D" w:rsidRPr="00026A9D" w:rsidRDefault="00026A9D" w:rsidP="00A66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Kompetencje społeczne</w:t>
            </w:r>
          </w:p>
        </w:tc>
      </w:tr>
      <w:tr w:rsidR="00A66A3E" w:rsidRPr="00026A9D" w14:paraId="6DF89622" w14:textId="77777777" w:rsidTr="00A66A3E">
        <w:trPr>
          <w:trHeight w:val="288"/>
        </w:trPr>
        <w:tc>
          <w:tcPr>
            <w:tcW w:w="1345" w:type="dxa"/>
          </w:tcPr>
          <w:p w14:paraId="1A406292" w14:textId="7A1304F5" w:rsidR="00A66A3E" w:rsidRPr="00026A9D" w:rsidRDefault="0050593D" w:rsidP="00A66A3E">
            <w:pPr>
              <w:keepNext/>
              <w:spacing w:after="0"/>
              <w:outlineLvl w:val="2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</w:tcPr>
          <w:p w14:paraId="5BBD4D8E" w14:textId="615583D9" w:rsidR="00A66A3E" w:rsidRPr="00026A9D" w:rsidRDefault="00B732C3" w:rsidP="00A66A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Z_K03</w:t>
            </w:r>
          </w:p>
        </w:tc>
        <w:tc>
          <w:tcPr>
            <w:tcW w:w="1134" w:type="dxa"/>
            <w:gridSpan w:val="2"/>
          </w:tcPr>
          <w:p w14:paraId="085524C5" w14:textId="655E5295" w:rsidR="00A66A3E" w:rsidRPr="00026A9D" w:rsidRDefault="00733701" w:rsidP="00A66A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S1P_K03</w:t>
            </w:r>
          </w:p>
        </w:tc>
        <w:tc>
          <w:tcPr>
            <w:tcW w:w="3115" w:type="dxa"/>
            <w:gridSpan w:val="3"/>
          </w:tcPr>
          <w:p w14:paraId="4570476C" w14:textId="1E25C77A" w:rsidR="00A66A3E" w:rsidRPr="00026A9D" w:rsidRDefault="00A66A3E" w:rsidP="00A6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 xml:space="preserve">Ma </w:t>
            </w:r>
            <w:r w:rsidRPr="00026A9D">
              <w:rPr>
                <w:rFonts w:ascii="Arial Narrow" w:eastAsia="Calibri" w:hAnsi="Arial Narrow" w:cs="Times New Roman"/>
                <w:sz w:val="20"/>
                <w:szCs w:val="20"/>
              </w:rPr>
              <w:t>świadomość posiadanej wiedzy z zakresu rachunkowości finansowej oraz</w:t>
            </w:r>
            <w:r w:rsidRPr="00026A9D">
              <w:rPr>
                <w:rFonts w:ascii="Arial Narrow" w:hAnsi="Arial Narrow" w:cs="Times New Roman"/>
                <w:sz w:val="20"/>
                <w:szCs w:val="20"/>
              </w:rPr>
              <w:t xml:space="preserve"> znaczenia zasad rachunkowości wynikających z przepisów prawnych i obowiązujących standardów etycznych w finansach i rachunkowości. Potrafi identyfikować i rozstrzygać typowe problemy związane z prowadzeniem rachunkowości w przedsiębiorstwie. </w:t>
            </w:r>
            <w:r w:rsidRPr="00026A9D">
              <w:rPr>
                <w:rFonts w:ascii="Arial Narrow" w:hAnsi="Arial Narrow" w:cs="Times New Roman"/>
                <w:bCs/>
                <w:sz w:val="20"/>
                <w:szCs w:val="20"/>
              </w:rPr>
              <w:t>Ocenia przydatność informacji generowanej przez rachunkowość w zarządzaniu podmiotem.</w:t>
            </w:r>
          </w:p>
          <w:p w14:paraId="7F70DA5D" w14:textId="77777777" w:rsidR="00A66A3E" w:rsidRPr="00026A9D" w:rsidRDefault="00A66A3E" w:rsidP="00A66A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3"/>
          </w:tcPr>
          <w:p w14:paraId="277623B6" w14:textId="77777777" w:rsidR="00A66A3E" w:rsidRPr="00026A9D" w:rsidRDefault="00A66A3E" w:rsidP="00026A9D">
            <w:pPr>
              <w:pStyle w:val="Akapitzlist"/>
              <w:numPr>
                <w:ilvl w:val="0"/>
                <w:numId w:val="4"/>
              </w:numPr>
              <w:spacing w:after="0"/>
              <w:ind w:left="361" w:hanging="361"/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Podejmowanie dyskusji w trakcie zajęć. Zachęcanie studentów do przedstawiania własnych poglądów i opinii na analizowane kwestie</w:t>
            </w:r>
          </w:p>
          <w:p w14:paraId="7A44D5C1" w14:textId="77777777" w:rsidR="00A66A3E" w:rsidRPr="00026A9D" w:rsidRDefault="00A66A3E" w:rsidP="00026A9D">
            <w:pPr>
              <w:pStyle w:val="Akapitzlist"/>
              <w:numPr>
                <w:ilvl w:val="0"/>
                <w:numId w:val="4"/>
              </w:numPr>
              <w:spacing w:after="0"/>
              <w:ind w:left="361" w:hanging="361"/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Rozwiązywanie zadań problemowych w zespołach – ćwiczenia. Obserwacja zachowań i umiejętności podczas zajęć.</w:t>
            </w:r>
          </w:p>
          <w:p w14:paraId="3DC948BF" w14:textId="77777777" w:rsidR="00A66A3E" w:rsidRPr="00026A9D" w:rsidRDefault="00A66A3E" w:rsidP="00A66A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66A3E" w:rsidRPr="00026A9D" w14:paraId="5987A180" w14:textId="77777777" w:rsidTr="00A66A3E">
        <w:trPr>
          <w:trHeight w:val="288"/>
        </w:trPr>
        <w:tc>
          <w:tcPr>
            <w:tcW w:w="1345" w:type="dxa"/>
          </w:tcPr>
          <w:p w14:paraId="5BAC2CB2" w14:textId="267F27E2" w:rsidR="00A66A3E" w:rsidRPr="00026A9D" w:rsidRDefault="00733701" w:rsidP="00A66A3E">
            <w:pPr>
              <w:keepNext/>
              <w:spacing w:after="0"/>
              <w:outlineLvl w:val="2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</w:tcPr>
          <w:p w14:paraId="773B8C64" w14:textId="17957FB1" w:rsidR="00A66A3E" w:rsidRPr="00026A9D" w:rsidRDefault="00B732C3" w:rsidP="00A66A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Z_K02</w:t>
            </w:r>
          </w:p>
        </w:tc>
        <w:tc>
          <w:tcPr>
            <w:tcW w:w="1134" w:type="dxa"/>
            <w:gridSpan w:val="2"/>
          </w:tcPr>
          <w:p w14:paraId="36659A6A" w14:textId="77777777" w:rsidR="00A66A3E" w:rsidRPr="00026A9D" w:rsidRDefault="00733701" w:rsidP="00A66A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S1P_K02</w:t>
            </w:r>
          </w:p>
          <w:p w14:paraId="4285CF77" w14:textId="5FB14557" w:rsidR="00733701" w:rsidRPr="00026A9D" w:rsidRDefault="00733701" w:rsidP="00A66A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S1P_K03</w:t>
            </w:r>
          </w:p>
        </w:tc>
        <w:tc>
          <w:tcPr>
            <w:tcW w:w="3115" w:type="dxa"/>
            <w:gridSpan w:val="3"/>
          </w:tcPr>
          <w:p w14:paraId="3333B535" w14:textId="77777777" w:rsidR="00A66A3E" w:rsidRPr="00026A9D" w:rsidRDefault="00A66A3E" w:rsidP="00A6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Samodzielnie poszerza swoją wiedzę z zakresu rachunkowości finansowej. Student potrafi komunikować się i pracować w zespole.</w:t>
            </w:r>
          </w:p>
          <w:p w14:paraId="2274DAE1" w14:textId="77777777" w:rsidR="00A66A3E" w:rsidRPr="00026A9D" w:rsidRDefault="00A66A3E" w:rsidP="00A66A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3"/>
          </w:tcPr>
          <w:p w14:paraId="15D7BFED" w14:textId="77777777" w:rsidR="00D83D06" w:rsidRPr="00026A9D" w:rsidRDefault="00D83D06" w:rsidP="00026A9D">
            <w:pPr>
              <w:pStyle w:val="Akapitzlist"/>
              <w:numPr>
                <w:ilvl w:val="0"/>
                <w:numId w:val="4"/>
              </w:numPr>
              <w:spacing w:after="0"/>
              <w:ind w:left="361" w:hanging="361"/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Podejmowanie dyskusji w trakcie zajęć. Zachęcanie studentów do przedstawiania własnych poglądów i opinii na analizowane kwestie</w:t>
            </w:r>
          </w:p>
          <w:p w14:paraId="10EAB5ED" w14:textId="77777777" w:rsidR="00D83D06" w:rsidRPr="00026A9D" w:rsidRDefault="00D83D06" w:rsidP="00026A9D">
            <w:pPr>
              <w:pStyle w:val="Akapitzlist"/>
              <w:numPr>
                <w:ilvl w:val="0"/>
                <w:numId w:val="4"/>
              </w:numPr>
              <w:spacing w:after="0"/>
              <w:ind w:left="361" w:hanging="361"/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Rozwiązywanie zadań problemowych w zespołach – ćwiczenia. Obserwacja zachowań i umiejętności podczas zajęć.</w:t>
            </w:r>
          </w:p>
          <w:p w14:paraId="77FDAAA0" w14:textId="77777777" w:rsidR="00A66A3E" w:rsidRPr="00026A9D" w:rsidRDefault="00A66A3E" w:rsidP="00A66A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4F830D28" w14:textId="77777777" w:rsidR="00026A9D" w:rsidRDefault="00026A9D"/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45"/>
        <w:gridCol w:w="709"/>
        <w:gridCol w:w="568"/>
        <w:gridCol w:w="1134"/>
        <w:gridCol w:w="848"/>
        <w:gridCol w:w="2267"/>
        <w:gridCol w:w="2549"/>
      </w:tblGrid>
      <w:tr w:rsidR="00A66A3E" w:rsidRPr="00026A9D" w14:paraId="3B1028EA" w14:textId="77777777" w:rsidTr="00A66A3E">
        <w:trPr>
          <w:trHeight w:val="288"/>
        </w:trPr>
        <w:tc>
          <w:tcPr>
            <w:tcW w:w="1345" w:type="dxa"/>
          </w:tcPr>
          <w:p w14:paraId="241E3810" w14:textId="31F0D1EF" w:rsidR="00A66A3E" w:rsidRPr="00026A9D" w:rsidRDefault="00733701" w:rsidP="00A66A3E">
            <w:pPr>
              <w:keepNext/>
              <w:spacing w:after="0"/>
              <w:outlineLvl w:val="2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277" w:type="dxa"/>
            <w:gridSpan w:val="2"/>
          </w:tcPr>
          <w:p w14:paraId="365979FB" w14:textId="01CDC0F8" w:rsidR="00A66A3E" w:rsidRPr="00026A9D" w:rsidRDefault="00B732C3" w:rsidP="00A66A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Z_K03</w:t>
            </w:r>
          </w:p>
        </w:tc>
        <w:tc>
          <w:tcPr>
            <w:tcW w:w="1134" w:type="dxa"/>
          </w:tcPr>
          <w:p w14:paraId="21A9668E" w14:textId="53568867" w:rsidR="00A66A3E" w:rsidRPr="00026A9D" w:rsidRDefault="00733701" w:rsidP="00A66A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S1P_K03</w:t>
            </w:r>
          </w:p>
        </w:tc>
        <w:tc>
          <w:tcPr>
            <w:tcW w:w="3115" w:type="dxa"/>
            <w:gridSpan w:val="2"/>
          </w:tcPr>
          <w:p w14:paraId="780FA4D9" w14:textId="77777777" w:rsidR="00A66A3E" w:rsidRPr="00026A9D" w:rsidRDefault="00A66A3E" w:rsidP="00A6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 xml:space="preserve">Formułuje i rozwiązuje typowe problemy decyzyjne w oparciu o informacje wynikające z dokumentacji księgowej. </w:t>
            </w:r>
          </w:p>
          <w:p w14:paraId="7AD01D4A" w14:textId="77777777" w:rsidR="00A66A3E" w:rsidRPr="00026A9D" w:rsidRDefault="00A66A3E" w:rsidP="00A66A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9" w:type="dxa"/>
          </w:tcPr>
          <w:p w14:paraId="1751FBE0" w14:textId="77777777" w:rsidR="00D83D06" w:rsidRPr="00026A9D" w:rsidRDefault="00D83D06" w:rsidP="00026A9D">
            <w:pPr>
              <w:pStyle w:val="Akapitzlist"/>
              <w:numPr>
                <w:ilvl w:val="0"/>
                <w:numId w:val="4"/>
              </w:numPr>
              <w:spacing w:after="0"/>
              <w:ind w:left="361" w:hanging="361"/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Podejmowanie dyskusji w trakcie zajęć. Zachęcanie studentów do przedstawiania własnych poglądów i opinii na analizowane kwestie</w:t>
            </w:r>
          </w:p>
          <w:p w14:paraId="1D009992" w14:textId="6674A4C0" w:rsidR="00A66A3E" w:rsidRPr="00026A9D" w:rsidRDefault="00D83D06" w:rsidP="00026A9D">
            <w:pPr>
              <w:pStyle w:val="Akapitzlist"/>
              <w:numPr>
                <w:ilvl w:val="0"/>
                <w:numId w:val="4"/>
              </w:numPr>
              <w:spacing w:after="0"/>
              <w:ind w:left="361" w:hanging="361"/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Rozwiązywanie zadań problemowych w zespołach – ćwiczenia. Obserwacja zachowań i umiejętności podczas zajęć.</w:t>
            </w:r>
          </w:p>
        </w:tc>
      </w:tr>
      <w:tr w:rsidR="00A66A3E" w:rsidRPr="00026A9D" w14:paraId="2AC7CAD6" w14:textId="77777777" w:rsidTr="0066394E">
        <w:trPr>
          <w:trHeight w:val="425"/>
        </w:trPr>
        <w:tc>
          <w:tcPr>
            <w:tcW w:w="9420" w:type="dxa"/>
            <w:gridSpan w:val="7"/>
          </w:tcPr>
          <w:p w14:paraId="26A11060" w14:textId="7777777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Nakład pracy studenta  (w godzinach dydaktycznych 1h dyd.=45 minut)** </w:t>
            </w:r>
          </w:p>
          <w:p w14:paraId="0BFE030D" w14:textId="77777777" w:rsidR="00A66A3E" w:rsidRPr="00026A9D" w:rsidRDefault="00A66A3E" w:rsidP="00A66A3E">
            <w:pPr>
              <w:spacing w:after="0"/>
              <w:ind w:left="600" w:hanging="60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A66A3E" w:rsidRPr="00026A9D" w14:paraId="53D9AC5B" w14:textId="77777777" w:rsidTr="0066394E">
        <w:trPr>
          <w:trHeight w:val="283"/>
        </w:trPr>
        <w:tc>
          <w:tcPr>
            <w:tcW w:w="4604" w:type="dxa"/>
            <w:gridSpan w:val="5"/>
          </w:tcPr>
          <w:p w14:paraId="4DBD47A9" w14:textId="7777777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Stacjonarne</w:t>
            </w:r>
          </w:p>
          <w:p w14:paraId="71730904" w14:textId="7777777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 xml:space="preserve">udział w wykładach = </w:t>
            </w:r>
          </w:p>
          <w:p w14:paraId="652DCA7F" w14:textId="2967728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 xml:space="preserve">udział w ćwiczeniach = </w:t>
            </w:r>
          </w:p>
          <w:p w14:paraId="28BE67A5" w14:textId="3AB74E39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 xml:space="preserve">przygotowanie do ćwiczeń = </w:t>
            </w:r>
          </w:p>
          <w:p w14:paraId="2B9AE1EF" w14:textId="7777777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 xml:space="preserve">przygotowanie do wykładu = </w:t>
            </w:r>
          </w:p>
          <w:p w14:paraId="6FDA621E" w14:textId="12DEEBD6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 xml:space="preserve">przygotowanie do </w:t>
            </w:r>
            <w:r w:rsidR="001C199D" w:rsidRPr="00026A9D">
              <w:rPr>
                <w:rFonts w:ascii="Arial Narrow" w:hAnsi="Arial Narrow" w:cs="Times New Roman"/>
                <w:sz w:val="20"/>
                <w:szCs w:val="20"/>
              </w:rPr>
              <w:t>zaliczenia/</w:t>
            </w:r>
            <w:r w:rsidRPr="00026A9D">
              <w:rPr>
                <w:rFonts w:ascii="Arial Narrow" w:hAnsi="Arial Narrow" w:cs="Times New Roman"/>
                <w:sz w:val="20"/>
                <w:szCs w:val="20"/>
              </w:rPr>
              <w:t xml:space="preserve">egzaminu = </w:t>
            </w:r>
          </w:p>
          <w:p w14:paraId="27F30000" w14:textId="1C432EBA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realizacja zadań projektowych =</w:t>
            </w:r>
          </w:p>
          <w:p w14:paraId="3053D771" w14:textId="7777777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e-learning =</w:t>
            </w:r>
          </w:p>
          <w:p w14:paraId="1B7CE2EB" w14:textId="7777777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zaliczenie/egzamin =</w:t>
            </w:r>
          </w:p>
          <w:p w14:paraId="211A152F" w14:textId="4D27E3DC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 xml:space="preserve">inne  (określ jakie) = </w:t>
            </w:r>
          </w:p>
          <w:p w14:paraId="00AB6E51" w14:textId="7777777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RAZEM:</w:t>
            </w:r>
          </w:p>
          <w:p w14:paraId="4BB3BC6B" w14:textId="7777777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Liczba punktów  ECTS:</w:t>
            </w:r>
          </w:p>
          <w:p w14:paraId="4950280B" w14:textId="7777777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 tym w ramach zajęć praktycznych:</w:t>
            </w:r>
          </w:p>
          <w:p w14:paraId="231D04C4" w14:textId="77777777" w:rsidR="00A66A3E" w:rsidRPr="00026A9D" w:rsidRDefault="00A66A3E" w:rsidP="00A66A3E">
            <w:pPr>
              <w:spacing w:after="0"/>
              <w:ind w:left="600" w:hanging="60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6" w:type="dxa"/>
            <w:gridSpan w:val="2"/>
          </w:tcPr>
          <w:p w14:paraId="2B4C93B8" w14:textId="7777777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Niestacjonarne</w:t>
            </w:r>
          </w:p>
          <w:p w14:paraId="33CBBC62" w14:textId="7777777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udział w wykładach = 16</w:t>
            </w:r>
          </w:p>
          <w:p w14:paraId="2A06BA78" w14:textId="2B40B765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 xml:space="preserve">udział w ćwiczeniach =  </w:t>
            </w:r>
            <w:r w:rsidR="00D83D06" w:rsidRPr="00026A9D">
              <w:rPr>
                <w:rFonts w:ascii="Arial Narrow" w:hAnsi="Arial Narrow" w:cs="Times New Roman"/>
                <w:sz w:val="20"/>
                <w:szCs w:val="20"/>
              </w:rPr>
              <w:t>18</w:t>
            </w:r>
          </w:p>
          <w:p w14:paraId="5F2C5047" w14:textId="5D9CF73A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 xml:space="preserve">przygotowanie do ćwiczeń = </w:t>
            </w:r>
            <w:r w:rsidR="001C199D" w:rsidRPr="00026A9D">
              <w:rPr>
                <w:rFonts w:ascii="Arial Narrow" w:hAnsi="Arial Narrow" w:cs="Times New Roman"/>
                <w:sz w:val="20"/>
                <w:szCs w:val="20"/>
              </w:rPr>
              <w:t>35</w:t>
            </w:r>
          </w:p>
          <w:p w14:paraId="4210A6F5" w14:textId="4E8F246F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przygotowanie do wykładu</w:t>
            </w:r>
            <w:r w:rsidR="00D83D06" w:rsidRPr="00026A9D">
              <w:rPr>
                <w:rFonts w:ascii="Arial Narrow" w:hAnsi="Arial Narrow" w:cs="Times New Roman"/>
                <w:sz w:val="20"/>
                <w:szCs w:val="20"/>
              </w:rPr>
              <w:t xml:space="preserve"> = </w:t>
            </w:r>
            <w:r w:rsidR="001C199D" w:rsidRPr="00026A9D">
              <w:rPr>
                <w:rFonts w:ascii="Arial Narrow" w:hAnsi="Arial Narrow" w:cs="Times New Roman"/>
                <w:sz w:val="20"/>
                <w:szCs w:val="20"/>
              </w:rPr>
              <w:t>15</w:t>
            </w:r>
          </w:p>
          <w:p w14:paraId="13E1E5D0" w14:textId="67A19000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 xml:space="preserve">przygotowanie do </w:t>
            </w:r>
            <w:r w:rsidR="001C199D" w:rsidRPr="00026A9D">
              <w:rPr>
                <w:rFonts w:ascii="Arial Narrow" w:hAnsi="Arial Narrow" w:cs="Times New Roman"/>
                <w:sz w:val="20"/>
                <w:szCs w:val="20"/>
              </w:rPr>
              <w:t>zaliczenia/</w:t>
            </w:r>
            <w:r w:rsidRPr="00026A9D">
              <w:rPr>
                <w:rFonts w:ascii="Arial Narrow" w:hAnsi="Arial Narrow" w:cs="Times New Roman"/>
                <w:sz w:val="20"/>
                <w:szCs w:val="20"/>
              </w:rPr>
              <w:t xml:space="preserve">egzaminu = </w:t>
            </w:r>
            <w:r w:rsidR="001C199D" w:rsidRPr="00026A9D">
              <w:rPr>
                <w:rFonts w:ascii="Arial Narrow" w:hAnsi="Arial Narrow" w:cs="Times New Roman"/>
                <w:sz w:val="20"/>
                <w:szCs w:val="20"/>
              </w:rPr>
              <w:t>41</w:t>
            </w:r>
          </w:p>
          <w:p w14:paraId="5C3A2A1D" w14:textId="29CF36EF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realizacja zadań projektowych =</w:t>
            </w:r>
          </w:p>
          <w:p w14:paraId="3E6E744D" w14:textId="7777777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e-learning =</w:t>
            </w:r>
          </w:p>
          <w:p w14:paraId="2E7078AD" w14:textId="7BD9C99E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zaliczenie</w:t>
            </w:r>
            <w:r w:rsidR="001C199D" w:rsidRPr="00026A9D">
              <w:rPr>
                <w:rFonts w:ascii="Arial Narrow" w:hAnsi="Arial Narrow" w:cs="Times New Roman"/>
                <w:sz w:val="20"/>
                <w:szCs w:val="20"/>
              </w:rPr>
              <w:t xml:space="preserve">/egzamin </w:t>
            </w:r>
            <w:r w:rsidRPr="00026A9D">
              <w:rPr>
                <w:rFonts w:ascii="Arial Narrow" w:hAnsi="Arial Narrow" w:cs="Times New Roman"/>
                <w:sz w:val="20"/>
                <w:szCs w:val="20"/>
              </w:rPr>
              <w:t xml:space="preserve">= </w:t>
            </w:r>
            <w:r w:rsidR="001C199D" w:rsidRPr="00026A9D">
              <w:rPr>
                <w:rFonts w:ascii="Arial Narrow" w:hAnsi="Arial Narrow" w:cs="Times New Roman"/>
                <w:sz w:val="20"/>
                <w:szCs w:val="20"/>
              </w:rPr>
              <w:t>4</w:t>
            </w:r>
          </w:p>
          <w:p w14:paraId="2BD2625C" w14:textId="0ABA1668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 xml:space="preserve">inne </w:t>
            </w:r>
            <w:r w:rsidR="001C199D" w:rsidRPr="00026A9D">
              <w:rPr>
                <w:rFonts w:ascii="Arial Narrow" w:hAnsi="Arial Narrow" w:cs="Times New Roman"/>
                <w:sz w:val="20"/>
                <w:szCs w:val="20"/>
              </w:rPr>
              <w:t>(określ jakie) =</w:t>
            </w:r>
          </w:p>
          <w:p w14:paraId="41143146" w14:textId="26836D6E" w:rsidR="00A66A3E" w:rsidRPr="00026A9D" w:rsidRDefault="00D83D06" w:rsidP="00A66A3E">
            <w:pPr>
              <w:spacing w:after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RAZEM:</w:t>
            </w:r>
            <w:r w:rsidR="001C199D"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12</w:t>
            </w:r>
            <w:r w:rsidR="00A64CB4"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9</w:t>
            </w:r>
          </w:p>
          <w:p w14:paraId="3EB319B4" w14:textId="7CBBC58B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Liczba pun</w:t>
            </w:r>
            <w:r w:rsidR="00D83D06"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któw  ECTS:  5</w:t>
            </w:r>
          </w:p>
          <w:p w14:paraId="77EDEEF8" w14:textId="06F373EA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 tym w ramach zajęć praktycznych:</w:t>
            </w:r>
            <w:r w:rsidR="00D83D06"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3</w:t>
            </w: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DF5A576" w14:textId="77777777" w:rsidR="00A66A3E" w:rsidRPr="00026A9D" w:rsidRDefault="00A66A3E" w:rsidP="00A66A3E">
            <w:pPr>
              <w:spacing w:after="0"/>
              <w:ind w:left="600" w:hanging="60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A66A3E" w:rsidRPr="00026A9D" w14:paraId="15C211B2" w14:textId="77777777" w:rsidTr="0066394E">
        <w:trPr>
          <w:trHeight w:val="288"/>
        </w:trPr>
        <w:tc>
          <w:tcPr>
            <w:tcW w:w="2054" w:type="dxa"/>
            <w:gridSpan w:val="2"/>
          </w:tcPr>
          <w:p w14:paraId="60B60F13" w14:textId="7777777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WARUNKI WSTĘPNE</w:t>
            </w:r>
          </w:p>
          <w:p w14:paraId="436D3AF2" w14:textId="7777777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66" w:type="dxa"/>
            <w:gridSpan w:val="5"/>
          </w:tcPr>
          <w:p w14:paraId="507B3718" w14:textId="77777777" w:rsidR="00A66A3E" w:rsidRPr="00026A9D" w:rsidRDefault="00A66A3E" w:rsidP="00A6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 xml:space="preserve">Znajomość </w:t>
            </w:r>
            <w:bookmarkStart w:id="0" w:name="_GoBack"/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podst</w:t>
            </w:r>
            <w:bookmarkEnd w:id="0"/>
            <w:r w:rsidRPr="00026A9D"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  <w:t>awowych zagadnień z zakresu mikroekonomii i finansów</w:t>
            </w:r>
          </w:p>
          <w:p w14:paraId="21FD841D" w14:textId="77777777" w:rsidR="00A66A3E" w:rsidRPr="00026A9D" w:rsidRDefault="00A66A3E" w:rsidP="00A66A3E">
            <w:pPr>
              <w:spacing w:after="0"/>
              <w:ind w:left="441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66A3E" w:rsidRPr="00026A9D" w14:paraId="2162B344" w14:textId="77777777" w:rsidTr="0066394E">
        <w:trPr>
          <w:trHeight w:val="288"/>
        </w:trPr>
        <w:tc>
          <w:tcPr>
            <w:tcW w:w="2054" w:type="dxa"/>
            <w:gridSpan w:val="2"/>
          </w:tcPr>
          <w:p w14:paraId="512DA63D" w14:textId="7777777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TREŚCI PRZEDMIOTU</w:t>
            </w:r>
          </w:p>
          <w:p w14:paraId="5F4F646D" w14:textId="7777777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(</w:t>
            </w:r>
            <w:r w:rsidRPr="00026A9D">
              <w:rPr>
                <w:rFonts w:ascii="Arial Narrow" w:hAnsi="Arial Narrow" w:cs="Times New Roman"/>
                <w:sz w:val="20"/>
                <w:szCs w:val="20"/>
              </w:rPr>
              <w:t xml:space="preserve">z podziałem na </w:t>
            </w:r>
          </w:p>
          <w:p w14:paraId="4DD16A03" w14:textId="120653B6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zajęcia w formie bezpośredniej e-learning)</w:t>
            </w:r>
          </w:p>
          <w:p w14:paraId="75DCE421" w14:textId="7777777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3628CD89" w14:textId="7777777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66" w:type="dxa"/>
            <w:gridSpan w:val="5"/>
          </w:tcPr>
          <w:p w14:paraId="5661CADF" w14:textId="77777777" w:rsidR="00A66A3E" w:rsidRPr="00026A9D" w:rsidRDefault="00A66A3E" w:rsidP="00A66A3E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Treści realizowane w formie bezpośredniej: </w:t>
            </w:r>
          </w:p>
          <w:p w14:paraId="00B0BF82" w14:textId="77777777" w:rsidR="00A66A3E" w:rsidRPr="00026A9D" w:rsidRDefault="00A66A3E" w:rsidP="00A66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Rachunkowość w ujęciu historycznym, omówienie wybranych definicji rachunkowości.</w:t>
            </w:r>
          </w:p>
          <w:p w14:paraId="17AF8052" w14:textId="77777777" w:rsidR="00A66A3E" w:rsidRPr="00026A9D" w:rsidRDefault="00A66A3E" w:rsidP="00A66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Istota, funkcje i metody rachunkowości. Zakres i zasady rachunkowości. Podstawy prawne rachunkowości, regulacje polskie i międzynarodowe.</w:t>
            </w:r>
          </w:p>
          <w:p w14:paraId="42DA9611" w14:textId="77777777" w:rsidR="00A66A3E" w:rsidRPr="00026A9D" w:rsidRDefault="00A66A3E" w:rsidP="00A66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color w:val="333333"/>
                <w:sz w:val="20"/>
                <w:szCs w:val="20"/>
              </w:rPr>
              <w:t>Formy organizacyjno- prawne prowadzenia działalności gospodarczej i ich kapitały</w:t>
            </w:r>
          </w:p>
          <w:p w14:paraId="56BBEC12" w14:textId="11C5EBD2" w:rsidR="00A66A3E" w:rsidRPr="00026A9D" w:rsidRDefault="00A66A3E" w:rsidP="00A66A3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Środki gospodarcze i źródła ich pochodzenia.</w:t>
            </w:r>
          </w:p>
          <w:p w14:paraId="025C4144" w14:textId="77777777" w:rsidR="00A66A3E" w:rsidRPr="00026A9D" w:rsidRDefault="00A66A3E" w:rsidP="00A66A3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333333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Operacje gospodarcze, klasyfikacja ich udokumentowanie oraz ich wpływ na bilans.</w:t>
            </w:r>
            <w:r w:rsidRPr="00026A9D">
              <w:rPr>
                <w:rFonts w:ascii="Arial Narrow" w:hAnsi="Arial Narrow" w:cs="Times New Roman"/>
                <w:color w:val="333333"/>
                <w:sz w:val="20"/>
                <w:szCs w:val="20"/>
              </w:rPr>
              <w:t xml:space="preserve"> Ewidencja operacji gospodarczych na równaniu równowagi bilansowej.</w:t>
            </w:r>
          </w:p>
          <w:p w14:paraId="28406F33" w14:textId="20220FC5" w:rsidR="00A66A3E" w:rsidRPr="00026A9D" w:rsidRDefault="00A66A3E" w:rsidP="00A66A3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Dokumentacja księgowa, dowody księgowe, klasyfikacja i funkcje dowodów księgowych.</w:t>
            </w:r>
          </w:p>
          <w:p w14:paraId="4AF6B26C" w14:textId="2147CF28" w:rsidR="00A66A3E" w:rsidRPr="00026A9D" w:rsidRDefault="00A66A3E" w:rsidP="00A66A3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color w:val="333333"/>
                <w:sz w:val="20"/>
                <w:szCs w:val="20"/>
              </w:rPr>
              <w:t xml:space="preserve">Ogólna charakterystyka ksiąg rachunkowych. </w:t>
            </w:r>
            <w:r w:rsidRPr="00026A9D">
              <w:rPr>
                <w:rFonts w:ascii="Arial Narrow" w:hAnsi="Arial Narrow" w:cs="Times New Roman"/>
                <w:sz w:val="20"/>
                <w:szCs w:val="20"/>
              </w:rPr>
              <w:t>Pojęcie i cechy konta. Rodzaje kont.</w:t>
            </w:r>
            <w:r w:rsidRPr="00026A9D">
              <w:rPr>
                <w:rFonts w:ascii="Arial Narrow" w:hAnsi="Arial Narrow" w:cs="Times New Roman"/>
                <w:color w:val="333333"/>
                <w:sz w:val="20"/>
                <w:szCs w:val="20"/>
              </w:rPr>
              <w:t xml:space="preserve"> Konto jako podstawowe urządzenie księgowe. Przyczyny i sposoby podziału i łączenia kont. </w:t>
            </w:r>
          </w:p>
          <w:p w14:paraId="7527C13B" w14:textId="77777777" w:rsidR="00A66A3E" w:rsidRPr="00026A9D" w:rsidRDefault="00A66A3E" w:rsidP="00A66A3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color w:val="333333"/>
                <w:sz w:val="20"/>
                <w:szCs w:val="20"/>
              </w:rPr>
              <w:t>Zasady funkcjonowania kont bilansowych i wynikowych Omówienie roli i zasad sporządzania zestawienia obrotów i sald.</w:t>
            </w:r>
          </w:p>
          <w:p w14:paraId="112CF923" w14:textId="77777777" w:rsidR="00A66A3E" w:rsidRPr="00026A9D" w:rsidRDefault="00A66A3E" w:rsidP="00A66A3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333333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color w:val="333333"/>
                <w:sz w:val="20"/>
                <w:szCs w:val="20"/>
              </w:rPr>
              <w:t xml:space="preserve">Zasady identyfikacji składników majątku i kapitału i elementów kosztów i przychodów. </w:t>
            </w:r>
          </w:p>
          <w:p w14:paraId="055E5B35" w14:textId="77777777" w:rsidR="00A66A3E" w:rsidRPr="00026A9D" w:rsidRDefault="00A66A3E" w:rsidP="00A66A3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333333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color w:val="333333"/>
                <w:sz w:val="20"/>
                <w:szCs w:val="20"/>
              </w:rPr>
              <w:t>Klasyfikacja kosztów według rodzaju i ich ewidencja. Omówienie zasad ewidencji kosztów w poszczególnych przekrojach. Rozliczenia międzyokresowe kosztów i przychodów.</w:t>
            </w:r>
          </w:p>
          <w:p w14:paraId="0FDDA92B" w14:textId="77777777" w:rsidR="00A66A3E" w:rsidRPr="00026A9D" w:rsidRDefault="00A66A3E" w:rsidP="00A66A3E">
            <w:pPr>
              <w:pStyle w:val="Tekstpodstawowywcity"/>
              <w:numPr>
                <w:ilvl w:val="0"/>
                <w:numId w:val="1"/>
              </w:num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26A9D">
              <w:rPr>
                <w:rFonts w:ascii="Arial Narrow" w:hAnsi="Arial Narrow"/>
                <w:sz w:val="20"/>
                <w:szCs w:val="20"/>
              </w:rPr>
              <w:t xml:space="preserve">Elementy kształtujące wynik finansowy. Segmenty tworzące wynik. Księgowe metody ustalania wyniku finansowego. </w:t>
            </w:r>
          </w:p>
          <w:p w14:paraId="45AF90D7" w14:textId="07A21A04" w:rsidR="00A66A3E" w:rsidRPr="00026A9D" w:rsidRDefault="00A66A3E" w:rsidP="00A66A3E">
            <w:pPr>
              <w:pStyle w:val="Tekstpodstawowywcity"/>
              <w:numPr>
                <w:ilvl w:val="0"/>
                <w:numId w:val="1"/>
              </w:num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26A9D">
              <w:rPr>
                <w:rFonts w:ascii="Arial Narrow" w:hAnsi="Arial Narrow"/>
                <w:sz w:val="20"/>
                <w:szCs w:val="20"/>
              </w:rPr>
              <w:t>Elementy organizacji rachunkowości w podmiocie gospodarczym.</w:t>
            </w:r>
          </w:p>
          <w:p w14:paraId="7004A9A9" w14:textId="77777777" w:rsidR="00A66A3E" w:rsidRPr="00026A9D" w:rsidRDefault="00A66A3E" w:rsidP="00A66A3E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DEDA869" w14:textId="18575E97" w:rsidR="00A66A3E" w:rsidRPr="00026A9D" w:rsidRDefault="00026A9D" w:rsidP="00A66A3E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A50F4">
              <w:rPr>
                <w:rFonts w:ascii="Arial Narrow" w:hAnsi="Arial Narrow" w:cs="Arial"/>
                <w:sz w:val="20"/>
                <w:szCs w:val="20"/>
              </w:rPr>
              <w:t xml:space="preserve">Treści realizowane w formie e-learning: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n</w:t>
            </w:r>
            <w:r w:rsidRPr="007A50F4">
              <w:rPr>
                <w:rFonts w:ascii="Arial Narrow" w:hAnsi="Arial Narrow" w:cs="Arial"/>
                <w:sz w:val="20"/>
                <w:szCs w:val="20"/>
              </w:rPr>
              <w:t>ie dotyczy</w:t>
            </w:r>
          </w:p>
        </w:tc>
      </w:tr>
      <w:tr w:rsidR="00A66A3E" w:rsidRPr="00026A9D" w14:paraId="670B37F8" w14:textId="77777777" w:rsidTr="0066394E">
        <w:trPr>
          <w:trHeight w:val="288"/>
        </w:trPr>
        <w:tc>
          <w:tcPr>
            <w:tcW w:w="2054" w:type="dxa"/>
            <w:gridSpan w:val="2"/>
          </w:tcPr>
          <w:p w14:paraId="6283F990" w14:textId="7777777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LITERATURA </w:t>
            </w:r>
          </w:p>
          <w:p w14:paraId="7C09FC8D" w14:textId="7777777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OBOWIĄZKOWA</w:t>
            </w:r>
          </w:p>
          <w:p w14:paraId="262A9500" w14:textId="7777777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66" w:type="dxa"/>
            <w:gridSpan w:val="5"/>
          </w:tcPr>
          <w:p w14:paraId="34727AFA" w14:textId="26E49DA4" w:rsidR="00266E84" w:rsidRPr="00026A9D" w:rsidRDefault="00A66A3E" w:rsidP="00026A9D">
            <w:pPr>
              <w:pStyle w:val="Tekstpodstawowywcity"/>
              <w:numPr>
                <w:ilvl w:val="0"/>
                <w:numId w:val="1"/>
              </w:num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26A9D">
              <w:rPr>
                <w:rFonts w:ascii="Arial Narrow" w:hAnsi="Arial Narrow"/>
                <w:sz w:val="20"/>
                <w:szCs w:val="20"/>
              </w:rPr>
              <w:t xml:space="preserve">E. Walińska Rachunkowość finansowa, Wydawnictwo Wolters Kluwer, Warszawa 2014, J. </w:t>
            </w:r>
          </w:p>
          <w:p w14:paraId="781851E3" w14:textId="77777777" w:rsidR="00266E84" w:rsidRPr="00026A9D" w:rsidRDefault="00A66A3E" w:rsidP="00026A9D">
            <w:pPr>
              <w:pStyle w:val="Tekstpodstawowywcity"/>
              <w:numPr>
                <w:ilvl w:val="0"/>
                <w:numId w:val="1"/>
              </w:num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26A9D">
              <w:rPr>
                <w:rFonts w:ascii="Arial Narrow" w:hAnsi="Arial Narrow"/>
                <w:sz w:val="20"/>
                <w:szCs w:val="20"/>
              </w:rPr>
              <w:t>K. Sawicki: Rachunkowość finansowa, Wydawnictwo PWE, Warszawa 2004,</w:t>
            </w:r>
          </w:p>
          <w:p w14:paraId="4AA2EA81" w14:textId="3D0D50A7" w:rsidR="00A66A3E" w:rsidRPr="00026A9D" w:rsidRDefault="00A66A3E" w:rsidP="00026A9D">
            <w:pPr>
              <w:pStyle w:val="Tekstpodstawowywcity"/>
              <w:numPr>
                <w:ilvl w:val="0"/>
                <w:numId w:val="1"/>
              </w:num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26A9D">
              <w:rPr>
                <w:rFonts w:ascii="Arial Narrow" w:hAnsi="Arial Narrow"/>
                <w:sz w:val="20"/>
                <w:szCs w:val="20"/>
              </w:rPr>
              <w:t xml:space="preserve">B. </w:t>
            </w:r>
            <w:proofErr w:type="spellStart"/>
            <w:r w:rsidRPr="00026A9D">
              <w:rPr>
                <w:rFonts w:ascii="Arial Narrow" w:hAnsi="Arial Narrow"/>
                <w:sz w:val="20"/>
                <w:szCs w:val="20"/>
              </w:rPr>
              <w:t>Gierusz</w:t>
            </w:r>
            <w:proofErr w:type="spellEnd"/>
            <w:r w:rsidRPr="00026A9D">
              <w:rPr>
                <w:rFonts w:ascii="Arial Narrow" w:hAnsi="Arial Narrow"/>
                <w:sz w:val="20"/>
                <w:szCs w:val="20"/>
              </w:rPr>
              <w:t>: Podręcznik samodzielnej nauki księgowania Wydawnictwo ODDK Gdańsk , 2012</w:t>
            </w:r>
          </w:p>
        </w:tc>
      </w:tr>
      <w:tr w:rsidR="00A66A3E" w:rsidRPr="00026A9D" w14:paraId="14811872" w14:textId="77777777" w:rsidTr="0066394E">
        <w:trPr>
          <w:trHeight w:val="288"/>
        </w:trPr>
        <w:tc>
          <w:tcPr>
            <w:tcW w:w="2054" w:type="dxa"/>
            <w:gridSpan w:val="2"/>
          </w:tcPr>
          <w:p w14:paraId="346F0E85" w14:textId="7777777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lastRenderedPageBreak/>
              <w:t xml:space="preserve">LITERATURA </w:t>
            </w:r>
          </w:p>
          <w:p w14:paraId="238CCD99" w14:textId="7777777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UZUPEŁNIAJĄCA</w:t>
            </w:r>
          </w:p>
        </w:tc>
        <w:tc>
          <w:tcPr>
            <w:tcW w:w="7366" w:type="dxa"/>
            <w:gridSpan w:val="5"/>
          </w:tcPr>
          <w:p w14:paraId="23F6BC06" w14:textId="77777777" w:rsidR="00266E84" w:rsidRPr="00026A9D" w:rsidRDefault="00A66A3E" w:rsidP="00026A9D">
            <w:pPr>
              <w:pStyle w:val="Tekstpodstawowywcity"/>
              <w:numPr>
                <w:ilvl w:val="0"/>
                <w:numId w:val="1"/>
              </w:num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26A9D">
              <w:rPr>
                <w:rFonts w:ascii="Arial Narrow" w:hAnsi="Arial Narrow"/>
                <w:sz w:val="20"/>
                <w:szCs w:val="20"/>
              </w:rPr>
              <w:t>J.Aleszczyk</w:t>
            </w:r>
            <w:proofErr w:type="spellEnd"/>
            <w:r w:rsidRPr="00026A9D">
              <w:rPr>
                <w:rFonts w:ascii="Arial Narrow" w:hAnsi="Arial Narrow"/>
                <w:sz w:val="20"/>
                <w:szCs w:val="20"/>
              </w:rPr>
              <w:t xml:space="preserve"> ,Rachunkowość finansowa od podstaw, Wydawnictwo ZYSK I S-KA, Poznań 2012 </w:t>
            </w:r>
            <w:proofErr w:type="spellStart"/>
            <w:r w:rsidRPr="00026A9D">
              <w:rPr>
                <w:rFonts w:ascii="Arial Narrow" w:hAnsi="Arial Narrow"/>
                <w:sz w:val="20"/>
                <w:szCs w:val="20"/>
              </w:rPr>
              <w:t>Olchowicz</w:t>
            </w:r>
            <w:proofErr w:type="spellEnd"/>
            <w:r w:rsidRPr="00026A9D">
              <w:rPr>
                <w:rFonts w:ascii="Arial Narrow" w:hAnsi="Arial Narrow"/>
                <w:sz w:val="20"/>
                <w:szCs w:val="20"/>
              </w:rPr>
              <w:t xml:space="preserve">: Podstawy Rachunkowości, T 1,2, Wydawnictwo </w:t>
            </w:r>
            <w:proofErr w:type="spellStart"/>
            <w:r w:rsidRPr="00026A9D">
              <w:rPr>
                <w:rFonts w:ascii="Arial Narrow" w:hAnsi="Arial Narrow"/>
                <w:sz w:val="20"/>
                <w:szCs w:val="20"/>
              </w:rPr>
              <w:t>Difin</w:t>
            </w:r>
            <w:proofErr w:type="spellEnd"/>
            <w:r w:rsidRPr="00026A9D">
              <w:rPr>
                <w:rFonts w:ascii="Arial Narrow" w:hAnsi="Arial Narrow"/>
                <w:sz w:val="20"/>
                <w:szCs w:val="20"/>
              </w:rPr>
              <w:t>, Warszawa 2009,</w:t>
            </w:r>
          </w:p>
          <w:p w14:paraId="6BB832C8" w14:textId="580A7350" w:rsidR="00A66A3E" w:rsidRPr="00026A9D" w:rsidRDefault="00A66A3E" w:rsidP="00026A9D">
            <w:pPr>
              <w:pStyle w:val="Tekstpodstawowywcity"/>
              <w:numPr>
                <w:ilvl w:val="0"/>
                <w:numId w:val="1"/>
              </w:num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26A9D">
              <w:rPr>
                <w:rFonts w:ascii="Arial Narrow" w:hAnsi="Arial Narrow"/>
                <w:sz w:val="20"/>
                <w:szCs w:val="20"/>
              </w:rPr>
              <w:t xml:space="preserve"> Podstawy rachunkowości. Aspekty teoretyczne i praktyczne, red. B. </w:t>
            </w:r>
            <w:proofErr w:type="spellStart"/>
            <w:r w:rsidRPr="00026A9D">
              <w:rPr>
                <w:rFonts w:ascii="Arial Narrow" w:hAnsi="Arial Narrow"/>
                <w:sz w:val="20"/>
                <w:szCs w:val="20"/>
              </w:rPr>
              <w:t>Micherda</w:t>
            </w:r>
            <w:proofErr w:type="spellEnd"/>
            <w:r w:rsidRPr="00026A9D">
              <w:rPr>
                <w:rFonts w:ascii="Arial Narrow" w:hAnsi="Arial Narrow"/>
                <w:sz w:val="20"/>
                <w:szCs w:val="20"/>
              </w:rPr>
              <w:t>, Wydawnictwo Naukowe PWN, Warszawa 2010.</w:t>
            </w:r>
          </w:p>
        </w:tc>
      </w:tr>
      <w:tr w:rsidR="00A66A3E" w:rsidRPr="00026A9D" w14:paraId="0E08B7A0" w14:textId="77777777" w:rsidTr="0066394E">
        <w:trPr>
          <w:trHeight w:val="288"/>
        </w:trPr>
        <w:tc>
          <w:tcPr>
            <w:tcW w:w="2054" w:type="dxa"/>
            <w:gridSpan w:val="2"/>
          </w:tcPr>
          <w:p w14:paraId="37939592" w14:textId="77777777" w:rsidR="00A66A3E" w:rsidRPr="00026A9D" w:rsidRDefault="00A66A3E" w:rsidP="00A66A3E">
            <w:pPr>
              <w:keepNext/>
              <w:spacing w:after="0"/>
              <w:outlineLvl w:val="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METODY NAUCZANIA</w:t>
            </w:r>
          </w:p>
          <w:p w14:paraId="33DDD8CF" w14:textId="7777777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(</w:t>
            </w:r>
            <w:r w:rsidRPr="00026A9D">
              <w:rPr>
                <w:rFonts w:ascii="Arial Narrow" w:hAnsi="Arial Narrow" w:cs="Times New Roman"/>
                <w:sz w:val="20"/>
                <w:szCs w:val="20"/>
              </w:rPr>
              <w:t xml:space="preserve">z podziałem na </w:t>
            </w:r>
          </w:p>
          <w:p w14:paraId="6C8476AE" w14:textId="10DAABE3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zajęcia w formie bezpośredniej i e-learning)</w:t>
            </w:r>
          </w:p>
        </w:tc>
        <w:tc>
          <w:tcPr>
            <w:tcW w:w="7366" w:type="dxa"/>
            <w:gridSpan w:val="5"/>
          </w:tcPr>
          <w:p w14:paraId="4D162D5E" w14:textId="77777777" w:rsidR="00026A9D" w:rsidRDefault="00A66A3E" w:rsidP="00A66A3E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color w:val="000000"/>
                <w:sz w:val="20"/>
                <w:szCs w:val="20"/>
              </w:rPr>
              <w:t>W formie bezpośredniej:</w:t>
            </w:r>
            <w:r w:rsidRPr="00026A9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6BA7C8A0" w14:textId="77777777" w:rsidR="00026A9D" w:rsidRPr="00026A9D" w:rsidRDefault="00A66A3E" w:rsidP="00026A9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 xml:space="preserve">wykład problemowy, </w:t>
            </w:r>
          </w:p>
          <w:p w14:paraId="0D4E18C9" w14:textId="77777777" w:rsidR="00026A9D" w:rsidRPr="00026A9D" w:rsidRDefault="00A66A3E" w:rsidP="00026A9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 xml:space="preserve">analiza </w:t>
            </w:r>
            <w:proofErr w:type="spellStart"/>
            <w:r w:rsidRPr="00026A9D">
              <w:rPr>
                <w:rFonts w:ascii="Arial Narrow" w:hAnsi="Arial Narrow" w:cs="Times New Roman"/>
                <w:sz w:val="20"/>
                <w:szCs w:val="20"/>
              </w:rPr>
              <w:t>case</w:t>
            </w:r>
            <w:proofErr w:type="spellEnd"/>
            <w:r w:rsidRPr="00026A9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026A9D">
              <w:rPr>
                <w:rFonts w:ascii="Arial Narrow" w:hAnsi="Arial Narrow" w:cs="Times New Roman"/>
                <w:sz w:val="20"/>
                <w:szCs w:val="20"/>
              </w:rPr>
              <w:t>studies</w:t>
            </w:r>
            <w:proofErr w:type="spellEnd"/>
            <w:r w:rsidRPr="00026A9D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</w:p>
          <w:p w14:paraId="5A32F5A8" w14:textId="77777777" w:rsidR="00026A9D" w:rsidRPr="00026A9D" w:rsidRDefault="00A66A3E" w:rsidP="00026A9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 xml:space="preserve">dyskusja, </w:t>
            </w:r>
          </w:p>
          <w:p w14:paraId="30C9DA43" w14:textId="0819A09A" w:rsidR="00A66A3E" w:rsidRPr="00026A9D" w:rsidRDefault="00A66A3E" w:rsidP="00026A9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rozwiązywanie zadań</w:t>
            </w:r>
          </w:p>
          <w:p w14:paraId="7D95A3F6" w14:textId="77777777" w:rsidR="00026A9D" w:rsidRDefault="00026A9D" w:rsidP="00A66A3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287C7CC" w14:textId="624B4B53" w:rsidR="00A66A3E" w:rsidRPr="00026A9D" w:rsidRDefault="00026A9D" w:rsidP="00A66A3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 formie e-learning: n</w:t>
            </w:r>
            <w:r w:rsidRPr="007A50F4">
              <w:rPr>
                <w:rFonts w:ascii="Arial Narrow" w:hAnsi="Arial Narrow" w:cs="Arial"/>
                <w:sz w:val="20"/>
                <w:szCs w:val="20"/>
              </w:rPr>
              <w:t>ie dotyczy</w:t>
            </w:r>
          </w:p>
        </w:tc>
      </w:tr>
      <w:tr w:rsidR="00A66A3E" w:rsidRPr="00026A9D" w14:paraId="373E7852" w14:textId="77777777" w:rsidTr="0066394E">
        <w:trPr>
          <w:trHeight w:val="288"/>
        </w:trPr>
        <w:tc>
          <w:tcPr>
            <w:tcW w:w="2054" w:type="dxa"/>
            <w:gridSpan w:val="2"/>
          </w:tcPr>
          <w:p w14:paraId="7F7938C8" w14:textId="7777777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POMOCE NAUKOWE</w:t>
            </w:r>
          </w:p>
        </w:tc>
        <w:tc>
          <w:tcPr>
            <w:tcW w:w="7366" w:type="dxa"/>
            <w:gridSpan w:val="5"/>
          </w:tcPr>
          <w:p w14:paraId="688451AE" w14:textId="4DEC1333" w:rsidR="00A66A3E" w:rsidRPr="00026A9D" w:rsidRDefault="00A66A3E" w:rsidP="00A66A3E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 xml:space="preserve">Prezentacja multimedialna,  teksty </w:t>
            </w:r>
            <w:proofErr w:type="spellStart"/>
            <w:r w:rsidRPr="00026A9D">
              <w:rPr>
                <w:rFonts w:ascii="Arial Narrow" w:hAnsi="Arial Narrow" w:cs="Times New Roman"/>
                <w:sz w:val="20"/>
                <w:szCs w:val="20"/>
              </w:rPr>
              <w:t>case</w:t>
            </w:r>
            <w:proofErr w:type="spellEnd"/>
            <w:r w:rsidRPr="00026A9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026A9D">
              <w:rPr>
                <w:rFonts w:ascii="Arial Narrow" w:hAnsi="Arial Narrow" w:cs="Times New Roman"/>
                <w:sz w:val="20"/>
                <w:szCs w:val="20"/>
              </w:rPr>
              <w:t>studies</w:t>
            </w:r>
            <w:proofErr w:type="spellEnd"/>
            <w:r w:rsidRPr="00026A9D">
              <w:rPr>
                <w:rFonts w:ascii="Arial Narrow" w:hAnsi="Arial Narrow" w:cs="Times New Roman"/>
                <w:sz w:val="20"/>
                <w:szCs w:val="20"/>
              </w:rPr>
              <w:t>, analiza dokumentacji księgowej teksty zadań,</w:t>
            </w:r>
          </w:p>
        </w:tc>
      </w:tr>
      <w:tr w:rsidR="00A66A3E" w:rsidRPr="00026A9D" w14:paraId="7DB4DF21" w14:textId="77777777" w:rsidTr="0066394E">
        <w:trPr>
          <w:trHeight w:val="288"/>
        </w:trPr>
        <w:tc>
          <w:tcPr>
            <w:tcW w:w="2054" w:type="dxa"/>
            <w:gridSpan w:val="2"/>
          </w:tcPr>
          <w:p w14:paraId="729AC225" w14:textId="7777777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PROJEKT</w:t>
            </w:r>
          </w:p>
          <w:p w14:paraId="3616F5E9" w14:textId="7777777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66" w:type="dxa"/>
            <w:gridSpan w:val="5"/>
          </w:tcPr>
          <w:p w14:paraId="29E4B7D9" w14:textId="77777777" w:rsidR="00A66A3E" w:rsidRPr="00026A9D" w:rsidRDefault="00A66A3E" w:rsidP="00A6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 xml:space="preserve">Nie dotyczy. </w:t>
            </w:r>
          </w:p>
          <w:p w14:paraId="466DCF42" w14:textId="77777777" w:rsidR="00A66A3E" w:rsidRPr="00026A9D" w:rsidRDefault="00A66A3E" w:rsidP="00A66A3E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Times New Roman"/>
                <w:sz w:val="20"/>
                <w:szCs w:val="20"/>
                <w:lang w:val="sv-SE"/>
              </w:rPr>
            </w:pPr>
          </w:p>
        </w:tc>
      </w:tr>
      <w:tr w:rsidR="00A66A3E" w:rsidRPr="00026A9D" w14:paraId="34DDE6F1" w14:textId="77777777" w:rsidTr="0066394E">
        <w:trPr>
          <w:trHeight w:val="288"/>
        </w:trPr>
        <w:tc>
          <w:tcPr>
            <w:tcW w:w="2054" w:type="dxa"/>
            <w:gridSpan w:val="2"/>
          </w:tcPr>
          <w:p w14:paraId="1EE0F21F" w14:textId="7777777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SPOSÓB ZALICZENIA</w:t>
            </w:r>
          </w:p>
          <w:p w14:paraId="36B54FED" w14:textId="7777777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4C80792" w14:textId="7777777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66" w:type="dxa"/>
            <w:gridSpan w:val="5"/>
          </w:tcPr>
          <w:p w14:paraId="68D74906" w14:textId="61CC28E8" w:rsidR="00A66A3E" w:rsidRPr="00026A9D" w:rsidRDefault="00026A9D" w:rsidP="00A66A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Wykład – e</w:t>
            </w:r>
            <w:r w:rsidR="00A66A3E" w:rsidRPr="00026A9D">
              <w:rPr>
                <w:rFonts w:ascii="Arial Narrow" w:hAnsi="Arial Narrow" w:cs="Times New Roman"/>
                <w:sz w:val="20"/>
                <w:szCs w:val="20"/>
              </w:rPr>
              <w:t>gzamin</w:t>
            </w:r>
            <w:r>
              <w:rPr>
                <w:rFonts w:ascii="Arial Narrow" w:hAnsi="Arial Narrow" w:cs="Times New Roman"/>
                <w:sz w:val="20"/>
                <w:szCs w:val="20"/>
              </w:rPr>
              <w:t>,</w:t>
            </w:r>
          </w:p>
          <w:p w14:paraId="261954FB" w14:textId="01B7A42E" w:rsidR="00A66A3E" w:rsidRPr="00026A9D" w:rsidRDefault="00026A9D" w:rsidP="00A66A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Ćwiczenia - z</w:t>
            </w:r>
            <w:r w:rsidR="00A66A3E" w:rsidRPr="00026A9D">
              <w:rPr>
                <w:rFonts w:ascii="Arial Narrow" w:hAnsi="Arial Narrow" w:cs="Times New Roman"/>
                <w:sz w:val="20"/>
                <w:szCs w:val="20"/>
              </w:rPr>
              <w:t>aliczenie z ocen</w:t>
            </w:r>
            <w:r>
              <w:rPr>
                <w:rFonts w:ascii="Arial Narrow" w:hAnsi="Arial Narrow" w:cs="Times New Roman"/>
                <w:sz w:val="20"/>
                <w:szCs w:val="20"/>
              </w:rPr>
              <w:t>ą</w:t>
            </w:r>
          </w:p>
        </w:tc>
      </w:tr>
      <w:tr w:rsidR="00A66A3E" w:rsidRPr="00026A9D" w14:paraId="1CEC31B5" w14:textId="77777777" w:rsidTr="0066394E">
        <w:trPr>
          <w:trHeight w:val="288"/>
        </w:trPr>
        <w:tc>
          <w:tcPr>
            <w:tcW w:w="2054" w:type="dxa"/>
            <w:gridSpan w:val="2"/>
          </w:tcPr>
          <w:p w14:paraId="3FF18983" w14:textId="77777777" w:rsidR="00A66A3E" w:rsidRPr="00026A9D" w:rsidRDefault="00A66A3E" w:rsidP="00A66A3E">
            <w:pPr>
              <w:spacing w:after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FORMA  I WARUNKI ZALICZENIA</w:t>
            </w:r>
          </w:p>
        </w:tc>
        <w:tc>
          <w:tcPr>
            <w:tcW w:w="7366" w:type="dxa"/>
            <w:gridSpan w:val="5"/>
          </w:tcPr>
          <w:p w14:paraId="303537E3" w14:textId="21CF8D15" w:rsidR="00A66A3E" w:rsidRPr="00026A9D" w:rsidRDefault="00026A9D" w:rsidP="00A66A3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 w:val="20"/>
                <w:szCs w:val="20"/>
              </w:rPr>
              <w:t>E</w:t>
            </w:r>
            <w:r w:rsidR="00A66A3E" w:rsidRPr="00026A9D">
              <w:rPr>
                <w:rFonts w:ascii="Arial Narrow" w:hAnsi="Arial Narrow" w:cs="Times New Roman"/>
                <w:color w:val="000000"/>
                <w:sz w:val="20"/>
                <w:szCs w:val="20"/>
              </w:rPr>
              <w:t>gzamin oraz zaliczenie ćwiczeń i wykonanego projektu</w:t>
            </w:r>
          </w:p>
          <w:p w14:paraId="04ADDC61" w14:textId="07DE3C5D" w:rsidR="00A66A3E" w:rsidRPr="00026A9D" w:rsidRDefault="00A66A3E" w:rsidP="00A66A3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026A9D">
              <w:rPr>
                <w:rFonts w:ascii="Arial Narrow" w:hAnsi="Arial Narrow" w:cs="Times New Roman"/>
                <w:sz w:val="20"/>
                <w:szCs w:val="20"/>
              </w:rPr>
              <w:t>Warunkiem uzyskania zaliczenia jest zdobycie pozytywnej oceny ze wszystkich form zaliczenia przewidzianych w programie zajęć z uwzględnieniem kryteriów ilościowych oceniania określonych w Ramowym Systemie Ocen Studentów w Akademii WSB</w:t>
            </w:r>
            <w:r w:rsidR="00026A9D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</w:tr>
    </w:tbl>
    <w:p w14:paraId="2C3BB6A2" w14:textId="77777777" w:rsidR="00756AF1" w:rsidRPr="00026A9D" w:rsidRDefault="00756AF1" w:rsidP="00756AF1">
      <w:pPr>
        <w:pStyle w:val="Akapitzlist"/>
        <w:jc w:val="both"/>
        <w:rPr>
          <w:rFonts w:ascii="Arial Narrow" w:hAnsi="Arial Narrow" w:cs="Times New Roman"/>
          <w:i/>
          <w:iCs/>
          <w:sz w:val="20"/>
          <w:szCs w:val="20"/>
        </w:rPr>
      </w:pPr>
    </w:p>
    <w:p w14:paraId="15339782" w14:textId="77777777" w:rsidR="00756AF1" w:rsidRPr="00026A9D" w:rsidRDefault="00756AF1" w:rsidP="00756AF1">
      <w:pPr>
        <w:rPr>
          <w:rFonts w:ascii="Arial Narrow" w:hAnsi="Arial Narrow" w:cs="Times New Roman"/>
          <w:sz w:val="20"/>
          <w:szCs w:val="20"/>
        </w:rPr>
      </w:pPr>
    </w:p>
    <w:p w14:paraId="77482160" w14:textId="77777777" w:rsidR="00756AF1" w:rsidRPr="00026A9D" w:rsidRDefault="00756AF1" w:rsidP="00756AF1">
      <w:pPr>
        <w:rPr>
          <w:rFonts w:ascii="Arial Narrow" w:hAnsi="Arial Narrow" w:cs="Times New Roman"/>
          <w:sz w:val="20"/>
          <w:szCs w:val="20"/>
        </w:rPr>
      </w:pPr>
    </w:p>
    <w:p w14:paraId="25356733" w14:textId="77777777" w:rsidR="00DE79B2" w:rsidRPr="00026A9D" w:rsidRDefault="00DE79B2">
      <w:pPr>
        <w:rPr>
          <w:rFonts w:ascii="Arial Narrow" w:hAnsi="Arial Narrow" w:cs="Times New Roman"/>
          <w:sz w:val="20"/>
          <w:szCs w:val="20"/>
        </w:rPr>
      </w:pPr>
    </w:p>
    <w:sectPr w:rsidR="00DE79B2" w:rsidRPr="00026A9D" w:rsidSect="00DE7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D383D"/>
    <w:multiLevelType w:val="hybridMultilevel"/>
    <w:tmpl w:val="515A76D4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36A16C41"/>
    <w:multiLevelType w:val="hybridMultilevel"/>
    <w:tmpl w:val="7A047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C412D"/>
    <w:multiLevelType w:val="hybridMultilevel"/>
    <w:tmpl w:val="4D88D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C70C5"/>
    <w:multiLevelType w:val="hybridMultilevel"/>
    <w:tmpl w:val="2D98A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37695"/>
    <w:multiLevelType w:val="hybridMultilevel"/>
    <w:tmpl w:val="060C7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65A7C"/>
    <w:multiLevelType w:val="hybridMultilevel"/>
    <w:tmpl w:val="3D3ED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AF1"/>
    <w:rsid w:val="00026A9D"/>
    <w:rsid w:val="000F429D"/>
    <w:rsid w:val="001C199D"/>
    <w:rsid w:val="00266E84"/>
    <w:rsid w:val="00361F2D"/>
    <w:rsid w:val="0050593D"/>
    <w:rsid w:val="0066394E"/>
    <w:rsid w:val="006D0DD7"/>
    <w:rsid w:val="00733701"/>
    <w:rsid w:val="00756AF1"/>
    <w:rsid w:val="007A78D2"/>
    <w:rsid w:val="0096562F"/>
    <w:rsid w:val="00971311"/>
    <w:rsid w:val="00A62F88"/>
    <w:rsid w:val="00A64CB4"/>
    <w:rsid w:val="00A66A3E"/>
    <w:rsid w:val="00AB3A35"/>
    <w:rsid w:val="00AD4711"/>
    <w:rsid w:val="00B732C3"/>
    <w:rsid w:val="00BC0B5A"/>
    <w:rsid w:val="00C66FBE"/>
    <w:rsid w:val="00D83D06"/>
    <w:rsid w:val="00DE79B2"/>
    <w:rsid w:val="00E61607"/>
    <w:rsid w:val="00E62216"/>
    <w:rsid w:val="00E75229"/>
    <w:rsid w:val="00F3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3BECBEE"/>
  <w15:docId w15:val="{C83953A0-C5CA-4BA3-B379-244D2350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6AF1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756AF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56AF1"/>
    <w:rPr>
      <w:rFonts w:ascii="Calibri" w:eastAsia="Times New Roman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6AF1"/>
    <w:pPr>
      <w:ind w:left="720"/>
      <w:contextualSpacing/>
    </w:pPr>
  </w:style>
  <w:style w:type="paragraph" w:styleId="NormalnyWeb">
    <w:name w:val="Normal (Web)"/>
    <w:basedOn w:val="Normalny"/>
    <w:rsid w:val="00756AF1"/>
    <w:pPr>
      <w:spacing w:before="100" w:beforeAutospacing="1" w:after="100" w:afterAutospacing="1" w:line="240" w:lineRule="auto"/>
      <w:ind w:firstLine="300"/>
      <w:jc w:val="both"/>
    </w:pPr>
    <w:rPr>
      <w:rFonts w:ascii="Arial" w:eastAsia="Arial Unicode MS" w:hAnsi="Arial" w:cs="Arial"/>
      <w:color w:val="000066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756AF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6A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61607"/>
    <w:pPr>
      <w:spacing w:after="0" w:line="240" w:lineRule="auto"/>
    </w:pPr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1576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Wioletta Migas</cp:lastModifiedBy>
  <cp:revision>20</cp:revision>
  <dcterms:created xsi:type="dcterms:W3CDTF">2016-03-04T12:03:00Z</dcterms:created>
  <dcterms:modified xsi:type="dcterms:W3CDTF">2019-06-28T11:12:00Z</dcterms:modified>
</cp:coreProperties>
</file>