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0"/>
        <w:tblW w:w="950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095"/>
        <w:gridCol w:w="615"/>
        <w:gridCol w:w="991"/>
        <w:gridCol w:w="852"/>
        <w:gridCol w:w="1984"/>
        <w:gridCol w:w="1985"/>
      </w:tblGrid>
      <w:tr w:rsidR="008F7286">
        <w:tc>
          <w:tcPr>
            <w:tcW w:w="95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8F7286" w:rsidRDefault="000E5E9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AKADEMIA WSB</w:t>
            </w:r>
          </w:p>
        </w:tc>
      </w:tr>
      <w:tr w:rsidR="008F7286">
        <w:tc>
          <w:tcPr>
            <w:tcW w:w="95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86" w:rsidRDefault="000E5E9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Kierunek studiów: Transport</w:t>
            </w:r>
          </w:p>
        </w:tc>
      </w:tr>
      <w:tr w:rsidR="008F7286">
        <w:tc>
          <w:tcPr>
            <w:tcW w:w="95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86" w:rsidRDefault="000E5E9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Przedmiot: Modelowania konstrukcji środków transportowych</w:t>
            </w:r>
          </w:p>
        </w:tc>
      </w:tr>
      <w:tr w:rsidR="008F7286">
        <w:tc>
          <w:tcPr>
            <w:tcW w:w="95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86" w:rsidRDefault="000E5E9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Profil kształcenia: praktyczny</w:t>
            </w:r>
          </w:p>
        </w:tc>
      </w:tr>
      <w:tr w:rsidR="008F7286">
        <w:tc>
          <w:tcPr>
            <w:tcW w:w="95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86" w:rsidRDefault="000E5E9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Poziom kształcenia: studia II stopnia</w:t>
            </w:r>
          </w:p>
        </w:tc>
      </w:tr>
      <w:tr w:rsidR="008F7286" w:rsidTr="001C375C">
        <w:trPr>
          <w:trHeight w:val="26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286" w:rsidRDefault="000E5E9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Liczba godzin w semestrze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</w:tr>
      <w:tr w:rsidR="008F7286" w:rsidTr="001C375C">
        <w:trPr>
          <w:trHeight w:val="25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286" w:rsidRDefault="008F7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86" w:rsidRDefault="000E5E9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286" w:rsidRDefault="000E5E9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IV</w:t>
            </w:r>
          </w:p>
        </w:tc>
      </w:tr>
      <w:tr w:rsidR="008F7286" w:rsidTr="001C375C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7286" w:rsidRDefault="000E5E9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Studia stacjonarne</w:t>
            </w:r>
          </w:p>
          <w:p w:rsidR="008F7286" w:rsidRDefault="000E5E9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/e)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86" w:rsidRDefault="008F7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86" w:rsidRDefault="008F7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7286" w:rsidRDefault="00DE6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bookmarkStart w:id="0" w:name="_heading=h.30j0zll" w:colFirst="0" w:colLast="0"/>
            <w:bookmarkEnd w:id="0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22lab</w:t>
            </w:r>
            <w:r w:rsidR="000E5E92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30pr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86" w:rsidRDefault="008F7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8F7286" w:rsidTr="001C375C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7286" w:rsidRDefault="000E5E9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Studia niestacjonarne</w:t>
            </w:r>
          </w:p>
          <w:p w:rsidR="008F7286" w:rsidRDefault="000E5E9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/e)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86" w:rsidRDefault="008F7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86" w:rsidRDefault="008F7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7286" w:rsidRDefault="008F7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86" w:rsidRDefault="008F7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8F7286" w:rsidTr="001C375C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86" w:rsidRDefault="000E5E9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JĘZYK PROWADZENIA PRZEDMIOTU</w:t>
            </w:r>
          </w:p>
        </w:tc>
        <w:tc>
          <w:tcPr>
            <w:tcW w:w="752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Polski</w:t>
            </w:r>
          </w:p>
        </w:tc>
      </w:tr>
      <w:tr w:rsidR="008F728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286" w:rsidRDefault="000E5E9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WYKŁADOWCA</w:t>
            </w:r>
          </w:p>
          <w:p w:rsidR="008F7286" w:rsidRDefault="008F7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0E35" w:rsidRDefault="00A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Dr hab. inż. Elżbieta Macioszek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mgr inż. Łukasz Kosobucki</w:t>
            </w:r>
          </w:p>
        </w:tc>
      </w:tr>
      <w:tr w:rsidR="008F7286">
        <w:trPr>
          <w:trHeight w:val="2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FORMA ZAJĘĆ</w:t>
            </w:r>
          </w:p>
          <w:p w:rsidR="008F7286" w:rsidRDefault="008F7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86" w:rsidRDefault="00DE6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Laboratorium</w:t>
            </w:r>
            <w:r w:rsidR="000E5E9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projekt</w:t>
            </w:r>
            <w:r w:rsidR="00B3794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r w:rsidR="00B3794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konsultacje</w:t>
            </w:r>
          </w:p>
        </w:tc>
      </w:tr>
      <w:tr w:rsidR="008F728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86" w:rsidRDefault="000E5E9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CELE PRZEDMIOTU</w:t>
            </w:r>
          </w:p>
          <w:p w:rsidR="008F7286" w:rsidRDefault="008F7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Zapoznanie studentów z podstawowymi pojęciami związanymi z mechaniką oraz obliczeniami wytrzymałościowymi mającymi wpływ na wymiary obiektu</w:t>
            </w:r>
          </w:p>
        </w:tc>
      </w:tr>
      <w:tr w:rsidR="008F7286">
        <w:trPr>
          <w:trHeight w:val="288"/>
        </w:trPr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Odniesienie do efektów uczenia się</w:t>
            </w:r>
          </w:p>
        </w:tc>
        <w:tc>
          <w:tcPr>
            <w:tcW w:w="44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Opis efektów uczenia się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Sposób weryfikacji efektu uczenia się</w:t>
            </w:r>
          </w:p>
        </w:tc>
      </w:tr>
      <w:tr w:rsidR="008F7286">
        <w:trPr>
          <w:trHeight w:val="28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Efekt kierunkowy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PRK</w:t>
            </w:r>
          </w:p>
        </w:tc>
        <w:tc>
          <w:tcPr>
            <w:tcW w:w="4442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F7286" w:rsidRDefault="008F7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F7286" w:rsidRDefault="008F7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8F7286">
        <w:trPr>
          <w:trHeight w:val="288"/>
        </w:trPr>
        <w:tc>
          <w:tcPr>
            <w:tcW w:w="95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8F728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T2 _W03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T2_W04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P7S_WG</w:t>
            </w:r>
          </w:p>
        </w:tc>
        <w:tc>
          <w:tcPr>
            <w:tcW w:w="4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student zna w pogłębionym stopniu zagadnienia w zakresie mechaniki technicznej oraz konstrukcji maszyn, </w:t>
            </w:r>
            <w:r w:rsidR="001C375C">
              <w:rPr>
                <w:rFonts w:ascii="Arial Narrow" w:eastAsia="Arial Narrow" w:hAnsi="Arial Narrow" w:cs="Arial Narrow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 uwzględnieniem aspektów inżynierii bezpieczeństwa</w:t>
            </w:r>
            <w:r w:rsidR="001C375C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Zadania obliczeniowe oraz projekt</w:t>
            </w:r>
            <w:r w:rsidR="001C375C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  <w:tr w:rsidR="008F728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T2_W08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T2_W09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86" w:rsidRDefault="000E5E92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P7S_WK</w:t>
            </w:r>
          </w:p>
          <w:p w:rsidR="008F7286" w:rsidRDefault="000E5E92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P7S_WG</w:t>
            </w:r>
          </w:p>
        </w:tc>
        <w:tc>
          <w:tcPr>
            <w:tcW w:w="4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86" w:rsidRDefault="000E5E92" w:rsidP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student zna w pogłębionym stopniu  warunki spełnienia  wymogów konstrukcji przy zachowaniu dbałości o jak najniższy wpływ na środowisko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86" w:rsidRDefault="000E5E92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Zadania obliczeniowe oraz projekt</w:t>
            </w:r>
            <w:r w:rsidR="001C375C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  <w:tr w:rsidR="008F7286">
        <w:trPr>
          <w:trHeight w:val="288"/>
        </w:trPr>
        <w:tc>
          <w:tcPr>
            <w:tcW w:w="95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8F728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T2 _U03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T2_U05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T2_U10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T2_U11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T2_U18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P7S_UW</w:t>
            </w:r>
          </w:p>
        </w:tc>
        <w:tc>
          <w:tcPr>
            <w:tcW w:w="4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Potrafi obliczyć wymagane parametry konstrukcji </w:t>
            </w:r>
            <w:r w:rsidR="001C375C">
              <w:rPr>
                <w:rFonts w:ascii="Arial Narrow" w:eastAsia="Arial Narrow" w:hAnsi="Arial Narrow" w:cs="Arial Narrow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oraz zaproponować modyfikację istniejącej konstrukcji</w:t>
            </w:r>
            <w:r w:rsidR="001C375C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86" w:rsidRDefault="000E5E92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Zadania obliczeniowe oraz projekt</w:t>
            </w:r>
            <w:r w:rsidR="001C375C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  <w:tr w:rsidR="008F7286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86" w:rsidRDefault="000E5E92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T2_U07</w:t>
            </w:r>
          </w:p>
          <w:p w:rsidR="008F7286" w:rsidRDefault="000E5E92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T2_U08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86" w:rsidRDefault="000E5E92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P7S_UW</w:t>
            </w:r>
          </w:p>
        </w:tc>
        <w:tc>
          <w:tcPr>
            <w:tcW w:w="4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Podczas realizacji zadania inżynierskiego uwzględnia aspekty zarówno techniczne jak i poza inżynierskie</w:t>
            </w:r>
            <w:r w:rsidR="001C375C">
              <w:rPr>
                <w:rFonts w:ascii="Arial Narrow" w:eastAsia="Arial Narrow" w:hAnsi="Arial Narrow" w:cs="Arial Narrow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(w tym ekonomiczne)</w:t>
            </w:r>
            <w:r w:rsidR="001C375C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86" w:rsidRDefault="008F7286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F728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86" w:rsidRDefault="000E5E92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T2_U04</w:t>
            </w:r>
          </w:p>
          <w:p w:rsidR="008F7286" w:rsidRDefault="000E5E92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T2_U15</w:t>
            </w:r>
          </w:p>
          <w:p w:rsidR="008F7286" w:rsidRDefault="000E5E92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T2_U16</w:t>
            </w:r>
          </w:p>
          <w:p w:rsidR="008F7286" w:rsidRDefault="000E5E92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T2_U18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86" w:rsidRDefault="000E5E92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P7S_UK</w:t>
            </w:r>
          </w:p>
          <w:p w:rsidR="008F7286" w:rsidRDefault="000E5E92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P7S_UW</w:t>
            </w:r>
          </w:p>
        </w:tc>
        <w:tc>
          <w:tcPr>
            <w:tcW w:w="4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86" w:rsidRDefault="001C375C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="000E5E92">
              <w:rPr>
                <w:rFonts w:ascii="Arial Narrow" w:eastAsia="Arial Narrow" w:hAnsi="Arial Narrow" w:cs="Arial Narrow"/>
                <w:sz w:val="20"/>
                <w:szCs w:val="20"/>
              </w:rPr>
              <w:t>yskutuje na temat proponowanych rozwiązań  konstrukcyjnych zarówno z innymi studentami jaki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br/>
            </w:r>
            <w:r w:rsidR="000E5E9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z prowadzącym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86" w:rsidRDefault="000E5E92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Zadania obliczeniowe oraz projekt</w:t>
            </w:r>
            <w:r w:rsidR="001C375C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  <w:tr w:rsidR="008F7286">
        <w:trPr>
          <w:trHeight w:val="288"/>
        </w:trPr>
        <w:tc>
          <w:tcPr>
            <w:tcW w:w="95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8F728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T2 _K02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T2_K04</w:t>
            </w:r>
          </w:p>
          <w:p w:rsidR="008F7286" w:rsidRDefault="008F7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P7S_KK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P7S_KR</w:t>
            </w:r>
          </w:p>
        </w:tc>
        <w:tc>
          <w:tcPr>
            <w:tcW w:w="4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86" w:rsidRDefault="001C375C" w:rsidP="001C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Jest gotów do </w:t>
            </w:r>
            <w:r w:rsidR="000E5E9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uznawania roli wiedzy w rozwiązywaniu problemów transportowych i współpracy w tym zakresie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br/>
            </w:r>
            <w:r w:rsidR="000E5E92">
              <w:rPr>
                <w:rFonts w:ascii="Arial Narrow" w:eastAsia="Arial Narrow" w:hAnsi="Arial Narrow" w:cs="Arial Narrow"/>
                <w:sz w:val="20"/>
                <w:szCs w:val="20"/>
              </w:rPr>
              <w:t>z ekspertami.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J</w:t>
            </w:r>
            <w:r w:rsidR="000E5E92">
              <w:rPr>
                <w:rFonts w:ascii="Arial Narrow" w:eastAsia="Arial Narrow" w:hAnsi="Arial Narrow" w:cs="Arial Narrow"/>
                <w:sz w:val="20"/>
                <w:szCs w:val="20"/>
              </w:rPr>
              <w:t>est otwarty na zmiany, opinie krytyczne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86" w:rsidRDefault="000E5E92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Zadania obliczeniowe oraz projekt</w:t>
            </w:r>
            <w:r w:rsidR="001C375C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  <w:tr w:rsidR="008F728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T2_K06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T2_K08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P7S_KO</w:t>
            </w:r>
          </w:p>
        </w:tc>
        <w:tc>
          <w:tcPr>
            <w:tcW w:w="4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86" w:rsidRDefault="000E5E92" w:rsidP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="001C375C">
              <w:rPr>
                <w:rFonts w:ascii="Arial Narrow" w:eastAsia="Arial Narrow" w:hAnsi="Arial Narrow" w:cs="Arial Narrow"/>
                <w:sz w:val="20"/>
                <w:szCs w:val="20"/>
              </w:rPr>
              <w:t>j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est gotów do</w:t>
            </w:r>
            <w:r w:rsidR="001C375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podejmowania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wyzwań zawodowych, w tym </w:t>
            </w:r>
            <w:r w:rsidR="001C375C">
              <w:rPr>
                <w:rFonts w:ascii="Arial Narrow" w:eastAsia="Arial Narrow" w:hAnsi="Arial Narrow" w:cs="Arial Narrow"/>
                <w:sz w:val="20"/>
                <w:szCs w:val="20"/>
              </w:rPr>
              <w:t>wyzwań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innowacyjnych i rozstrzygania związanych z nimi dylematów</w:t>
            </w:r>
            <w:r w:rsidR="001C375C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86" w:rsidRDefault="000E5E92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Zadania obliczeniowe oraz projekt</w:t>
            </w:r>
            <w:r w:rsidR="001C375C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  <w:tr w:rsidR="008F7286">
        <w:trPr>
          <w:trHeight w:val="425"/>
        </w:trPr>
        <w:tc>
          <w:tcPr>
            <w:tcW w:w="9507" w:type="dxa"/>
            <w:gridSpan w:val="7"/>
          </w:tcPr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Nakład pracy studenta  (w godzinach dydaktycznych 1h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dyd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.=45 minut)** </w:t>
            </w:r>
            <w:r w:rsidR="001C375C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br/>
            </w:r>
          </w:p>
          <w:p w:rsidR="008F7286" w:rsidRDefault="008F7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8F7286">
        <w:trPr>
          <w:trHeight w:val="283"/>
        </w:trPr>
        <w:tc>
          <w:tcPr>
            <w:tcW w:w="4686" w:type="dxa"/>
            <w:gridSpan w:val="4"/>
          </w:tcPr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lastRenderedPageBreak/>
              <w:t>Stacjonarne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wykładach = 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</w:t>
            </w:r>
            <w:r w:rsidR="00DE68EC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laboratoriach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= </w:t>
            </w:r>
            <w:r w:rsidR="00DE68EC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22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przygotowanie do ćwiczeń</w:t>
            </w:r>
            <w:r w:rsidR="00DE68EC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/laboratorium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= </w:t>
            </w:r>
            <w:r w:rsidR="00DE68EC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3,5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wykładu = 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</w:t>
            </w:r>
            <w:r w:rsidR="001C375C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zaliczenia/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egzaminu = </w:t>
            </w:r>
            <w:r w:rsidR="00DE68EC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zadań projektowych =</w:t>
            </w:r>
            <w:r w:rsidR="00DE68EC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30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e-learning =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zaliczenie/egzamin =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inne  (określ jakie) = konsultacje </w:t>
            </w:r>
            <w:r w:rsidR="00DE68EC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RAZEM:62,5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Liczba punktów  ECTS:2,5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 tym w ramach zajęć praktycznych:</w:t>
            </w:r>
          </w:p>
          <w:p w:rsidR="008F7286" w:rsidRDefault="008F7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  <w:gridSpan w:val="3"/>
          </w:tcPr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Niestacjonarne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wykładach = 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ćwiczeniach = 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ćwiczeń = 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wykładu = 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egzaminu = 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realizacja zadań projektowych = 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e-learning =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zaliczenie/egzamin =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inne  (określ jakie) = 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RAZEM: 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Liczba punktów  ECTS: 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w tym w ramach zajęć praktycznych: </w:t>
            </w:r>
          </w:p>
          <w:p w:rsidR="008F7286" w:rsidRDefault="008F7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8F728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WARUNKI WSTĘPNE</w:t>
            </w:r>
          </w:p>
          <w:p w:rsidR="008F7286" w:rsidRDefault="008F7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Podstawowe wiadomości z obsługi programu Microsoft Excel </w:t>
            </w:r>
          </w:p>
          <w:p w:rsidR="008F7286" w:rsidRDefault="008F7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8F728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TREŚCI PRZEDMIOTU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 podziałem na 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zajęcia w formie bezpośredniej i e-learning)</w:t>
            </w:r>
          </w:p>
          <w:p w:rsidR="008F7286" w:rsidRDefault="008F7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Treści realizowane w formie bezpośredniej: 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  <w:u w:val="single"/>
              </w:rPr>
              <w:t>Wyznaczanie podstawowych sił działających na elementy maszyn transportowych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o obliczenia statyczne belek 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  <w:u w:val="single"/>
              </w:rPr>
              <w:t>Obliczenie wału maszynowego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 określenie przypadku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 obliczenie parametrów koła zębatego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 obliczenie parametrów przekładni pasowej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 obliczenie sił działających na wał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 obliczenie średnicy wału w wybranych przekrojach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  <w:u w:val="single"/>
              </w:rPr>
              <w:t>Dobór grubości elementów spawanych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 obliczenia sił działających na elementy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 wyznaczenie wskaźników wytrzymałościowych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 dobór materiału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o wyznaczenie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naprężeń</w:t>
            </w:r>
            <w:proofErr w:type="spellEnd"/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o porównanie wyznaczonych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nap</w:t>
            </w:r>
            <w:bookmarkStart w:id="1" w:name="_GoBack"/>
            <w:bookmarkEnd w:id="1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rężeń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z wartościami dopuszczalnymi</w:t>
            </w:r>
          </w:p>
          <w:p w:rsidR="008F7286" w:rsidRDefault="008F7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Treści realizowane w formie e-learning</w:t>
            </w:r>
          </w:p>
          <w:p w:rsidR="008F7286" w:rsidRDefault="008F7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8F728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LITERATURA 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OBOWIĄZKOWA</w:t>
            </w:r>
          </w:p>
          <w:p w:rsidR="008F7286" w:rsidRDefault="008F7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75C" w:rsidRDefault="001C375C" w:rsidP="001C37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C375C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Jan Misiak Zadania z mechaniki ogólnej Część 1 Statyka PWN 2021 </w:t>
            </w:r>
          </w:p>
          <w:p w:rsidR="001C375C" w:rsidRDefault="000E5E92" w:rsidP="001C37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C375C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Jerz</w:t>
            </w:r>
            <w:r w:rsidR="001C375C" w:rsidRPr="001C375C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y</w:t>
            </w:r>
            <w:r w:rsidRPr="001C375C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Lejko  Mechanika ogólna Tom 1, PWN WNT 2021 </w:t>
            </w:r>
          </w:p>
          <w:p w:rsidR="001C375C" w:rsidRDefault="001C375C" w:rsidP="001C37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C375C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</w:t>
            </w:r>
            <w:hyperlink r:id="rId6" w:tooltip="Tadeusz Niezgodziński" w:history="1">
              <w:r w:rsidR="000E5E92" w:rsidRPr="001C375C">
                <w:rPr>
                  <w:rFonts w:ascii="Arial Narrow" w:eastAsia="Arial Narrow" w:hAnsi="Arial Narrow" w:cs="Arial Narrow"/>
                  <w:color w:val="000000"/>
                  <w:sz w:val="20"/>
                  <w:szCs w:val="20"/>
                </w:rPr>
                <w:t>adeusz Niezgodziński</w:t>
              </w:r>
            </w:hyperlink>
            <w:r w:rsidR="000E5E92" w:rsidRPr="001C375C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Mechanika ogólna PWN 2021  </w:t>
            </w:r>
          </w:p>
          <w:p w:rsidR="000E5E92" w:rsidRPr="001C375C" w:rsidRDefault="000E5E92" w:rsidP="001C37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C375C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Jan Misiak Zadania z mechaniki ogólnej Część 2 Kinematyka -  PWN 2021 </w:t>
            </w:r>
          </w:p>
        </w:tc>
      </w:tr>
      <w:tr w:rsidR="008F728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LITERATURA 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UZUPEŁNIAJĄCA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(w tym min. 2 pozycje w języku angielskim; publikacje książkowe lub artykuły)</w:t>
            </w:r>
          </w:p>
        </w:tc>
        <w:tc>
          <w:tcPr>
            <w:tcW w:w="7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75C" w:rsidRPr="001C375C" w:rsidRDefault="001C375C" w:rsidP="001C375C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274" w:firstLineChars="0" w:hanging="274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C375C">
              <w:rPr>
                <w:rFonts w:ascii="Arial Narrow" w:eastAsia="Arial Narrow" w:hAnsi="Arial Narrow" w:cs="Arial Narrow"/>
                <w:sz w:val="20"/>
                <w:szCs w:val="20"/>
              </w:rPr>
              <w:t>Szopa</w:t>
            </w:r>
            <w:r w:rsidR="0094145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1C375C">
              <w:rPr>
                <w:rFonts w:ascii="Arial Narrow" w:eastAsia="Arial Narrow" w:hAnsi="Arial Narrow" w:cs="Arial Narrow"/>
                <w:sz w:val="20"/>
                <w:szCs w:val="20"/>
              </w:rPr>
              <w:t>T.: Podstawy konstrukcji maszyn. Zbiór zadań, Oficyna Wydawnicza Politechniki Warszawskiej 2017</w:t>
            </w:r>
          </w:p>
          <w:p w:rsidR="001C375C" w:rsidRPr="001C375C" w:rsidRDefault="001C375C" w:rsidP="001C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8F728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86" w:rsidRDefault="000E5E9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METODY NAUCZANIA</w:t>
            </w:r>
          </w:p>
          <w:p w:rsidR="008F7286" w:rsidRPr="001C375C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1C375C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(</w:t>
            </w:r>
            <w:r w:rsidRPr="001C375C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z podziałem na </w:t>
            </w:r>
          </w:p>
          <w:p w:rsidR="008F7286" w:rsidRDefault="000E5E92" w:rsidP="001C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1C375C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zajęcia w formie bezpośredniej i e-learning)</w:t>
            </w:r>
          </w:p>
        </w:tc>
        <w:tc>
          <w:tcPr>
            <w:tcW w:w="7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bezpośredniej:</w:t>
            </w:r>
          </w:p>
          <w:p w:rsidR="008F7286" w:rsidRDefault="008F7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Wykonania obliczeń</w:t>
            </w:r>
          </w:p>
          <w:p w:rsidR="008F7286" w:rsidRDefault="008F7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8F7286" w:rsidRDefault="000E5E92" w:rsidP="001C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bookmarkStart w:id="2" w:name="_heading=h.gjdgxs" w:colFirst="0" w:colLast="0"/>
            <w:bookmarkEnd w:id="2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e-learning:</w:t>
            </w:r>
          </w:p>
        </w:tc>
      </w:tr>
    </w:tbl>
    <w:p w:rsidR="001C375C" w:rsidRDefault="001C375C">
      <w:pPr>
        <w:ind w:left="0" w:hanging="2"/>
      </w:pPr>
      <w:r>
        <w:br w:type="page"/>
      </w:r>
    </w:p>
    <w:tbl>
      <w:tblPr>
        <w:tblStyle w:val="a0"/>
        <w:tblW w:w="950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522"/>
      </w:tblGrid>
      <w:tr w:rsidR="008F728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lastRenderedPageBreak/>
              <w:t>POMOCE NAUKOWE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Materiały i dane dostarczone przez prowadzącego</w:t>
            </w:r>
          </w:p>
        </w:tc>
      </w:tr>
      <w:tr w:rsidR="008F728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PROJEKT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Cel projektu: nauka o wpływie </w:t>
            </w:r>
            <w:r w:rsidRPr="001C375C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działania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sił na wymiary obiektu </w:t>
            </w:r>
          </w:p>
          <w:p w:rsidR="008F7286" w:rsidRPr="001C375C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Temat projektu: obliczenia </w:t>
            </w:r>
            <w:r w:rsidRPr="001C375C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wytrzymałościowe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(</w:t>
            </w:r>
            <w:r w:rsidRPr="001C375C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zgodnie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z treścią zajęć)</w:t>
            </w:r>
          </w:p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Forma projektu: </w:t>
            </w:r>
            <w:r w:rsidRPr="001C375C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pisemna</w:t>
            </w:r>
          </w:p>
          <w:p w:rsidR="008F7286" w:rsidRDefault="008F7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8F728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FORMA  I WARUNKI ZALICZENIA</w:t>
            </w:r>
          </w:p>
          <w:p w:rsidR="008F7286" w:rsidRPr="001C375C" w:rsidRDefault="000E5E92" w:rsidP="001C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1C375C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(</w:t>
            </w:r>
            <w:r w:rsidRPr="001C375C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z podziałem na zajęcia</w:t>
            </w:r>
            <w:r w:rsidR="001C375C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br/>
            </w:r>
            <w:r w:rsidRPr="001C375C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w formie bezpośredniej</w:t>
            </w:r>
            <w:r w:rsidR="001C375C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br/>
            </w:r>
            <w:r w:rsidRPr="001C375C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r w:rsidR="001C375C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r w:rsidRPr="001C375C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 e-learning)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86" w:rsidRDefault="000E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Ocena obliczeń</w:t>
            </w:r>
          </w:p>
        </w:tc>
      </w:tr>
    </w:tbl>
    <w:p w:rsidR="008F7286" w:rsidRDefault="000E5E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* W-wykład, </w:t>
      </w:r>
      <w:proofErr w:type="spellStart"/>
      <w:r>
        <w:rPr>
          <w:i/>
          <w:color w:val="000000"/>
          <w:sz w:val="20"/>
          <w:szCs w:val="20"/>
        </w:rPr>
        <w:t>ćw</w:t>
      </w:r>
      <w:proofErr w:type="spellEnd"/>
      <w:r>
        <w:rPr>
          <w:i/>
          <w:color w:val="000000"/>
          <w:sz w:val="20"/>
          <w:szCs w:val="20"/>
        </w:rPr>
        <w:t>- ćwiczenia, lab- laboratorium, pro- projekt, e- e-learning</w:t>
      </w:r>
    </w:p>
    <w:p w:rsidR="008F7286" w:rsidRDefault="008F728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:rsidR="008F7286" w:rsidRDefault="008F728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8F728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27BAE"/>
    <w:multiLevelType w:val="multilevel"/>
    <w:tmpl w:val="21C4B6B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3DC4552"/>
    <w:multiLevelType w:val="multilevel"/>
    <w:tmpl w:val="21C4B6B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E377A71"/>
    <w:multiLevelType w:val="multilevel"/>
    <w:tmpl w:val="21C4B6B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286"/>
    <w:rsid w:val="000E5E92"/>
    <w:rsid w:val="001C375C"/>
    <w:rsid w:val="006D177E"/>
    <w:rsid w:val="008F7286"/>
    <w:rsid w:val="00941457"/>
    <w:rsid w:val="00A20E35"/>
    <w:rsid w:val="00B37944"/>
    <w:rsid w:val="00DE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58EAE2"/>
  <w15:docId w15:val="{F517E657-6B0E-4A87-9AEB-BE158572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pPr>
      <w:ind w:left="720"/>
      <w:contextualSpacing/>
    </w:pPr>
  </w:style>
  <w:style w:type="paragraph" w:styleId="Stopka">
    <w:name w:val="footer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  <w:lang w:eastAsia="pl-PL"/>
    </w:rPr>
  </w:style>
  <w:style w:type="paragraph" w:styleId="Tekstprzypisudolnego">
    <w:name w:val="footnote text"/>
    <w:basedOn w:val="Normalny"/>
    <w:qFormat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Wyrnieniedelikatne">
    <w:name w:val="Subtle Emphasis"/>
    <w:rPr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E92"/>
    <w:rPr>
      <w:rFonts w:ascii="Segoe UI" w:hAnsi="Segoe UI" w:cs="Segoe UI"/>
      <w:position w:val="-1"/>
      <w:sz w:val="18"/>
      <w:szCs w:val="18"/>
    </w:rPr>
  </w:style>
  <w:style w:type="character" w:customStyle="1" w:styleId="name">
    <w:name w:val="name"/>
    <w:basedOn w:val="Domylnaczcionkaakapitu"/>
    <w:rsid w:val="000E5E92"/>
  </w:style>
  <w:style w:type="character" w:styleId="Hipercze">
    <w:name w:val="Hyperlink"/>
    <w:basedOn w:val="Domylnaczcionkaakapitu"/>
    <w:uiPriority w:val="99"/>
    <w:semiHidden/>
    <w:unhideWhenUsed/>
    <w:rsid w:val="000E5E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siegarnia.pwn.pl/autor/Tadeusz-Niezgodzinski,a,740897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JgbBeDQftkVgrvLEtSJtLOpwqw==">AMUW2mV+OIaxS/zYwK0xogAp2xNfyrMQYxIsHo3ogdHH40m//f7f80BLHGSQ6pzMOZdWwJnwJwtanpJ0S2PmXSSgszCpI/+mXR7YySV0j0WC/NT/CAvRK95utg/oAT0Km6vFh5Q3/zi6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Magdalena Pawelec</cp:lastModifiedBy>
  <cp:revision>8</cp:revision>
  <dcterms:created xsi:type="dcterms:W3CDTF">2021-12-14T13:21:00Z</dcterms:created>
  <dcterms:modified xsi:type="dcterms:W3CDTF">2022-05-23T07:23:00Z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0x010100AF1B7F6E22DBBE49996A3DDC3F985CD6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