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B2" w:rsidRDefault="00545575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B3BB2" w:rsidRDefault="005B3BB2">
      <w:pPr>
        <w:pStyle w:val="Jednostka"/>
        <w:rPr>
          <w:b/>
          <w:sz w:val="28"/>
        </w:rPr>
      </w:pPr>
    </w:p>
    <w:p w:rsidR="005B3BB2" w:rsidRDefault="00545575">
      <w:pPr>
        <w:pStyle w:val="Jednostka"/>
        <w:rPr>
          <w:b/>
          <w:sz w:val="24"/>
        </w:rPr>
      </w:pPr>
      <w:r>
        <w:t>Oddział w Sosnowcu</w:t>
      </w:r>
    </w:p>
    <w:p w:rsidR="005B3BB2" w:rsidRDefault="005B3BB2"/>
    <w:p w:rsidR="0026628C" w:rsidRPr="00BA2A19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,Bold"/>
          <w:b/>
          <w:bCs/>
          <w:sz w:val="28"/>
          <w:szCs w:val="28"/>
        </w:rPr>
      </w:pPr>
      <w:r w:rsidRPr="00BA2A19">
        <w:rPr>
          <w:rFonts w:asciiTheme="majorHAnsi" w:hAnsiTheme="majorHAnsi" w:cs="Calibri,Bold"/>
          <w:b/>
          <w:bCs/>
          <w:sz w:val="28"/>
          <w:szCs w:val="28"/>
        </w:rPr>
        <w:t>ODPŁATNA PRAKTYKA ABSOLWENCKA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"/>
          <w:sz w:val="28"/>
          <w:szCs w:val="28"/>
        </w:rPr>
      </w:pPr>
      <w:r w:rsidRPr="0087254D">
        <w:rPr>
          <w:rFonts w:asciiTheme="majorHAnsi" w:hAnsiTheme="majorHAnsi" w:cs="Calibri,Bold"/>
          <w:b/>
          <w:bCs/>
          <w:sz w:val="28"/>
          <w:szCs w:val="28"/>
          <w:u w:val="single"/>
        </w:rPr>
        <w:t xml:space="preserve">W WYDZIALE </w:t>
      </w:r>
      <w:r>
        <w:rPr>
          <w:rFonts w:asciiTheme="majorHAnsi" w:hAnsiTheme="majorHAnsi" w:cs="Calibri,Bold"/>
          <w:b/>
          <w:bCs/>
          <w:sz w:val="28"/>
          <w:szCs w:val="28"/>
          <w:u w:val="single"/>
        </w:rPr>
        <w:t>REALIZACJI DOCHODÓW</w:t>
      </w:r>
      <w:r w:rsidRPr="00BA2A19">
        <w:rPr>
          <w:rFonts w:asciiTheme="majorHAnsi" w:hAnsiTheme="majorHAnsi" w:cs="Calibri,Bold"/>
          <w:b/>
          <w:bCs/>
          <w:sz w:val="28"/>
          <w:szCs w:val="28"/>
        </w:rPr>
        <w:br/>
        <w:t xml:space="preserve">w Oddziale ZUS w Sosnowcu </w:t>
      </w:r>
      <w:r w:rsidRPr="00BA2A19">
        <w:rPr>
          <w:rFonts w:asciiTheme="majorHAnsi" w:hAnsiTheme="majorHAnsi" w:cs="Calibri"/>
          <w:sz w:val="28"/>
          <w:szCs w:val="28"/>
        </w:rPr>
        <w:t>(1 osoba)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="Calibri"/>
          <w:sz w:val="28"/>
          <w:szCs w:val="28"/>
        </w:rPr>
      </w:pPr>
    </w:p>
    <w:p w:rsidR="0026628C" w:rsidRPr="00BA2A19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,Bold"/>
          <w:b/>
          <w:bCs/>
          <w:sz w:val="28"/>
          <w:szCs w:val="28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Termin praktyki absolwenckiej:  3 miesięczny okres w 2023 r.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Termin, do którego należy składać CV, list motywacyjny i formularz aplikacyjny: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cs="Calibri"/>
          <w:szCs w:val="24"/>
        </w:rPr>
        <w:t>nabór ciągły do odwołania ogłoszenia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Miejsce odbywania praktyki absolwenckiej: </w:t>
      </w:r>
      <w:r>
        <w:rPr>
          <w:rFonts w:cs="Calibri"/>
          <w:szCs w:val="24"/>
        </w:rPr>
        <w:t>Oddział ZUS w Sosnowcu, ul. Partyzantów 1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Adres poczty elektronicznej: </w:t>
      </w:r>
      <w:r>
        <w:rPr>
          <w:rFonts w:cs="Calibri"/>
          <w:szCs w:val="24"/>
        </w:rPr>
        <w:t>praktyki.sosnowiec@zus.pl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Zakres zadań i czynności realizowanych w ramach praktyki absolwenckiej: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26628C" w:rsidRDefault="00AA5905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 w:rsidR="0026628C">
        <w:rPr>
          <w:rFonts w:ascii="Symbol" w:hAnsi="Symbol" w:cs="Symbol"/>
          <w:szCs w:val="24"/>
        </w:rPr>
        <w:t></w:t>
      </w:r>
      <w:r w:rsidR="0026628C"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 w:rsidR="0026628C">
        <w:rPr>
          <w:rFonts w:cs="Calibri"/>
          <w:szCs w:val="24"/>
        </w:rPr>
        <w:t>zapoznanie się ze strukturą organizacyjną Oddziału ZUS, Regulaminem Pracy Zakładu Ubezpieczeń Społecznych, przepisami dot. ochrony danych osobowych i informacji niejawnych, przepisami z zakresu bhp i ppoż. i innymi, które są niezbędne na stanowisku pracy,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nabycie wiedzy nt. zadań wykonywanych w Wydziale Realizacji Dochodów,</w:t>
      </w:r>
    </w:p>
    <w:p w:rsidR="0026628C" w:rsidRDefault="0026628C" w:rsidP="0026628C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left="714" w:hanging="357"/>
      </w:pPr>
      <w:r>
        <w:t>zapoznanie się z zagadnieniami związanymi z zarządzaniem w instytucji publicznej,</w:t>
      </w:r>
    </w:p>
    <w:p w:rsidR="0026628C" w:rsidRDefault="0026628C" w:rsidP="0026628C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left="714" w:hanging="357"/>
      </w:pPr>
      <w:r>
        <w:t>zapoznanie się z uregulowaniami prawnymi w zakresie ubezpieczeń społecznych (akty prawne powszechnie obowiązujące, akty wewnętrze),</w:t>
      </w:r>
    </w:p>
    <w:p w:rsidR="0026628C" w:rsidRDefault="0026628C" w:rsidP="0026628C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left="714" w:hanging="357"/>
      </w:pPr>
      <w:r>
        <w:t xml:space="preserve">zapoznanie się z opracowywaniem spraw w zakresie egzekucji należności </w:t>
      </w:r>
      <w:r>
        <w:br/>
        <w:t xml:space="preserve">z tytułu składek, udzielania ulg i umarzania zaległości oraz ich zabezpieczenia </w:t>
      </w:r>
      <w:r>
        <w:br/>
        <w:t>na majątku dłużnika a także stosowania sankcji i środków dyscyplinujących)</w:t>
      </w:r>
      <w:r w:rsidR="00AA5905">
        <w:t>,</w:t>
      </w:r>
    </w:p>
    <w:p w:rsidR="0026628C" w:rsidRDefault="0026628C" w:rsidP="0026628C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left="714" w:hanging="357"/>
      </w:pPr>
      <w:r>
        <w:t>wprowadzanie dokumentów w aplikacjach interakcyjnych,</w:t>
      </w:r>
    </w:p>
    <w:p w:rsidR="0026628C" w:rsidRDefault="0026628C" w:rsidP="0026628C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left="714" w:hanging="357"/>
      </w:pPr>
      <w:r>
        <w:t>obsługa teczek w obiegu bieżącym,</w:t>
      </w:r>
    </w:p>
    <w:p w:rsidR="0026628C" w:rsidRPr="00FD45E0" w:rsidRDefault="0026628C" w:rsidP="0026628C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b/>
        </w:rPr>
      </w:pPr>
      <w:r>
        <w:t>obsługa korespondencji.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,Bold" w:hAnsi="Calibri,Bold" w:cs="Calibri,Bold"/>
          <w:b/>
          <w:bCs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lastRenderedPageBreak/>
        <w:t>Od wybranej osoby oczekujemy:</w:t>
      </w:r>
      <w:r>
        <w:rPr>
          <w:rFonts w:ascii="Calibri,Bold" w:hAnsi="Calibri,Bold" w:cs="Calibri,Bold"/>
          <w:b/>
          <w:bCs/>
          <w:szCs w:val="24"/>
        </w:rPr>
        <w:br/>
      </w: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 xml:space="preserve">ukończenia szkoły średniej, preferowane ukończenie lub kontynuacja nauki na studiach wyższych </w:t>
      </w:r>
      <w:r w:rsidRPr="00A8690F">
        <w:rPr>
          <w:rFonts w:cs="Calibri"/>
          <w:b/>
          <w:szCs w:val="24"/>
        </w:rPr>
        <w:t>(</w:t>
      </w:r>
      <w:r>
        <w:rPr>
          <w:rFonts w:cs="Calibri"/>
          <w:b/>
          <w:szCs w:val="24"/>
        </w:rPr>
        <w:t>staż absolwencki może odbyć</w:t>
      </w:r>
      <w:r>
        <w:rPr>
          <w:rFonts w:cs="Calibri"/>
          <w:szCs w:val="24"/>
        </w:rPr>
        <w:t xml:space="preserve"> </w:t>
      </w:r>
      <w:r>
        <w:rPr>
          <w:rFonts w:ascii="Calibri,Bold" w:hAnsi="Calibri,Bold" w:cs="Calibri,Bold"/>
          <w:b/>
          <w:bCs/>
          <w:szCs w:val="24"/>
        </w:rPr>
        <w:t>osoba, która w dniu rozpoczęcia stażu nie ukończyła</w:t>
      </w:r>
      <w:r>
        <w:rPr>
          <w:rFonts w:cs="Calibri"/>
          <w:szCs w:val="24"/>
        </w:rPr>
        <w:t xml:space="preserve"> </w:t>
      </w:r>
      <w:r>
        <w:rPr>
          <w:rFonts w:ascii="Calibri,Bold" w:hAnsi="Calibri,Bold" w:cs="Calibri,Bold"/>
          <w:b/>
          <w:bCs/>
          <w:szCs w:val="24"/>
        </w:rPr>
        <w:t>30. roku życia),</w:t>
      </w:r>
    </w:p>
    <w:p w:rsidR="0026628C" w:rsidRPr="001866D0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ascii="Calibri,Bold" w:hAnsi="Calibri,Bold" w:cs="Calibri,Bold"/>
          <w:b/>
          <w:bCs/>
          <w:szCs w:val="24"/>
        </w:rPr>
        <w:t>polisy ubezpieczenia następstw nieszczęśliwych wypadków NNW (w okresie odbywania praktyki absolwenckiej</w:t>
      </w:r>
      <w:r>
        <w:rPr>
          <w:rFonts w:cs="Calibri"/>
          <w:szCs w:val="24"/>
        </w:rPr>
        <w:t>),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obsługi komputera i pakietu Office (Word, Excel),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obsługi urządzeń biurowych,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organizacyjnych,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komunikatywności, rzetelności i terminowości.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Osoby zainteresowane odbyciem praktyki absolwenckiej składają następujące dokumenty: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>1. FORMULARZ APLIKACYJNY</w:t>
      </w:r>
      <w:r w:rsidR="006F53B5">
        <w:rPr>
          <w:rFonts w:ascii="Calibri,Bold" w:hAnsi="Calibri,Bold" w:cs="Calibri,Bold"/>
          <w:b/>
          <w:bCs/>
          <w:szCs w:val="24"/>
        </w:rPr>
        <w:t>,</w:t>
      </w:r>
      <w:r>
        <w:rPr>
          <w:rFonts w:ascii="Calibri,Bold" w:hAnsi="Calibri,Bold" w:cs="Calibri,Bold"/>
          <w:b/>
          <w:bCs/>
          <w:szCs w:val="24"/>
        </w:rPr>
        <w:t xml:space="preserve">* </w:t>
      </w:r>
      <w:r>
        <w:rPr>
          <w:rFonts w:cs="Calibri"/>
          <w:szCs w:val="24"/>
        </w:rPr>
        <w:t>dotyczący praktyk lub staży w ZUS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2. CV</w:t>
      </w:r>
      <w:r w:rsidR="006F53B5">
        <w:rPr>
          <w:rFonts w:ascii="Calibri,Bold" w:hAnsi="Calibri,Bold" w:cs="Calibri,Bold"/>
          <w:b/>
          <w:bCs/>
          <w:szCs w:val="24"/>
        </w:rPr>
        <w:t>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3. list motywacyjny,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4. klauzulę RODO**</w:t>
      </w:r>
    </w:p>
    <w:p w:rsidR="0026628C" w:rsidRPr="00A8690F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Cs/>
          <w:szCs w:val="24"/>
          <w:u w:val="single"/>
        </w:rPr>
      </w:pPr>
      <w:r w:rsidRPr="00A8690F">
        <w:rPr>
          <w:rFonts w:ascii="Calibri,Bold" w:hAnsi="Calibri,Bold" w:cs="Calibri,Bold"/>
          <w:bCs/>
          <w:szCs w:val="24"/>
          <w:u w:val="single"/>
        </w:rPr>
        <w:t>Jeśli jesteś osobą: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odpowiedzialną i rzetelną i terminową,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która chce rozwijać się zawodowo,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która potrafi współpracować w zespole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zapraszamy Cię do aplikowania na praktykę absolwencką w ZUS.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W zamian oferujemy: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doświadczenie w pracy w jednej z największych instytucji finansowych w Polsce, posiadającej jednostki w całej Polsce, realizującej zadania ważne z punktu widzenia polityki państwa i zatrudniającej fachowców w różnorodnych dziedzinach,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świadczenie pieniężne,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wsparcie opiekuna w trakcie praktyki,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zaświadczenie o odbyciu praktyki absolwenckiej.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Możliwe do nabycia umiejętności oraz wiedza: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 w:val="23"/>
          <w:szCs w:val="23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 xml:space="preserve">nabycie wiedzy nt. zadań wykonywanych </w:t>
      </w:r>
      <w:r w:rsidRPr="0087254D">
        <w:rPr>
          <w:rFonts w:cs="Calibri"/>
          <w:szCs w:val="24"/>
        </w:rPr>
        <w:t>przez Wydział R</w:t>
      </w:r>
      <w:r>
        <w:rPr>
          <w:rFonts w:cs="Calibri"/>
          <w:szCs w:val="24"/>
        </w:rPr>
        <w:t>ealizacji Dochodów,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nabycie praktycznych umiejętności w zakresie obsługi sprzętu biurowego,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lastRenderedPageBreak/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nabycie umiejętności miękkich takich jak: komunikacja, umiejętność pracy w zespole, organizacja pracy własnej.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Warunki pracy: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ZUS jest miejscem przyjaznym dla osób z niepełnosprawnościami. Stwarza niepełnosprawnym optymalne środowisko pracy, uwzględniając ich potrzeby. Wyposażenie stanowiska pracy: sprzęt komputerowy i sprzęt biurowy.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Warunki wykonywania pracy: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spełniają warunki określone wymogami bhp i ppoż.,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polegają na obsłudze komputera powyżej 4 godzin na dobę,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konieczność poruszania się po całym obiekcie,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budynek 4-piętrowy z windą,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wejście do budynku jest zorganizowane z poziomu chodnika,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 bezpośrednim sąsiedztwie wejścia do budynku znajdują się miejsca parkingowe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dla osób z niepełnosprawnościami.</w:t>
      </w:r>
    </w:p>
    <w:p w:rsidR="0026628C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szCs w:val="24"/>
        </w:rPr>
      </w:pPr>
    </w:p>
    <w:p w:rsidR="0026628C" w:rsidRPr="00A8690F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color w:val="auto"/>
          <w:szCs w:val="24"/>
        </w:rPr>
      </w:pPr>
      <w:r w:rsidRPr="00A8690F">
        <w:rPr>
          <w:rFonts w:cs="Calibri"/>
          <w:color w:val="auto"/>
          <w:szCs w:val="24"/>
        </w:rPr>
        <w:t xml:space="preserve">* </w:t>
      </w:r>
      <w:r w:rsidRPr="00A8690F">
        <w:rPr>
          <w:rFonts w:ascii="Calibri,Bold" w:hAnsi="Calibri,Bold" w:cs="Calibri,Bold"/>
          <w:b/>
          <w:bCs/>
          <w:color w:val="auto"/>
          <w:szCs w:val="24"/>
        </w:rPr>
        <w:t xml:space="preserve">aktualny formularz aplikacyjny </w:t>
      </w:r>
      <w:r w:rsidRPr="00A8690F">
        <w:rPr>
          <w:rFonts w:cs="Calibri"/>
          <w:color w:val="auto"/>
          <w:szCs w:val="24"/>
        </w:rPr>
        <w:t>należy pobrać ze strony: Praktyki i staże - ZUS</w:t>
      </w:r>
    </w:p>
    <w:p w:rsidR="0026628C" w:rsidRPr="00A8690F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color w:val="auto"/>
          <w:sz w:val="20"/>
        </w:rPr>
      </w:pPr>
      <w:r w:rsidRPr="00A8690F">
        <w:rPr>
          <w:rFonts w:ascii="Calibri,Bold" w:hAnsi="Calibri,Bold" w:cs="Calibri,Bold"/>
          <w:b/>
          <w:bCs/>
          <w:color w:val="auto"/>
          <w:sz w:val="20"/>
        </w:rPr>
        <w:t xml:space="preserve">** klauzula RODO </w:t>
      </w:r>
      <w:r w:rsidRPr="00A8690F">
        <w:rPr>
          <w:rFonts w:cs="Calibri"/>
          <w:color w:val="auto"/>
          <w:sz w:val="20"/>
        </w:rPr>
        <w:t>dla kandydatów na stażystów w Zakładzie Ubezpieczeń Społecznych znajduje się</w:t>
      </w:r>
    </w:p>
    <w:p w:rsidR="0026628C" w:rsidRPr="00A8690F" w:rsidRDefault="0026628C" w:rsidP="0026628C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color w:val="auto"/>
          <w:sz w:val="20"/>
        </w:rPr>
      </w:pPr>
      <w:r w:rsidRPr="00A8690F">
        <w:rPr>
          <w:rFonts w:cs="Calibri"/>
          <w:color w:val="auto"/>
          <w:sz w:val="20"/>
        </w:rPr>
        <w:t>na stronie internetowej ZUS https://www.zus.pl/o-zus/praca-w-zus/klauzula-rodo-dla-praktykantowi-stazystów</w:t>
      </w:r>
    </w:p>
    <w:p w:rsidR="005B3BB2" w:rsidRDefault="005B3BB2" w:rsidP="0026628C">
      <w:pPr>
        <w:autoSpaceDE w:val="0"/>
        <w:autoSpaceDN w:val="0"/>
        <w:adjustRightInd w:val="0"/>
        <w:spacing w:before="0" w:beforeAutospacing="0" w:after="0" w:afterAutospacing="0" w:line="360" w:lineRule="auto"/>
      </w:pPr>
    </w:p>
    <w:sectPr w:rsidR="005B3BB2" w:rsidSect="007C34E7">
      <w:footerReference w:type="default" r:id="rId9"/>
      <w:footerReference w:type="first" r:id="rId10"/>
      <w:pgSz w:w="11906" w:h="16838"/>
      <w:pgMar w:top="1134" w:right="1418" w:bottom="1701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47" w:rsidRDefault="006A5547">
      <w:pPr>
        <w:spacing w:before="0" w:after="0"/>
      </w:pPr>
      <w:r>
        <w:separator/>
      </w:r>
    </w:p>
  </w:endnote>
  <w:endnote w:type="continuationSeparator" w:id="0">
    <w:p w:rsidR="006A5547" w:rsidRDefault="006A55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B2" w:rsidRDefault="00545575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2371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A5547">
      <w:fldChar w:fldCharType="begin"/>
    </w:r>
    <w:r w:rsidR="006A5547">
      <w:instrText xml:space="preserve"> NUMPAGES  \* MERGEFORMAT </w:instrText>
    </w:r>
    <w:r w:rsidR="006A5547">
      <w:fldChar w:fldCharType="separate"/>
    </w:r>
    <w:r w:rsidR="00423715" w:rsidRPr="00423715">
      <w:rPr>
        <w:rStyle w:val="StopkastronyZnak"/>
        <w:noProof/>
      </w:rPr>
      <w:t>3</w:t>
    </w:r>
    <w:r w:rsidR="006A554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B2" w:rsidRDefault="00545575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7216" behindDoc="0" locked="0" layoutInCell="0" allowOverlap="1" wp14:anchorId="11A3EFBA" wp14:editId="593065AC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9"/>
      <w:gridCol w:w="3059"/>
      <w:gridCol w:w="3059"/>
    </w:tblGrid>
    <w:tr w:rsidR="005B3BB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</w:pPr>
          <w:r>
            <w:t>ul. Partyzantów 1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B3BB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</w:pPr>
          <w:r>
            <w:t>41-200 Sosnowiec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Pr="008D5FE4" w:rsidRDefault="00545575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8D5FE4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5B3BB2" w:rsidRDefault="005B3BB2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47" w:rsidRDefault="006A5547">
      <w:pPr>
        <w:spacing w:before="0" w:after="0"/>
      </w:pPr>
      <w:r>
        <w:separator/>
      </w:r>
    </w:p>
  </w:footnote>
  <w:footnote w:type="continuationSeparator" w:id="0">
    <w:p w:rsidR="006A5547" w:rsidRDefault="006A55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BB7"/>
    <w:multiLevelType w:val="hybridMultilevel"/>
    <w:tmpl w:val="E878F87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839E2"/>
    <w:multiLevelType w:val="hybridMultilevel"/>
    <w:tmpl w:val="158A9CA4"/>
    <w:lvl w:ilvl="0" w:tplc="D7DA61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B6E59"/>
    <w:multiLevelType w:val="hybridMultilevel"/>
    <w:tmpl w:val="F4E466F0"/>
    <w:lvl w:ilvl="0" w:tplc="98A200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D3CEB"/>
    <w:multiLevelType w:val="hybridMultilevel"/>
    <w:tmpl w:val="70EEF496"/>
    <w:lvl w:ilvl="0" w:tplc="ADD2BD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B2"/>
    <w:rsid w:val="00037C03"/>
    <w:rsid w:val="000B43C7"/>
    <w:rsid w:val="00106F30"/>
    <w:rsid w:val="001866D0"/>
    <w:rsid w:val="001A34C8"/>
    <w:rsid w:val="0026628C"/>
    <w:rsid w:val="0033104A"/>
    <w:rsid w:val="003B450F"/>
    <w:rsid w:val="003C64FA"/>
    <w:rsid w:val="00423715"/>
    <w:rsid w:val="004B509D"/>
    <w:rsid w:val="004F6648"/>
    <w:rsid w:val="00545575"/>
    <w:rsid w:val="005B3BB2"/>
    <w:rsid w:val="005F14E6"/>
    <w:rsid w:val="00647E38"/>
    <w:rsid w:val="00685367"/>
    <w:rsid w:val="006A5547"/>
    <w:rsid w:val="006F53B5"/>
    <w:rsid w:val="00751CA5"/>
    <w:rsid w:val="007C34E7"/>
    <w:rsid w:val="008006EB"/>
    <w:rsid w:val="0081482C"/>
    <w:rsid w:val="0087254D"/>
    <w:rsid w:val="008D5FE4"/>
    <w:rsid w:val="008E77E7"/>
    <w:rsid w:val="00953C23"/>
    <w:rsid w:val="009C285A"/>
    <w:rsid w:val="00A1635D"/>
    <w:rsid w:val="00AA5905"/>
    <w:rsid w:val="00AB0F64"/>
    <w:rsid w:val="00AF401D"/>
    <w:rsid w:val="00B21042"/>
    <w:rsid w:val="00B40A54"/>
    <w:rsid w:val="00B46C41"/>
    <w:rsid w:val="00B52896"/>
    <w:rsid w:val="00BA2A19"/>
    <w:rsid w:val="00BD43D3"/>
    <w:rsid w:val="00C05342"/>
    <w:rsid w:val="00CA2DDD"/>
    <w:rsid w:val="00CA7682"/>
    <w:rsid w:val="00CC6725"/>
    <w:rsid w:val="00CE36D6"/>
    <w:rsid w:val="00CF40C7"/>
    <w:rsid w:val="00D816E9"/>
    <w:rsid w:val="00DD6C6C"/>
    <w:rsid w:val="00DE6FC4"/>
    <w:rsid w:val="00E007A1"/>
    <w:rsid w:val="00E91E65"/>
    <w:rsid w:val="00EA1C82"/>
    <w:rsid w:val="00ED7DF6"/>
    <w:rsid w:val="00FB7D6A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7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7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Lambert, Beata</dc:creator>
  <cp:lastModifiedBy>De Lambert, Beata</cp:lastModifiedBy>
  <cp:revision>7</cp:revision>
  <cp:lastPrinted>2023-01-25T14:42:00Z</cp:lastPrinted>
  <dcterms:created xsi:type="dcterms:W3CDTF">2023-01-26T12:47:00Z</dcterms:created>
  <dcterms:modified xsi:type="dcterms:W3CDTF">2023-07-11T10:00:00Z</dcterms:modified>
</cp:coreProperties>
</file>