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5"/>
        <w:gridCol w:w="3090"/>
        <w:gridCol w:w="1984"/>
        <w:gridCol w:w="1841"/>
      </w:tblGrid>
      <w:tr w:rsidR="00B53D7E" w:rsidRPr="00DD1B7B" w14:paraId="5BE61A88" w14:textId="77777777" w:rsidTr="00F95075">
        <w:trPr>
          <w:trHeight w:val="420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22EE" w14:textId="77777777" w:rsidR="00B53D7E" w:rsidRPr="00DD1B7B" w:rsidRDefault="00B53D7E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75E7E26B" w14:textId="77777777" w:rsidR="00B53D7E" w:rsidRPr="00DD1B7B" w:rsidRDefault="00B53D7E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B53D7E" w:rsidRPr="00DD1B7B" w14:paraId="77D39666" w14:textId="77777777" w:rsidTr="00F95075">
        <w:trPr>
          <w:trHeight w:val="71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4B065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543FD620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675BF" w14:textId="77777777" w:rsidR="00B53D7E" w:rsidRDefault="00B53D7E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02DFFE5A" w14:textId="77777777" w:rsidR="00B53D7E" w:rsidRPr="00DD1B7B" w:rsidRDefault="00B53D7E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Przygotowanie pracy dyplomowej i przygotowanie do egzaminu dyplomowego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2D6DA1" w14:textId="77777777" w:rsidR="00B53D7E" w:rsidRPr="00DD1B7B" w:rsidRDefault="00B53D7E" w:rsidP="00B53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</w:rPr>
              <w:t>PI_1_OS_</w:t>
            </w:r>
            <w:r>
              <w:rPr>
                <w:rFonts w:ascii="Times New Roman" w:hAnsi="Times New Roman" w:cs="Times New Roman"/>
              </w:rPr>
              <w:t>PPDED</w:t>
            </w:r>
          </w:p>
        </w:tc>
      </w:tr>
      <w:tr w:rsidR="00B53D7E" w:rsidRPr="00DD1B7B" w14:paraId="3560A79F" w14:textId="77777777" w:rsidTr="00F95075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DC0E4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5B1DABCA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450BB" w14:textId="77777777" w:rsidR="00B53D7E" w:rsidRPr="00DD1B7B" w:rsidRDefault="00B53D7E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</w:rPr>
              <w:t>Nauki w zakresie opieki specjalistycznej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9E26F" w14:textId="77777777" w:rsidR="00B53D7E" w:rsidRPr="00DD1B7B" w:rsidRDefault="00B53D7E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D</w:t>
            </w:r>
          </w:p>
        </w:tc>
      </w:tr>
      <w:tr w:rsidR="00B53D7E" w:rsidRPr="00DD1B7B" w14:paraId="1373F9AB" w14:textId="77777777" w:rsidTr="00024471">
        <w:trPr>
          <w:trHeight w:val="49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5CCC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3D660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Pielęgniarstwo</w:t>
            </w:r>
          </w:p>
        </w:tc>
      </w:tr>
      <w:tr w:rsidR="00B53D7E" w:rsidRPr="00DD1B7B" w14:paraId="5DF8B656" w14:textId="77777777" w:rsidTr="00024471">
        <w:trPr>
          <w:trHeight w:val="416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DD1F6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CB716" w14:textId="7856692B" w:rsidR="00B53D7E" w:rsidRPr="00DD1B7B" w:rsidRDefault="003711EA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B53D7E" w:rsidRPr="00DD1B7B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B53D7E" w:rsidRPr="00DD1B7B" w14:paraId="27CBB1F5" w14:textId="77777777" w:rsidTr="00024471">
        <w:trPr>
          <w:trHeight w:val="408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7D7F0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3CBBB" w14:textId="6FFE89D0" w:rsidR="00B53D7E" w:rsidRPr="00DD1B7B" w:rsidRDefault="003711EA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B53D7E" w:rsidRPr="00DD1B7B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B53D7E" w:rsidRPr="00DD1B7B" w14:paraId="5AEF30BB" w14:textId="77777777" w:rsidTr="00F95075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6C292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32838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A345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64703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B53D7E" w:rsidRPr="00DD1B7B" w14:paraId="68ED2A25" w14:textId="77777777" w:rsidTr="00F9507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D4C7A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7428D1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7428D1">
              <w:rPr>
                <w:rFonts w:ascii="Times New Roman" w:hAnsi="Times New Roman" w:cs="Times New Roman"/>
                <w:lang w:eastAsia="en-US"/>
              </w:rPr>
              <w:t>dla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BB64A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53D7E" w:rsidRPr="00DD1B7B" w14:paraId="1BE4B781" w14:textId="77777777" w:rsidTr="00F9507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6B18B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6151B" w14:textId="194304C7" w:rsidR="00B53D7E" w:rsidRPr="00DD1B7B" w:rsidRDefault="003711EA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="00B53D7E" w:rsidRPr="00DD1B7B">
              <w:rPr>
                <w:rFonts w:ascii="Times New Roman" w:hAnsi="Times New Roman" w:cs="Times New Roman"/>
                <w:lang w:eastAsia="en-US"/>
              </w:rPr>
              <w:t>olski</w:t>
            </w:r>
          </w:p>
        </w:tc>
      </w:tr>
      <w:tr w:rsidR="00B53D7E" w:rsidRPr="00DD1B7B" w14:paraId="74C3DB02" w14:textId="77777777" w:rsidTr="00F9507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8BBB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 w:rsidRPr="00DD1B7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2DD63CC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3AF1" w14:textId="77777777" w:rsidR="00B53D7E" w:rsidRPr="00DD1B7B" w:rsidRDefault="00B53D7E" w:rsidP="001370B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Wyznaczeni </w:t>
            </w:r>
            <w:r w:rsidRPr="00DD1B7B">
              <w:rPr>
                <w:rFonts w:ascii="Times New Roman" w:eastAsia="Times New Roman" w:hAnsi="Times New Roman" w:cs="Times New Roman"/>
                <w:b/>
                <w:lang w:eastAsia="en-US"/>
              </w:rPr>
              <w:t>promotorzy</w:t>
            </w:r>
          </w:p>
        </w:tc>
      </w:tr>
      <w:tr w:rsidR="00B53D7E" w:rsidRPr="00DD1B7B" w14:paraId="5FED7D18" w14:textId="77777777" w:rsidTr="00F9507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5DA0E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137B0083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F689F" w14:textId="77777777" w:rsidR="00B53D7E" w:rsidRPr="00DD1B7B" w:rsidRDefault="00B53D7E" w:rsidP="001370B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E36C0A"/>
                <w:lang w:val="de-DE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Wyznaczeni </w:t>
            </w:r>
            <w:r w:rsidRPr="00DD1B7B">
              <w:rPr>
                <w:rFonts w:ascii="Times New Roman" w:eastAsia="Times New Roman" w:hAnsi="Times New Roman" w:cs="Times New Roman"/>
                <w:b/>
                <w:lang w:eastAsia="en-US"/>
              </w:rPr>
              <w:t>promotorzy</w:t>
            </w:r>
          </w:p>
        </w:tc>
      </w:tr>
    </w:tbl>
    <w:p w14:paraId="34E4D9C3" w14:textId="77777777" w:rsidR="00B53D7E" w:rsidRPr="00DD1B7B" w:rsidRDefault="00B53D7E" w:rsidP="00B53D7E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  <w:gridCol w:w="1273"/>
        <w:gridCol w:w="1276"/>
        <w:gridCol w:w="1559"/>
        <w:gridCol w:w="1843"/>
      </w:tblGrid>
      <w:tr w:rsidR="000E75EF" w:rsidRPr="00DD1B7B" w14:paraId="2713F6A3" w14:textId="77777777" w:rsidTr="000E75EF">
        <w:trPr>
          <w:trHeight w:val="832"/>
        </w:trPr>
        <w:tc>
          <w:tcPr>
            <w:tcW w:w="4962" w:type="dxa"/>
            <w:gridSpan w:val="2"/>
            <w:noWrap/>
            <w:vAlign w:val="center"/>
            <w:hideMark/>
          </w:tcPr>
          <w:p w14:paraId="4A82D1B9" w14:textId="77777777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0605005E" w14:textId="77777777" w:rsidR="000E75EF" w:rsidRPr="00DD1B7B" w:rsidRDefault="000E75EF" w:rsidP="000E75E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7B495C7" w14:textId="7FBCB8A8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1843" w:type="dxa"/>
            <w:vAlign w:val="center"/>
            <w:hideMark/>
          </w:tcPr>
          <w:p w14:paraId="05E2B888" w14:textId="77777777" w:rsidR="000E75EF" w:rsidRPr="00DD1B7B" w:rsidRDefault="000E75EF" w:rsidP="00F95075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65CDE696" w14:textId="77777777" w:rsidR="000E75EF" w:rsidRPr="00DD1B7B" w:rsidRDefault="000E75EF" w:rsidP="00F95075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0E75EF" w:rsidRPr="00DD1B7B" w14:paraId="79044629" w14:textId="77777777" w:rsidTr="000E75EF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43E9A581" w14:textId="77777777" w:rsidR="000E75EF" w:rsidRPr="00DD1B7B" w:rsidRDefault="000E75EF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Wykład (W)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588BD1D5" w14:textId="0A31FFE0" w:rsidR="000E75EF" w:rsidRPr="00DD1B7B" w:rsidRDefault="000E75EF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757F1AFB" w14:textId="08EBC907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283AF636" w14:textId="77777777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0E75EF" w:rsidRPr="00DD1B7B" w14:paraId="7095C23E" w14:textId="77777777" w:rsidTr="000E75EF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34049D37" w14:textId="77777777" w:rsidR="000E75EF" w:rsidRPr="00DD1B7B" w:rsidRDefault="000E75EF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4CCAAA1A" w14:textId="77777777" w:rsidR="000E75EF" w:rsidRPr="00DD1B7B" w:rsidRDefault="000E75EF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30100672" w14:textId="06FDAC61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71D4177B" w14:textId="77777777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0E75EF" w:rsidRPr="00DD1B7B" w14:paraId="5CA221E2" w14:textId="77777777" w:rsidTr="000E75EF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24C30F46" w14:textId="77777777" w:rsidR="000E75EF" w:rsidRPr="00DD1B7B" w:rsidRDefault="000E75EF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2F4506E1" w14:textId="77777777" w:rsidR="000E75EF" w:rsidRDefault="000E75EF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6A2DB9EF" w14:textId="15EC8F60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7742E6EE" w14:textId="77777777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0E75EF" w:rsidRPr="00DD1B7B" w14:paraId="041D8798" w14:textId="77777777" w:rsidTr="000E75EF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52FACAD2" w14:textId="77777777" w:rsidR="000E75EF" w:rsidRPr="00DD1B7B" w:rsidRDefault="000E75EF" w:rsidP="00AD2D1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Praca własna studenta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7002B025" w14:textId="77777777" w:rsidR="000E75EF" w:rsidRPr="00DD1B7B" w:rsidRDefault="000E75EF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7A43AD75" w14:textId="0625B7A4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1162532C" w14:textId="77777777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0E75EF" w:rsidRPr="00DD1B7B" w14:paraId="3C5C5909" w14:textId="77777777" w:rsidTr="000E75EF">
        <w:trPr>
          <w:trHeight w:val="449"/>
        </w:trPr>
        <w:tc>
          <w:tcPr>
            <w:tcW w:w="4962" w:type="dxa"/>
            <w:gridSpan w:val="2"/>
            <w:noWrap/>
            <w:vAlign w:val="center"/>
          </w:tcPr>
          <w:p w14:paraId="7BE78611" w14:textId="784E77B1" w:rsidR="000E75EF" w:rsidRDefault="000E75EF" w:rsidP="003711EA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WSNW (ZP/WSNW)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BF86412" w14:textId="77777777" w:rsidR="000E75EF" w:rsidRDefault="000E75EF" w:rsidP="000E75EF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DBE5F1"/>
            <w:noWrap/>
            <w:vAlign w:val="center"/>
          </w:tcPr>
          <w:p w14:paraId="7C0F2EB0" w14:textId="322C63AB" w:rsidR="000E75EF" w:rsidRDefault="000E75EF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6D7F0128" w14:textId="77777777" w:rsidR="000E75EF" w:rsidRDefault="000E75EF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E75EF" w:rsidRPr="00DD1B7B" w14:paraId="1AD1DE1B" w14:textId="77777777" w:rsidTr="000E75EF">
        <w:trPr>
          <w:trHeight w:val="449"/>
        </w:trPr>
        <w:tc>
          <w:tcPr>
            <w:tcW w:w="4962" w:type="dxa"/>
            <w:gridSpan w:val="2"/>
            <w:noWrap/>
            <w:vAlign w:val="center"/>
          </w:tcPr>
          <w:p w14:paraId="3DD091B3" w14:textId="77777777" w:rsidR="000E75EF" w:rsidRDefault="000E75EF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0585B6FB" w14:textId="77777777" w:rsidR="000E75EF" w:rsidRDefault="000E75EF" w:rsidP="000E75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DBE5F1"/>
            <w:noWrap/>
            <w:vAlign w:val="center"/>
          </w:tcPr>
          <w:p w14:paraId="05725B4B" w14:textId="3323F549" w:rsidR="000E75EF" w:rsidRDefault="000E75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0F2508DE" w14:textId="77777777" w:rsidR="000E75EF" w:rsidRDefault="000E75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0E75EF" w:rsidRPr="00DD1B7B" w14:paraId="0D87FAF4" w14:textId="77777777" w:rsidTr="000E75EF">
        <w:trPr>
          <w:trHeight w:val="449"/>
        </w:trPr>
        <w:tc>
          <w:tcPr>
            <w:tcW w:w="3689" w:type="dxa"/>
          </w:tcPr>
          <w:p w14:paraId="4DD7A1D9" w14:textId="77777777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1" w:type="dxa"/>
            <w:gridSpan w:val="4"/>
            <w:noWrap/>
            <w:vAlign w:val="center"/>
            <w:hideMark/>
          </w:tcPr>
          <w:p w14:paraId="004260CB" w14:textId="75C97D44" w:rsidR="000E75EF" w:rsidRPr="00DD1B7B" w:rsidRDefault="000E75EF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 w:rsidRPr="00DD1B7B"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 w:rsidRPr="00DD1B7B"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 w:rsidRPr="00DD1B7B"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34B326C1" w14:textId="77777777" w:rsidR="00B53D7E" w:rsidRPr="00DD1B7B" w:rsidRDefault="00B53D7E" w:rsidP="00B53D7E">
      <w:pPr>
        <w:tabs>
          <w:tab w:val="left" w:pos="126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B53D7E" w:rsidRPr="00DD1B7B" w14:paraId="275E1361" w14:textId="77777777" w:rsidTr="00F95075">
        <w:trPr>
          <w:trHeight w:val="57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E2803A" w14:textId="77777777" w:rsidR="00B53D7E" w:rsidRPr="00DD1B7B" w:rsidRDefault="00B53D7E" w:rsidP="00F950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B53D7E" w:rsidRPr="00DD1B7B" w14:paraId="311E069E" w14:textId="77777777" w:rsidTr="000E75EF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1A2FB3" w14:textId="77777777" w:rsidR="00B53D7E" w:rsidRPr="00DD1B7B" w:rsidRDefault="00B53D7E" w:rsidP="000E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 w:rsidRPr="00DD1B7B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AA4E077" w14:textId="77777777" w:rsidR="00B53D7E" w:rsidRDefault="00B53D7E" w:rsidP="00F95075">
            <w:pPr>
              <w:pStyle w:val="Akapitzlist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1.Przygotowanie pracy dyplomowej licencjackiej zgodnie </w:t>
            </w:r>
            <w:r w:rsidR="0073543B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z obowiązującym w Uczelni Regulaminem przygotowania pracy dyplomowej.</w:t>
            </w:r>
          </w:p>
          <w:p w14:paraId="7243E110" w14:textId="77777777" w:rsidR="00B53D7E" w:rsidRPr="00DD1B7B" w:rsidRDefault="00B53D7E" w:rsidP="00F95075">
            <w:pPr>
              <w:pStyle w:val="Akapitzlist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2.Przygotowanie do egzaminu dyplomowego licencjackiego zgodnie </w:t>
            </w:r>
            <w:r w:rsidR="0073543B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z obowiązującym w Uczelni Regulaminem.</w:t>
            </w:r>
          </w:p>
        </w:tc>
      </w:tr>
      <w:tr w:rsidR="00B53D7E" w:rsidRPr="00DD1B7B" w14:paraId="01704DD5" w14:textId="77777777" w:rsidTr="000E75EF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F0B323" w14:textId="77777777" w:rsidR="00B53D7E" w:rsidRPr="00DD1B7B" w:rsidRDefault="00B53D7E" w:rsidP="000E75EF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Wymagania wstępne </w:t>
            </w:r>
            <w:r w:rsidR="00AD2D12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AD2D12">
              <w:rPr>
                <w:rFonts w:ascii="Times New Roman" w:hAnsi="Times New Roman" w:cs="Times New Roman"/>
                <w:lang w:eastAsia="en-US"/>
              </w:rPr>
              <w:t>do</w:t>
            </w:r>
            <w:r w:rsidR="00AD2D1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18153A75" w14:textId="77777777" w:rsidR="00B53D7E" w:rsidRPr="00DD1B7B" w:rsidRDefault="00B53D7E" w:rsidP="007354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Wiedza i umiejętności z wszystkich przedmiotów przewidzianych programem kształcenia na poziomie licencjackim dla kierunku pielęgniarstwo.</w:t>
            </w:r>
          </w:p>
        </w:tc>
      </w:tr>
      <w:tr w:rsidR="00B53D7E" w:rsidRPr="00DD1B7B" w14:paraId="1D934490" w14:textId="77777777" w:rsidTr="000E75EF">
        <w:trPr>
          <w:trHeight w:val="3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66A81D" w14:textId="77777777" w:rsidR="00B53D7E" w:rsidRPr="00DD1B7B" w:rsidRDefault="00B53D7E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194C422C" w14:textId="77777777" w:rsidR="00B53D7E" w:rsidRPr="00DD1B7B" w:rsidRDefault="00B53D7E" w:rsidP="00B53D7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praca indywidualna</w:t>
            </w:r>
          </w:p>
        </w:tc>
      </w:tr>
      <w:tr w:rsidR="00B53D7E" w:rsidRPr="00DD1B7B" w14:paraId="19000479" w14:textId="77777777" w:rsidTr="00F95075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A1318" w14:textId="77777777" w:rsidR="00B53D7E" w:rsidRPr="00DD1B7B" w:rsidRDefault="00B53D7E" w:rsidP="00F95075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3E7B3DD6" w14:textId="77777777" w:rsidR="00B53D7E" w:rsidRPr="00DD1B7B" w:rsidRDefault="00B53D7E" w:rsidP="00B53D7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instruktaż</w:t>
            </w:r>
          </w:p>
        </w:tc>
      </w:tr>
      <w:tr w:rsidR="00B53D7E" w:rsidRPr="00DD1B7B" w14:paraId="10F9AEEB" w14:textId="77777777" w:rsidTr="00F95075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B8659B" w14:textId="77777777" w:rsidR="00B53D7E" w:rsidRPr="00DD1B7B" w:rsidRDefault="00B53D7E" w:rsidP="00F95075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2D1EC85F" w14:textId="77777777" w:rsidR="00B53D7E" w:rsidRPr="00DD1B7B" w:rsidRDefault="00B53D7E" w:rsidP="00B53D7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metoda projektów</w:t>
            </w:r>
          </w:p>
        </w:tc>
      </w:tr>
    </w:tbl>
    <w:p w14:paraId="500693FC" w14:textId="27681240" w:rsidR="00F30FD2" w:rsidRDefault="00F30FD2" w:rsidP="00B53D7E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3"/>
        <w:gridCol w:w="5569"/>
        <w:gridCol w:w="2579"/>
      </w:tblGrid>
      <w:tr w:rsidR="007821A5" w:rsidRPr="00DD1B7B" w14:paraId="3D390DDA" w14:textId="77777777" w:rsidTr="00A038BD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4C7BE0" w14:textId="77777777" w:rsidR="007821A5" w:rsidRPr="00DD1B7B" w:rsidRDefault="007821A5" w:rsidP="00A038BD">
            <w:pPr>
              <w:spacing w:after="0"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MODUŁOWE EFEKTY KSZTAŁCENIA</w:t>
            </w:r>
          </w:p>
        </w:tc>
      </w:tr>
      <w:tr w:rsidR="007821A5" w:rsidRPr="005619CE" w14:paraId="5A3406B7" w14:textId="77777777" w:rsidTr="000E75EF">
        <w:trPr>
          <w:trHeight w:val="3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36FE" w14:textId="77777777" w:rsidR="007821A5" w:rsidRPr="005619CE" w:rsidRDefault="007821A5" w:rsidP="000E75EF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7D1A" w14:textId="77777777" w:rsidR="007821A5" w:rsidRPr="005619CE" w:rsidRDefault="007821A5" w:rsidP="000E7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0538" w14:textId="77777777" w:rsidR="007821A5" w:rsidRPr="005619CE" w:rsidRDefault="007821A5" w:rsidP="000E75EF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7821A5" w:rsidRPr="005619CE" w14:paraId="29E66E22" w14:textId="77777777" w:rsidTr="00A038BD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F27E5D" w14:textId="77777777" w:rsidR="007821A5" w:rsidRPr="005619CE" w:rsidRDefault="007821A5" w:rsidP="00A038BD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7821A5" w:rsidRPr="005619CE" w14:paraId="2F518C60" w14:textId="77777777" w:rsidTr="00A038BD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1BD89C" w14:textId="77777777" w:rsidR="007821A5" w:rsidRPr="005619CE" w:rsidRDefault="007821A5" w:rsidP="00A038B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lang w:eastAsia="en-US"/>
              </w:rPr>
              <w:t xml:space="preserve">W zakresie wiedzy </w:t>
            </w:r>
            <w:r>
              <w:rPr>
                <w:rFonts w:ascii="Times New Roman" w:hAnsi="Times New Roman" w:cs="Times New Roman"/>
                <w:b/>
              </w:rPr>
              <w:t xml:space="preserve">student </w:t>
            </w:r>
            <w:r w:rsidRPr="005619CE">
              <w:rPr>
                <w:rFonts w:ascii="Times New Roman" w:hAnsi="Times New Roman" w:cs="Times New Roman"/>
                <w:b/>
                <w:lang w:eastAsia="en-US"/>
              </w:rPr>
              <w:t>zna i rozumie:</w:t>
            </w:r>
          </w:p>
        </w:tc>
      </w:tr>
      <w:tr w:rsidR="007821A5" w:rsidRPr="00992A80" w14:paraId="4CED89D4" w14:textId="77777777" w:rsidTr="000E75EF">
        <w:trPr>
          <w:trHeight w:val="564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FF16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D.W38.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E262" w14:textId="77777777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89D">
              <w:rPr>
                <w:rFonts w:ascii="Times New Roman" w:hAnsi="Times New Roman" w:cs="Times New Roman"/>
              </w:rPr>
              <w:t>przedmiot, cel, obszar badań naukowych i paradygmaty pielęgniarstwa;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998F3" w14:textId="77777777" w:rsidR="007821A5" w:rsidRPr="00992A80" w:rsidRDefault="007821A5" w:rsidP="000E75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pracy dyplomowej licencjackiej</w:t>
            </w:r>
          </w:p>
        </w:tc>
      </w:tr>
      <w:tr w:rsidR="007821A5" w:rsidRPr="00992A80" w14:paraId="1AE0A9B8" w14:textId="77777777" w:rsidTr="000E75EF">
        <w:trPr>
          <w:trHeight w:val="52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64E7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D.W39.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4D86C" w14:textId="77777777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89D">
              <w:rPr>
                <w:rFonts w:ascii="Times New Roman" w:hAnsi="Times New Roman" w:cs="Times New Roman"/>
              </w:rPr>
              <w:t>metody i techniki prowadzenia badań naukowych;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6D4A" w14:textId="77777777" w:rsidR="007821A5" w:rsidRPr="00992A80" w:rsidRDefault="007821A5" w:rsidP="000E75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pracy dyplomowej licencjackiej</w:t>
            </w:r>
          </w:p>
        </w:tc>
      </w:tr>
      <w:tr w:rsidR="007821A5" w:rsidRPr="00992A80" w14:paraId="698E08B3" w14:textId="77777777" w:rsidTr="000E75EF">
        <w:trPr>
          <w:trHeight w:val="52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B8CF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D.W40.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DA330" w14:textId="77777777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89D">
              <w:rPr>
                <w:rFonts w:ascii="Times New Roman" w:hAnsi="Times New Roman" w:cs="Times New Roman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A0E93" w14:textId="77777777" w:rsidR="007821A5" w:rsidRPr="00992A80" w:rsidRDefault="007821A5" w:rsidP="000E75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pracy dyplomowej licencjackiej</w:t>
            </w:r>
          </w:p>
        </w:tc>
      </w:tr>
      <w:tr w:rsidR="007821A5" w:rsidRPr="005619CE" w14:paraId="149F4B61" w14:textId="77777777" w:rsidTr="00A038BD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8F0B012" w14:textId="77777777" w:rsidR="007821A5" w:rsidRPr="005619CE" w:rsidRDefault="007821A5" w:rsidP="00A038BD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7821A5" w:rsidRPr="005619CE" w14:paraId="3F5D4D8A" w14:textId="77777777" w:rsidTr="00A038BD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E1B7B7D" w14:textId="77777777" w:rsidR="007821A5" w:rsidRPr="005619CE" w:rsidRDefault="007821A5" w:rsidP="00A038B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lang w:eastAsia="en-US"/>
              </w:rPr>
              <w:t xml:space="preserve">W zakresie umiejętności </w:t>
            </w:r>
            <w:r>
              <w:rPr>
                <w:rFonts w:ascii="Times New Roman" w:hAnsi="Times New Roman" w:cs="Times New Roman"/>
                <w:b/>
              </w:rPr>
              <w:t>student</w:t>
            </w:r>
            <w:r w:rsidRPr="005619CE">
              <w:rPr>
                <w:rFonts w:ascii="Times New Roman" w:hAnsi="Times New Roman" w:cs="Times New Roman"/>
                <w:b/>
                <w:lang w:eastAsia="en-US"/>
              </w:rPr>
              <w:t xml:space="preserve"> potrafi:</w:t>
            </w:r>
          </w:p>
        </w:tc>
      </w:tr>
      <w:tr w:rsidR="007821A5" w:rsidRPr="00992A80" w14:paraId="3FD9F893" w14:textId="77777777" w:rsidTr="000E75EF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48CE2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D.U31.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DAD92" w14:textId="77777777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 xml:space="preserve">krytycznie analizować publikowane wyniki badań naukowych;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6A11" w14:textId="77777777" w:rsidR="007821A5" w:rsidRPr="00992A80" w:rsidRDefault="007821A5" w:rsidP="000E75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pracy dyplomowej licencjackiej</w:t>
            </w:r>
          </w:p>
        </w:tc>
      </w:tr>
      <w:tr w:rsidR="007821A5" w:rsidRPr="00992A80" w14:paraId="08EE4284" w14:textId="77777777" w:rsidTr="000E75EF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1F68C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D.U32.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C15DA" w14:textId="77777777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przeprowadzać badanie jakościowe, posługując się narzędziami badawczymi.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F207E" w14:textId="77777777" w:rsidR="007821A5" w:rsidRPr="00992A80" w:rsidRDefault="007821A5" w:rsidP="000E75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pracy dyplomowej licencjackiej</w:t>
            </w:r>
          </w:p>
        </w:tc>
      </w:tr>
      <w:tr w:rsidR="007821A5" w:rsidRPr="00E33A87" w14:paraId="6F9BD2C5" w14:textId="77777777" w:rsidTr="00A038BD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77A7308" w14:textId="77777777" w:rsidR="007821A5" w:rsidRPr="00E33A87" w:rsidRDefault="007821A5" w:rsidP="00A038BD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E33A87"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7821A5" w:rsidRPr="00E33A87" w14:paraId="1F6F7056" w14:textId="77777777" w:rsidTr="00A038BD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7F1B9BD" w14:textId="77777777" w:rsidR="007821A5" w:rsidRPr="00E33A87" w:rsidRDefault="007821A5" w:rsidP="00A038B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33A87">
              <w:rPr>
                <w:rFonts w:ascii="Times New Roman" w:hAnsi="Times New Roman" w:cs="Times New Roman"/>
                <w:b/>
                <w:lang w:eastAsia="en-US"/>
              </w:rPr>
              <w:t xml:space="preserve">W zakresie kompetencji społecznych </w:t>
            </w:r>
            <w:r>
              <w:rPr>
                <w:rFonts w:ascii="Times New Roman" w:hAnsi="Times New Roman" w:cs="Times New Roman"/>
                <w:b/>
              </w:rPr>
              <w:t>student</w:t>
            </w:r>
            <w:r w:rsidRPr="00E33A87">
              <w:rPr>
                <w:rFonts w:ascii="Times New Roman" w:hAnsi="Times New Roman" w:cs="Times New Roman"/>
                <w:b/>
                <w:lang w:eastAsia="en-US"/>
              </w:rPr>
              <w:t xml:space="preserve"> jest gotów do:</w:t>
            </w:r>
          </w:p>
        </w:tc>
      </w:tr>
      <w:tr w:rsidR="007821A5" w:rsidRPr="00CF7240" w14:paraId="2AE3FB43" w14:textId="77777777" w:rsidTr="000E75EF">
        <w:trPr>
          <w:trHeight w:val="78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6392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D.K15.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80BA" w14:textId="77777777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589D">
              <w:rPr>
                <w:rFonts w:ascii="Times New Roman" w:hAnsi="Times New Roman" w:cs="Times New Roman"/>
              </w:rPr>
              <w:t xml:space="preserve">systematycznej aktualizacji wiedzy zawodowej </w:t>
            </w:r>
            <w:r>
              <w:rPr>
                <w:rFonts w:ascii="Times New Roman" w:hAnsi="Times New Roman" w:cs="Times New Roman"/>
              </w:rPr>
              <w:br/>
            </w:r>
            <w:r w:rsidRPr="0066589D">
              <w:rPr>
                <w:rFonts w:ascii="Times New Roman" w:hAnsi="Times New Roman" w:cs="Times New Roman"/>
              </w:rPr>
              <w:t>i kształtowania swoich umiejętności i kompetencji społecznych, dążenia do profesjonalizmu.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2B3F" w14:textId="77777777" w:rsidR="007821A5" w:rsidRPr="00CF7240" w:rsidRDefault="007821A5" w:rsidP="000E75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ocena nauczyciela, </w:t>
            </w:r>
            <w:r w:rsidRPr="00CF7240">
              <w:rPr>
                <w:rFonts w:ascii="Times New Roman" w:hAnsi="Times New Roman" w:cs="Times New Roman"/>
                <w:color w:val="000000"/>
              </w:rPr>
              <w:t>obserwacja 360*</w:t>
            </w:r>
          </w:p>
        </w:tc>
      </w:tr>
      <w:tr w:rsidR="007821A5" w14:paraId="6AB4D1E4" w14:textId="77777777" w:rsidTr="000E75EF">
        <w:trPr>
          <w:trHeight w:val="487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F7FC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D.K16.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2C55" w14:textId="40226974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przestrzega</w:t>
            </w:r>
            <w:r w:rsidR="00924104">
              <w:rPr>
                <w:rFonts w:ascii="Times New Roman" w:hAnsi="Times New Roman" w:cs="Times New Roman"/>
              </w:rPr>
              <w:t>nia</w:t>
            </w:r>
            <w:r w:rsidRPr="0066589D">
              <w:rPr>
                <w:rFonts w:ascii="Times New Roman" w:hAnsi="Times New Roman" w:cs="Times New Roman"/>
              </w:rPr>
              <w:t xml:space="preserve"> praw autorskich i praw przedmiotu bada</w:t>
            </w:r>
            <w:r w:rsidR="004C5B50">
              <w:rPr>
                <w:rFonts w:ascii="Times New Roman" w:hAnsi="Times New Roman" w:cs="Times New Roman"/>
              </w:rPr>
              <w:t>ń</w:t>
            </w:r>
            <w:r w:rsidRPr="006658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6BAF" w14:textId="77777777" w:rsidR="007821A5" w:rsidRDefault="007821A5" w:rsidP="000E75EF">
            <w:pPr>
              <w:spacing w:after="0"/>
            </w:pPr>
            <w:r w:rsidRPr="00567F94">
              <w:rPr>
                <w:rFonts w:ascii="Times New Roman" w:hAnsi="Times New Roman" w:cs="Times New Roman"/>
                <w:color w:val="000000"/>
              </w:rPr>
              <w:t>ocena nauczyciela, obserwacja 360*</w:t>
            </w:r>
          </w:p>
        </w:tc>
      </w:tr>
      <w:tr w:rsidR="007821A5" w14:paraId="4129BF18" w14:textId="77777777" w:rsidTr="000E75EF">
        <w:trPr>
          <w:trHeight w:val="609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164F" w14:textId="77777777" w:rsidR="007821A5" w:rsidRPr="0066589D" w:rsidRDefault="007821A5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D.K17.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9F8E" w14:textId="4B337703" w:rsidR="007821A5" w:rsidRPr="0066589D" w:rsidRDefault="007821A5" w:rsidP="000E7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przestrzega</w:t>
            </w:r>
            <w:r w:rsidR="00924104">
              <w:rPr>
                <w:rFonts w:ascii="Times New Roman" w:hAnsi="Times New Roman" w:cs="Times New Roman"/>
              </w:rPr>
              <w:t>nia</w:t>
            </w:r>
            <w:r w:rsidRPr="0066589D">
              <w:rPr>
                <w:rFonts w:ascii="Times New Roman" w:hAnsi="Times New Roman" w:cs="Times New Roman"/>
              </w:rPr>
              <w:t xml:space="preserve"> zasad etyki zawodowej w pracy badawczej.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FAB" w14:textId="77777777" w:rsidR="007821A5" w:rsidRDefault="007821A5" w:rsidP="000E75EF">
            <w:pPr>
              <w:spacing w:after="0"/>
            </w:pPr>
            <w:r w:rsidRPr="00567F94">
              <w:rPr>
                <w:rFonts w:ascii="Times New Roman" w:hAnsi="Times New Roman" w:cs="Times New Roman"/>
                <w:color w:val="000000"/>
              </w:rPr>
              <w:t>ocena nauczyciela, obserwacja 360*</w:t>
            </w:r>
          </w:p>
        </w:tc>
      </w:tr>
    </w:tbl>
    <w:p w14:paraId="5E11C653" w14:textId="77777777" w:rsidR="00F30FD2" w:rsidRDefault="00F30FD2" w:rsidP="00B53D7E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7063"/>
        <w:gridCol w:w="1985"/>
      </w:tblGrid>
      <w:tr w:rsidR="00B53D7E" w:rsidRPr="00DD1B7B" w14:paraId="753D6F98" w14:textId="77777777" w:rsidTr="00B53D7E">
        <w:trPr>
          <w:trHeight w:val="34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AA19E2A" w14:textId="77777777" w:rsidR="00B53D7E" w:rsidRPr="00B53D7E" w:rsidRDefault="00B53D7E" w:rsidP="00B53D7E">
            <w:pPr>
              <w:spacing w:after="0" w:line="25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B53D7E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TREŚCI MERYTORYCZNE przedmiotu/MODUŁU:</w:t>
            </w:r>
          </w:p>
        </w:tc>
      </w:tr>
      <w:tr w:rsidR="00B53D7E" w:rsidRPr="00DD1B7B" w14:paraId="008D6AB5" w14:textId="77777777" w:rsidTr="00B53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1F37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semestr V</w:t>
            </w: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B53D7E" w:rsidRPr="00DD1B7B" w14:paraId="65701895" w14:textId="77777777" w:rsidTr="00B53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C43608B" w14:textId="77777777" w:rsidR="00B53D7E" w:rsidRPr="00DD1B7B" w:rsidRDefault="00B53D7E" w:rsidP="00F950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DB9694" w14:textId="77777777" w:rsidR="00B53D7E" w:rsidRPr="00DD1B7B" w:rsidRDefault="00B53D7E" w:rsidP="00F950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62C8827" w14:textId="77777777" w:rsidR="00B53D7E" w:rsidRPr="00DD1B7B" w:rsidRDefault="00B53D7E" w:rsidP="00F9507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DD1B7B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B53D7E" w:rsidRPr="0093385B" w14:paraId="7EA05C51" w14:textId="77777777" w:rsidTr="000E7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2DC" w14:textId="77777777" w:rsidR="00B53D7E" w:rsidRDefault="00B53D7E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687" w14:textId="77777777" w:rsidR="00B53D7E" w:rsidRPr="005129FF" w:rsidRDefault="00B53D7E" w:rsidP="000E75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Kontynuacja prac związanych z przygotowaniem pracy dyplomowej licencjackiej w ramach seminarium dyplomowego – przygotowanie części teoretycznej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9CA" w14:textId="77777777" w:rsidR="00B53D7E" w:rsidRPr="0093385B" w:rsidRDefault="00B53D7E" w:rsidP="000E75E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 w:rsidR="002D6EDA"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 w:rsidR="002D6ED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 w:rsidR="002D6ED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2D6EDA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2D6EDA" w:rsidRPr="0093385B" w14:paraId="30CC5259" w14:textId="77777777" w:rsidTr="000E7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9805" w14:textId="77777777" w:rsidR="002D6EDA" w:rsidRDefault="002D6EDA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6C1" w14:textId="77777777" w:rsidR="002D6EDA" w:rsidRPr="005129FF" w:rsidRDefault="002D6EDA" w:rsidP="000E75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Uzyskanie akceptacji przygotowanej pracy dyplomowej przez promotora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62E9" w14:textId="77777777" w:rsidR="002D6EDA" w:rsidRPr="0093385B" w:rsidRDefault="002D6EDA" w:rsidP="000E75E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2D6EDA" w:rsidRPr="0093385B" w14:paraId="2CE90C28" w14:textId="77777777" w:rsidTr="000E7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1AC" w14:textId="77777777" w:rsidR="002D6EDA" w:rsidRPr="0093385B" w:rsidRDefault="002D6EDA" w:rsidP="000E75EF">
            <w:pPr>
              <w:spacing w:after="0"/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5F3" w14:textId="77777777" w:rsidR="002D6EDA" w:rsidRPr="005129FF" w:rsidRDefault="002D6EDA" w:rsidP="000E75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Przeprowadzenie kontroli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antyplagiatowej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pracy dyplomowej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332D" w14:textId="77777777" w:rsidR="002D6EDA" w:rsidRPr="0093385B" w:rsidRDefault="002D6EDA" w:rsidP="000E75E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2D6EDA" w:rsidRPr="0093385B" w14:paraId="009D6551" w14:textId="77777777" w:rsidTr="000E7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26F6" w14:textId="77777777" w:rsidR="002D6EDA" w:rsidRDefault="002D6EDA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954" w14:textId="77777777" w:rsidR="002D6EDA" w:rsidRPr="005129FF" w:rsidRDefault="002D6EDA" w:rsidP="000E75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Przygotowanie i przystąpienie do egzaminu dyplomowego licencjackiego.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C40A" w14:textId="77777777" w:rsidR="002D6EDA" w:rsidRPr="0093385B" w:rsidRDefault="002D6EDA" w:rsidP="000E75E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</w:tbl>
    <w:p w14:paraId="314471F3" w14:textId="77777777" w:rsidR="00B53D7E" w:rsidRDefault="00B53D7E"/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40"/>
      </w:tblGrid>
      <w:tr w:rsidR="00B53D7E" w:rsidRPr="00DD1B7B" w14:paraId="4EBAA5C8" w14:textId="77777777" w:rsidTr="00F95075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9D4407C" w14:textId="77777777" w:rsidR="00B53D7E" w:rsidRPr="00DD1B7B" w:rsidRDefault="00B53D7E" w:rsidP="000E75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B53D7E" w:rsidRPr="00DD1B7B" w14:paraId="30D65D56" w14:textId="77777777" w:rsidTr="00F95075">
        <w:trPr>
          <w:trHeight w:val="47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976CBD9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 w:rsidRPr="00DD1B7B"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77326E" w14:textId="77777777" w:rsidR="00B53D7E" w:rsidRPr="00DD1B7B" w:rsidRDefault="00B53D7E" w:rsidP="000E75EF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na zrealizowanie aktywności</w:t>
            </w:r>
          </w:p>
        </w:tc>
      </w:tr>
      <w:tr w:rsidR="00B53D7E" w:rsidRPr="00DD1B7B" w14:paraId="3F05F820" w14:textId="77777777" w:rsidTr="00F95075">
        <w:trPr>
          <w:trHeight w:val="566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2AC768A3" w14:textId="77777777" w:rsidR="00B53D7E" w:rsidRPr="00DD1B7B" w:rsidRDefault="00B53D7E" w:rsidP="000E75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B53D7E" w:rsidRPr="00DD1B7B" w14:paraId="6C6098D3" w14:textId="77777777" w:rsidTr="00F95075">
        <w:trPr>
          <w:trHeight w:val="4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0CC554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B2252" w14:textId="77777777" w:rsidR="00B53D7E" w:rsidRPr="00DD1B7B" w:rsidRDefault="0073543B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3D7E" w:rsidRPr="00DD1B7B" w14:paraId="77ADE4FF" w14:textId="77777777" w:rsidTr="00F9507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3CC5D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F369" w14:textId="77777777" w:rsidR="00B53D7E" w:rsidRPr="00DD1B7B" w:rsidRDefault="0073543B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53D7E" w:rsidRPr="00DD1B7B" w14:paraId="55D3D216" w14:textId="77777777" w:rsidTr="00F9507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371361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F5D1D" w14:textId="77777777" w:rsidR="00B53D7E" w:rsidRPr="00DD1B7B" w:rsidRDefault="00B53D7E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B7B">
              <w:rPr>
                <w:rFonts w:ascii="Times New Roman" w:hAnsi="Times New Roman" w:cs="Times New Roman"/>
              </w:rPr>
              <w:t>-</w:t>
            </w:r>
          </w:p>
        </w:tc>
      </w:tr>
      <w:tr w:rsidR="00B53D7E" w:rsidRPr="00DD1B7B" w14:paraId="369384C0" w14:textId="77777777" w:rsidTr="00F9507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2F8ACE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CE17E" w14:textId="77777777" w:rsidR="00B53D7E" w:rsidRPr="00DD1B7B" w:rsidRDefault="00B53D7E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3D7E" w:rsidRPr="00DD1B7B" w14:paraId="665C2B6E" w14:textId="77777777" w:rsidTr="00F95075">
        <w:trPr>
          <w:trHeight w:val="41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54589BC1" w14:textId="77777777" w:rsidR="00B53D7E" w:rsidRPr="00DD1B7B" w:rsidRDefault="00B53D7E" w:rsidP="000E75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B53D7E" w:rsidRPr="00DD1B7B" w14:paraId="58E24145" w14:textId="77777777" w:rsidTr="00F9507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FAFF83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93BA6" w14:textId="77777777" w:rsidR="00B53D7E" w:rsidRPr="00DD1B7B" w:rsidRDefault="0073543B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53D7E" w:rsidRPr="00DD1B7B" w14:paraId="0E38D2B1" w14:textId="77777777" w:rsidTr="00F9507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ED878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35CB8" w14:textId="77777777" w:rsidR="00B53D7E" w:rsidRPr="00DD1B7B" w:rsidRDefault="0073543B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53D7E" w:rsidRPr="00DD1B7B" w14:paraId="4AF61ECC" w14:textId="77777777" w:rsidTr="00F9507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78D98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CA07" w14:textId="77777777" w:rsidR="00B53D7E" w:rsidRPr="00DD1B7B" w:rsidRDefault="0073543B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53D7E" w:rsidRPr="00DD1B7B" w14:paraId="4FDD54FA" w14:textId="77777777" w:rsidTr="00F9507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5F08510C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5D1A2A80" w14:textId="77777777" w:rsidR="00B53D7E" w:rsidRPr="00DD1B7B" w:rsidRDefault="0073543B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B53D7E" w:rsidRPr="00DD1B7B" w14:paraId="759D242A" w14:textId="77777777" w:rsidTr="00F95075"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11EAE9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6DE2A8" w14:textId="77777777" w:rsidR="00B53D7E" w:rsidRPr="00DD1B7B" w:rsidRDefault="0073543B" w:rsidP="000E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04F3324E" w14:textId="77777777" w:rsidR="002D6EDA" w:rsidRDefault="002D6EDA" w:rsidP="00B53D7E"/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B53D7E" w:rsidRPr="00FE02A2" w14:paraId="5167B5C6" w14:textId="77777777" w:rsidTr="00F95075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0DDA09F" w14:textId="61D04994" w:rsidR="00B53D7E" w:rsidRPr="00A22C33" w:rsidRDefault="00B53D7E" w:rsidP="000E75E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22C33">
              <w:rPr>
                <w:rFonts w:ascii="Times New Roman" w:hAnsi="Times New Roman" w:cs="Times New Roman"/>
                <w:b/>
              </w:rPr>
              <w:t>ZALICZENIE PRZEDMIOTU</w:t>
            </w:r>
          </w:p>
        </w:tc>
      </w:tr>
      <w:tr w:rsidR="00B53D7E" w:rsidRPr="00FE02A2" w14:paraId="0E8EA00D" w14:textId="77777777" w:rsidTr="00F950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7BF" w14:textId="77777777" w:rsidR="00B53D7E" w:rsidRPr="00A22C33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2F05" w14:textId="06D2D8B5" w:rsidR="00B53D7E" w:rsidRDefault="00B53D7E" w:rsidP="000E75E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7234C">
              <w:rPr>
                <w:rFonts w:ascii="Times New Roman" w:hAnsi="Times New Roman" w:cs="Times New Roman"/>
                <w:b/>
                <w:u w:val="single"/>
              </w:rPr>
              <w:t xml:space="preserve">Podstawę do uzyskania zaliczenia </w:t>
            </w:r>
            <w:r w:rsidR="00E1408C"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spellStart"/>
            <w:r w:rsidR="00E1408C">
              <w:rPr>
                <w:rFonts w:ascii="Times New Roman" w:hAnsi="Times New Roman" w:cs="Times New Roman"/>
                <w:b/>
                <w:u w:val="single"/>
              </w:rPr>
              <w:t>zal</w:t>
            </w:r>
            <w:proofErr w:type="spellEnd"/>
            <w:r w:rsidR="00E1408C">
              <w:rPr>
                <w:rFonts w:ascii="Times New Roman" w:hAnsi="Times New Roman" w:cs="Times New Roman"/>
                <w:b/>
                <w:u w:val="single"/>
              </w:rPr>
              <w:t xml:space="preserve">) </w:t>
            </w:r>
            <w:r w:rsidRPr="0057234C">
              <w:rPr>
                <w:rFonts w:ascii="Times New Roman" w:hAnsi="Times New Roman" w:cs="Times New Roman"/>
                <w:b/>
                <w:u w:val="single"/>
              </w:rPr>
              <w:t>stanowi:</w:t>
            </w:r>
          </w:p>
          <w:p w14:paraId="1CAEBB58" w14:textId="77777777" w:rsidR="0073543B" w:rsidRDefault="0073543B" w:rsidP="000E75E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73543B">
              <w:rPr>
                <w:rFonts w:ascii="Times New Roman" w:hAnsi="Times New Roman" w:cs="Times New Roman"/>
              </w:rPr>
              <w:t>aakceptowanie pracy dyplomowej przez promotora,</w:t>
            </w:r>
          </w:p>
          <w:p w14:paraId="7655E15A" w14:textId="77777777" w:rsidR="0073543B" w:rsidRDefault="0073543B" w:rsidP="000E75E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pozytywny wynik kontroli </w:t>
            </w:r>
            <w:proofErr w:type="spellStart"/>
            <w:r>
              <w:rPr>
                <w:rFonts w:ascii="Times New Roman" w:hAnsi="Times New Roman" w:cs="Times New Roman"/>
              </w:rPr>
              <w:t>antyplagiatowej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7B33759" w14:textId="16630C75" w:rsidR="0073543B" w:rsidRDefault="0073543B" w:rsidP="000E75E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złożenie pracy dyplomowej w </w:t>
            </w:r>
            <w:r w:rsidR="000E75EF">
              <w:rPr>
                <w:rFonts w:ascii="Times New Roman" w:hAnsi="Times New Roman" w:cs="Times New Roman"/>
              </w:rPr>
              <w:t>Dziekanacie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5F42B4" w14:textId="77777777" w:rsidR="00B53D7E" w:rsidRPr="0057234C" w:rsidRDefault="0073543B" w:rsidP="000E75E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3543B">
              <w:rPr>
                <w:rFonts w:ascii="Times New Roman" w:hAnsi="Times New Roman" w:cs="Times New Roman"/>
              </w:rPr>
              <w:t xml:space="preserve">przystąpienie do egzaminu dyplomowego licencjackiego zgodnie </w:t>
            </w:r>
            <w:r w:rsidRPr="0073543B">
              <w:rPr>
                <w:rFonts w:ascii="Times New Roman" w:hAnsi="Times New Roman" w:cs="Times New Roman"/>
              </w:rPr>
              <w:br/>
              <w:t xml:space="preserve">z obowiązującym w Uczelni Regulaminem Egzaminu Dyplomowego na studiach I stopnia na kierunku pielęgniarstwo i uzyskanie </w:t>
            </w:r>
            <w:r w:rsidRPr="0073543B">
              <w:rPr>
                <w:rFonts w:ascii="Times New Roman" w:hAnsi="Times New Roman" w:cs="Times New Roman"/>
              </w:rPr>
              <w:br/>
              <w:t>co najmniej oceny dostatecznej.</w:t>
            </w:r>
          </w:p>
        </w:tc>
      </w:tr>
    </w:tbl>
    <w:p w14:paraId="109ED018" w14:textId="77777777" w:rsidR="00B53D7E" w:rsidRPr="00EE40BD" w:rsidRDefault="00B53D7E" w:rsidP="00B53D7E">
      <w:pPr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B53D7E" w:rsidRPr="00FE02A2" w14:paraId="562D6B7C" w14:textId="77777777" w:rsidTr="00E1408C">
        <w:trPr>
          <w:trHeight w:hRule="exact" w:val="39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A1D321" w14:textId="77777777" w:rsidR="00B53D7E" w:rsidRPr="00DD1B7B" w:rsidRDefault="00B53D7E" w:rsidP="000E7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B53D7E" w:rsidRPr="00FE02A2" w14:paraId="2681B00B" w14:textId="77777777" w:rsidTr="00E1408C">
        <w:trPr>
          <w:trHeight w:hRule="exact" w:val="39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814D5D" w14:textId="77777777" w:rsidR="00B53D7E" w:rsidRPr="00DD1B7B" w:rsidRDefault="00B53D7E" w:rsidP="000E75E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B53D7E" w:rsidRPr="00FE02A2" w14:paraId="2EB55671" w14:textId="77777777" w:rsidTr="00F950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65DE" w14:textId="77777777" w:rsidR="00B53D7E" w:rsidRPr="00DD1B7B" w:rsidRDefault="00B53D7E" w:rsidP="000E75EF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79D" w14:textId="77777777" w:rsidR="00B53D7E" w:rsidRPr="00DD1B7B" w:rsidRDefault="0073543B" w:rsidP="000E7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3D7E" w:rsidRPr="00FE02A2" w14:paraId="3DA6E3B7" w14:textId="77777777" w:rsidTr="00F950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EFCF" w14:textId="77777777" w:rsidR="00B53D7E" w:rsidRPr="00DD1B7B" w:rsidRDefault="00B53D7E" w:rsidP="000E75EF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256" w14:textId="77777777" w:rsidR="00B53D7E" w:rsidRPr="0073543B" w:rsidRDefault="0073543B" w:rsidP="000E7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67ABF58" w14:textId="77777777" w:rsidR="00B53D7E" w:rsidRPr="00EE40BD" w:rsidRDefault="00B53D7E" w:rsidP="00B53D7E">
      <w:pPr>
        <w:rPr>
          <w:rFonts w:eastAsia="Times New Roman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B53D7E" w:rsidRPr="00FE02A2" w14:paraId="42EB939B" w14:textId="77777777" w:rsidTr="00F95075">
        <w:tc>
          <w:tcPr>
            <w:tcW w:w="1872" w:type="dxa"/>
          </w:tcPr>
          <w:p w14:paraId="6E0B60F7" w14:textId="77777777" w:rsidR="00B53D7E" w:rsidRPr="00EE40BD" w:rsidRDefault="00B53D7E" w:rsidP="00F950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35" w:type="dxa"/>
          </w:tcPr>
          <w:p w14:paraId="4593E74E" w14:textId="77777777" w:rsidR="00B53D7E" w:rsidRPr="00EE40BD" w:rsidRDefault="00B53D7E" w:rsidP="00F950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388" w:type="dxa"/>
            <w:hideMark/>
          </w:tcPr>
          <w:p w14:paraId="561D73AD" w14:textId="77777777" w:rsidR="00B53D7E" w:rsidRPr="00DD1B7B" w:rsidRDefault="00B53D7E" w:rsidP="00F950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 w:rsidRPr="00DD1B7B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B53D7E" w:rsidRPr="00FE02A2" w14:paraId="2247419D" w14:textId="77777777" w:rsidTr="00F95075">
        <w:tc>
          <w:tcPr>
            <w:tcW w:w="1872" w:type="dxa"/>
          </w:tcPr>
          <w:p w14:paraId="628A8064" w14:textId="77777777" w:rsidR="00B53D7E" w:rsidRDefault="00B53D7E" w:rsidP="00F950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766C696C" w14:textId="77777777" w:rsidR="00B53D7E" w:rsidRDefault="00B53D7E" w:rsidP="00F950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</w:tcPr>
          <w:p w14:paraId="3815400F" w14:textId="77777777" w:rsidR="00B53D7E" w:rsidRDefault="00B53D7E" w:rsidP="00F950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3D7E" w:rsidRPr="00FE02A2" w14:paraId="61372182" w14:textId="77777777" w:rsidTr="00F95075">
        <w:tc>
          <w:tcPr>
            <w:tcW w:w="1872" w:type="dxa"/>
          </w:tcPr>
          <w:p w14:paraId="22ACE66C" w14:textId="77777777" w:rsidR="00B53D7E" w:rsidRDefault="00B53D7E" w:rsidP="00F9507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E109486" w14:textId="77777777" w:rsidR="00B53D7E" w:rsidRDefault="00B53D7E" w:rsidP="00F9507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EC9F9" w14:textId="77777777" w:rsidR="00B53D7E" w:rsidRDefault="00B53D7E" w:rsidP="00F9507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1B0D6014" w14:textId="77777777" w:rsidR="00B53D7E" w:rsidRDefault="00B53D7E" w:rsidP="00B53D7E">
      <w:pPr>
        <w:rPr>
          <w:rFonts w:eastAsia="Times New Roman"/>
          <w:sz w:val="24"/>
          <w:szCs w:val="24"/>
        </w:rPr>
      </w:pPr>
    </w:p>
    <w:p w14:paraId="6B2BAFA9" w14:textId="77777777" w:rsidR="00B53D7E" w:rsidRPr="00992A80" w:rsidRDefault="00B53D7E" w:rsidP="00B53D7E">
      <w:pPr>
        <w:rPr>
          <w:rFonts w:ascii="Times New Roman" w:hAnsi="Times New Roman" w:cs="Times New Roman"/>
        </w:rPr>
      </w:pPr>
    </w:p>
    <w:p w14:paraId="05FEE2C8" w14:textId="77777777" w:rsidR="00B53D7E" w:rsidRDefault="00B53D7E" w:rsidP="00B53D7E"/>
    <w:p w14:paraId="1E4EB3DA" w14:textId="77777777" w:rsidR="00090657" w:rsidRDefault="00090657"/>
    <w:sectPr w:rsidR="00090657" w:rsidSect="001E477A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92E6" w14:textId="77777777" w:rsidR="00206F98" w:rsidRDefault="00206F98" w:rsidP="000E75EF">
      <w:pPr>
        <w:spacing w:after="0" w:line="240" w:lineRule="auto"/>
      </w:pPr>
      <w:r>
        <w:separator/>
      </w:r>
    </w:p>
  </w:endnote>
  <w:endnote w:type="continuationSeparator" w:id="0">
    <w:p w14:paraId="265B3D40" w14:textId="77777777" w:rsidR="00206F98" w:rsidRDefault="00206F98" w:rsidP="000E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49B7" w14:textId="6AD5FA35" w:rsidR="000E75EF" w:rsidRPr="000E75EF" w:rsidRDefault="000E75EF">
    <w:pPr>
      <w:pStyle w:val="Stopka"/>
      <w:rPr>
        <w:rFonts w:ascii="Times New Roman" w:eastAsia="Times New Roman" w:hAnsi="Times New Roman" w:cs="Times New Roman"/>
        <w:lang w:eastAsia="x-none"/>
      </w:rPr>
    </w:pPr>
    <w:r>
      <w:rPr>
        <w:sz w:val="16"/>
        <w:szCs w:val="16"/>
      </w:rPr>
      <w:t>OBOWIĄZUJE od roku akademickiego 2022/2023</w:t>
    </w:r>
  </w:p>
  <w:p w14:paraId="317806A2" w14:textId="77777777" w:rsidR="000E75EF" w:rsidRDefault="000E7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F1F3" w14:textId="77777777" w:rsidR="00206F98" w:rsidRDefault="00206F98" w:rsidP="000E75EF">
      <w:pPr>
        <w:spacing w:after="0" w:line="240" w:lineRule="auto"/>
      </w:pPr>
      <w:r>
        <w:separator/>
      </w:r>
    </w:p>
  </w:footnote>
  <w:footnote w:type="continuationSeparator" w:id="0">
    <w:p w14:paraId="6273FB6E" w14:textId="77777777" w:rsidR="00206F98" w:rsidRDefault="00206F98" w:rsidP="000E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3B6"/>
    <w:multiLevelType w:val="hybridMultilevel"/>
    <w:tmpl w:val="B658C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06F33"/>
    <w:multiLevelType w:val="hybridMultilevel"/>
    <w:tmpl w:val="81424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90D2E"/>
    <w:multiLevelType w:val="hybridMultilevel"/>
    <w:tmpl w:val="4BFEA0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A54058"/>
    <w:multiLevelType w:val="hybridMultilevel"/>
    <w:tmpl w:val="8574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1089">
    <w:abstractNumId w:val="1"/>
  </w:num>
  <w:num w:numId="2" w16cid:durableId="635065675">
    <w:abstractNumId w:val="3"/>
  </w:num>
  <w:num w:numId="3" w16cid:durableId="39090785">
    <w:abstractNumId w:val="2"/>
  </w:num>
  <w:num w:numId="4" w16cid:durableId="173081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7E"/>
    <w:rsid w:val="00024471"/>
    <w:rsid w:val="00090657"/>
    <w:rsid w:val="000E75EF"/>
    <w:rsid w:val="001370BE"/>
    <w:rsid w:val="00206F98"/>
    <w:rsid w:val="002D6EDA"/>
    <w:rsid w:val="003711EA"/>
    <w:rsid w:val="003B4E4B"/>
    <w:rsid w:val="003B7C33"/>
    <w:rsid w:val="004C5B50"/>
    <w:rsid w:val="004F14A3"/>
    <w:rsid w:val="00654D52"/>
    <w:rsid w:val="006F1ECB"/>
    <w:rsid w:val="0073543B"/>
    <w:rsid w:val="007428D1"/>
    <w:rsid w:val="007821A5"/>
    <w:rsid w:val="007D28D0"/>
    <w:rsid w:val="007F2691"/>
    <w:rsid w:val="008B4BA5"/>
    <w:rsid w:val="00924104"/>
    <w:rsid w:val="00AD2D12"/>
    <w:rsid w:val="00AF2643"/>
    <w:rsid w:val="00B06927"/>
    <w:rsid w:val="00B52753"/>
    <w:rsid w:val="00B53D7E"/>
    <w:rsid w:val="00C856D0"/>
    <w:rsid w:val="00CA01AD"/>
    <w:rsid w:val="00E04CC5"/>
    <w:rsid w:val="00E13E84"/>
    <w:rsid w:val="00E1408C"/>
    <w:rsid w:val="00E91F0C"/>
    <w:rsid w:val="00E949F4"/>
    <w:rsid w:val="00F30FD2"/>
    <w:rsid w:val="00F75085"/>
    <w:rsid w:val="00FF4E31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4A40"/>
  <w15:docId w15:val="{93C78090-3678-4DFA-9B90-0BB18E0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7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3D7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5E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5E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Piotr Jerzy Gurowiec</cp:lastModifiedBy>
  <cp:revision>2</cp:revision>
  <cp:lastPrinted>2019-09-28T22:57:00Z</cp:lastPrinted>
  <dcterms:created xsi:type="dcterms:W3CDTF">2022-05-27T20:09:00Z</dcterms:created>
  <dcterms:modified xsi:type="dcterms:W3CDTF">2022-05-27T20:09:00Z</dcterms:modified>
</cp:coreProperties>
</file>